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5B" w:rsidRPr="00CA3B12" w:rsidRDefault="00650F5B" w:rsidP="00650F5B">
      <w:pPr>
        <w:jc w:val="center"/>
        <w:rPr>
          <w:b/>
          <w:lang w:eastAsia="en-US"/>
        </w:rPr>
      </w:pPr>
      <w:r w:rsidRPr="00CA3B12">
        <w:rPr>
          <w:b/>
          <w:lang w:eastAsia="en-US"/>
        </w:rPr>
        <w:t>РОССИЙСКАЯ ФЕДЕРАЦИЯ</w:t>
      </w:r>
    </w:p>
    <w:p w:rsidR="00650F5B" w:rsidRPr="00CA3B12" w:rsidRDefault="00650F5B" w:rsidP="00650F5B">
      <w:pPr>
        <w:jc w:val="center"/>
        <w:rPr>
          <w:b/>
          <w:lang w:eastAsia="en-US"/>
        </w:rPr>
      </w:pPr>
      <w:r w:rsidRPr="00CA3B12">
        <w:rPr>
          <w:b/>
          <w:lang w:eastAsia="en-US"/>
        </w:rPr>
        <w:t>БЕЛГОРОДСКАЯ ОБЛАСТЬ</w:t>
      </w:r>
    </w:p>
    <w:p w:rsidR="00650F5B" w:rsidRDefault="00650F5B" w:rsidP="00650F5B">
      <w:pPr>
        <w:jc w:val="center"/>
        <w:rPr>
          <w:b/>
          <w:lang w:eastAsia="en-US"/>
        </w:rPr>
      </w:pPr>
      <w:r w:rsidRPr="00CA3B12">
        <w:rPr>
          <w:b/>
          <w:lang w:eastAsia="en-US"/>
        </w:rPr>
        <w:t>МУНИЦИПАЛЬНЫЙ РАЙОН «ИВНЯНСКИЙ РАЙОН»</w:t>
      </w:r>
    </w:p>
    <w:p w:rsidR="00650F5B" w:rsidRPr="00CA3B12" w:rsidRDefault="00650F5B" w:rsidP="00650F5B">
      <w:pPr>
        <w:jc w:val="center"/>
        <w:rPr>
          <w:b/>
          <w:lang w:eastAsia="en-US"/>
        </w:rPr>
      </w:pPr>
    </w:p>
    <w:p w:rsidR="00650F5B" w:rsidRDefault="00650F5B" w:rsidP="00650F5B">
      <w:pPr>
        <w:jc w:val="center"/>
        <w:rPr>
          <w:b/>
          <w:lang w:eastAsia="en-US"/>
        </w:rPr>
      </w:pPr>
      <w:r w:rsidRPr="00CA3B12">
        <w:rPr>
          <w:b/>
          <w:noProof/>
        </w:rPr>
        <w:drawing>
          <wp:inline distT="0" distB="0" distL="0" distR="0" wp14:anchorId="6B188B58" wp14:editId="27A69AA4">
            <wp:extent cx="609600" cy="747776"/>
            <wp:effectExtent l="0" t="0" r="0" b="0"/>
            <wp:docPr id="56" name="Рисунок 56" descr="Описание: Описание: 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1101_ivnya_raj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612" cy="751471"/>
                    </a:xfrm>
                    <a:prstGeom prst="rect">
                      <a:avLst/>
                    </a:prstGeom>
                    <a:noFill/>
                    <a:ln>
                      <a:noFill/>
                    </a:ln>
                  </pic:spPr>
                </pic:pic>
              </a:graphicData>
            </a:graphic>
          </wp:inline>
        </w:drawing>
      </w:r>
      <w:r w:rsidRPr="00CA3B12">
        <w:rPr>
          <w:b/>
          <w:lang w:eastAsia="en-US"/>
        </w:rPr>
        <w:br/>
      </w:r>
    </w:p>
    <w:p w:rsidR="00650F5B" w:rsidRDefault="00650F5B" w:rsidP="00650F5B">
      <w:pPr>
        <w:jc w:val="center"/>
        <w:rPr>
          <w:b/>
          <w:lang w:eastAsia="en-US"/>
        </w:rPr>
      </w:pPr>
      <w:r w:rsidRPr="00CA3B12">
        <w:rPr>
          <w:b/>
          <w:lang w:eastAsia="en-US"/>
        </w:rPr>
        <w:t xml:space="preserve">АДМИНИСТРАЦИЯ </w:t>
      </w:r>
    </w:p>
    <w:p w:rsidR="00650F5B" w:rsidRPr="00CA3B12" w:rsidRDefault="00650F5B" w:rsidP="00650F5B">
      <w:pPr>
        <w:jc w:val="center"/>
        <w:rPr>
          <w:b/>
          <w:lang w:eastAsia="en-US"/>
        </w:rPr>
      </w:pPr>
      <w:r>
        <w:rPr>
          <w:b/>
          <w:lang w:eastAsia="en-US"/>
        </w:rPr>
        <w:t>СУХОСОЛОТИНСКОГО</w:t>
      </w:r>
      <w:r w:rsidRPr="00CA3B12">
        <w:rPr>
          <w:b/>
          <w:lang w:eastAsia="en-US"/>
        </w:rPr>
        <w:t xml:space="preserve"> СЕЛЬСКОГО ПОСЕЛЕНИЯ</w:t>
      </w:r>
    </w:p>
    <w:p w:rsidR="00650F5B" w:rsidRDefault="00650F5B" w:rsidP="00650F5B">
      <w:pPr>
        <w:jc w:val="center"/>
        <w:rPr>
          <w:b/>
          <w:sz w:val="32"/>
          <w:szCs w:val="32"/>
          <w:lang w:eastAsia="en-US"/>
        </w:rPr>
      </w:pPr>
    </w:p>
    <w:p w:rsidR="00650F5B" w:rsidRPr="00A05B71" w:rsidRDefault="00650F5B" w:rsidP="00650F5B">
      <w:pPr>
        <w:jc w:val="center"/>
        <w:rPr>
          <w:b/>
          <w:szCs w:val="32"/>
          <w:lang w:eastAsia="en-US"/>
        </w:rPr>
      </w:pPr>
      <w:r w:rsidRPr="00A05B71">
        <w:rPr>
          <w:b/>
          <w:szCs w:val="32"/>
          <w:lang w:eastAsia="en-US"/>
        </w:rPr>
        <w:t xml:space="preserve">ПОСТАНОВЛЕНИЕ </w:t>
      </w:r>
    </w:p>
    <w:p w:rsidR="00650F5B" w:rsidRPr="00CA3B12" w:rsidRDefault="00650F5B" w:rsidP="00650F5B">
      <w:pPr>
        <w:jc w:val="center"/>
        <w:rPr>
          <w:b/>
          <w:lang w:eastAsia="en-US"/>
        </w:rPr>
      </w:pPr>
      <w:r>
        <w:rPr>
          <w:b/>
          <w:lang w:eastAsia="en-US"/>
        </w:rPr>
        <w:t>с.</w:t>
      </w:r>
      <w:r w:rsidRPr="00CA3B12">
        <w:rPr>
          <w:b/>
          <w:lang w:eastAsia="en-US"/>
        </w:rPr>
        <w:t xml:space="preserve"> </w:t>
      </w:r>
      <w:r>
        <w:rPr>
          <w:b/>
          <w:lang w:eastAsia="en-US"/>
        </w:rPr>
        <w:t>Сухосолотино</w:t>
      </w:r>
      <w:r w:rsidRPr="00CA3B12">
        <w:rPr>
          <w:b/>
          <w:lang w:eastAsia="en-US"/>
        </w:rPr>
        <w:t xml:space="preserve">  </w:t>
      </w:r>
    </w:p>
    <w:p w:rsidR="00650F5B" w:rsidRPr="00CA3B12" w:rsidRDefault="00650F5B" w:rsidP="00650F5B">
      <w:pPr>
        <w:jc w:val="center"/>
        <w:rPr>
          <w:rFonts w:ascii="Calibri" w:hAnsi="Calibri"/>
          <w:sz w:val="22"/>
          <w:szCs w:val="22"/>
          <w:lang w:eastAsia="en-US"/>
        </w:rPr>
      </w:pPr>
    </w:p>
    <w:tbl>
      <w:tblPr>
        <w:tblW w:w="9793" w:type="dxa"/>
        <w:tblLayout w:type="fixed"/>
        <w:tblLook w:val="0000" w:firstRow="0" w:lastRow="0" w:firstColumn="0" w:lastColumn="0" w:noHBand="0" w:noVBand="0"/>
      </w:tblPr>
      <w:tblGrid>
        <w:gridCol w:w="3843"/>
        <w:gridCol w:w="2462"/>
        <w:gridCol w:w="68"/>
        <w:gridCol w:w="1264"/>
        <w:gridCol w:w="2150"/>
        <w:gridCol w:w="6"/>
      </w:tblGrid>
      <w:tr w:rsidR="00650F5B" w:rsidRPr="0044368B" w:rsidTr="00314C73">
        <w:trPr>
          <w:gridAfter w:val="1"/>
          <w:wAfter w:w="6" w:type="dxa"/>
          <w:trHeight w:val="270"/>
        </w:trPr>
        <w:tc>
          <w:tcPr>
            <w:tcW w:w="6373" w:type="dxa"/>
            <w:gridSpan w:val="3"/>
          </w:tcPr>
          <w:p w:rsidR="00650F5B" w:rsidRPr="00A05B71" w:rsidRDefault="00650F5B" w:rsidP="00314C73">
            <w:pPr>
              <w:rPr>
                <w:b/>
              </w:rPr>
            </w:pPr>
            <w:r>
              <w:rPr>
                <w:b/>
              </w:rPr>
              <w:t>09 октября</w:t>
            </w:r>
            <w:r w:rsidRPr="00A05B71">
              <w:rPr>
                <w:b/>
              </w:rPr>
              <w:t xml:space="preserve"> 2015 года</w:t>
            </w:r>
          </w:p>
          <w:p w:rsidR="00650F5B" w:rsidRDefault="00650F5B" w:rsidP="00314C73">
            <w:pPr>
              <w:jc w:val="center"/>
            </w:pPr>
          </w:p>
          <w:p w:rsidR="00650F5B" w:rsidRDefault="00650F5B" w:rsidP="00314C73">
            <w:pPr>
              <w:jc w:val="center"/>
            </w:pPr>
          </w:p>
          <w:p w:rsidR="00650F5B" w:rsidRPr="00420B4D" w:rsidRDefault="00650F5B" w:rsidP="00314C73">
            <w:pPr>
              <w:jc w:val="right"/>
            </w:pPr>
          </w:p>
          <w:tbl>
            <w:tblPr>
              <w:tblpPr w:leftFromText="180" w:rightFromText="180" w:vertAnchor="text" w:horzAnchor="margin" w:tblpY="-17"/>
              <w:tblOverlap w:val="never"/>
              <w:tblW w:w="0" w:type="auto"/>
              <w:tblLayout w:type="fixed"/>
              <w:tblLook w:val="04A0" w:firstRow="1" w:lastRow="0" w:firstColumn="1" w:lastColumn="0" w:noHBand="0" w:noVBand="1"/>
            </w:tblPr>
            <w:tblGrid>
              <w:gridCol w:w="5402"/>
            </w:tblGrid>
            <w:tr w:rsidR="00650F5B" w:rsidRPr="00420B4D" w:rsidTr="00314C73">
              <w:trPr>
                <w:trHeight w:val="36"/>
              </w:trPr>
              <w:tc>
                <w:tcPr>
                  <w:tcW w:w="5402" w:type="dxa"/>
                </w:tcPr>
                <w:p w:rsidR="00650F5B" w:rsidRPr="00FE6AD5" w:rsidRDefault="00650F5B" w:rsidP="00314C73">
                  <w:pPr>
                    <w:tabs>
                      <w:tab w:val="left" w:pos="4462"/>
                    </w:tabs>
                    <w:ind w:right="-108" w:firstLine="0"/>
                    <w:rPr>
                      <w:b/>
                      <w:bCs/>
                    </w:rPr>
                  </w:pPr>
                  <w:bookmarkStart w:id="0" w:name="_GoBack"/>
                  <w:r w:rsidRPr="00FE6AD5">
                    <w:rPr>
                      <w:b/>
                      <w:bCs/>
                    </w:rPr>
                    <w:t xml:space="preserve">Об утверждении Административного </w:t>
                  </w:r>
                </w:p>
                <w:p w:rsidR="00650F5B" w:rsidRPr="00493840" w:rsidRDefault="00650F5B" w:rsidP="00314C73">
                  <w:pPr>
                    <w:ind w:firstLine="0"/>
                    <w:rPr>
                      <w:b/>
                      <w:bCs/>
                    </w:rPr>
                  </w:pPr>
                  <w:r w:rsidRPr="00FE6AD5">
                    <w:rPr>
                      <w:b/>
                      <w:bCs/>
                    </w:rPr>
                    <w:t xml:space="preserve">регламента </w:t>
                  </w:r>
                  <w:r w:rsidRPr="00493840">
                    <w:rPr>
                      <w:b/>
                      <w:bCs/>
                    </w:rPr>
                    <w:t xml:space="preserve">предоставления муниципальной услуги </w:t>
                  </w:r>
                  <w:r>
                    <w:rPr>
                      <w:b/>
                      <w:bCs/>
                    </w:rPr>
                    <w:t xml:space="preserve">«Присвоение, </w:t>
                  </w:r>
                  <w:bookmarkEnd w:id="0"/>
                  <w:r>
                    <w:rPr>
                      <w:b/>
                      <w:bCs/>
                    </w:rPr>
                    <w:t>изменение и аннулирование</w:t>
                  </w:r>
                  <w:r w:rsidRPr="00493840">
                    <w:rPr>
                      <w:b/>
                      <w:bCs/>
                    </w:rPr>
                    <w:t xml:space="preserve"> адреса объекту недвижимости на территории </w:t>
                  </w:r>
                  <w:r>
                    <w:rPr>
                      <w:b/>
                      <w:bCs/>
                    </w:rPr>
                    <w:t>Сухосолотинского</w:t>
                  </w:r>
                  <w:r w:rsidRPr="00493840">
                    <w:rPr>
                      <w:b/>
                      <w:bCs/>
                    </w:rPr>
                    <w:t xml:space="preserve"> сельского поселения</w:t>
                  </w:r>
                  <w:r>
                    <w:rPr>
                      <w:b/>
                      <w:bCs/>
                    </w:rPr>
                    <w:t>»</w:t>
                  </w:r>
                </w:p>
                <w:p w:rsidR="00650F5B" w:rsidRPr="00420B4D" w:rsidRDefault="00650F5B" w:rsidP="00314C73">
                  <w:pPr>
                    <w:tabs>
                      <w:tab w:val="left" w:pos="4462"/>
                    </w:tabs>
                    <w:ind w:right="-108"/>
                    <w:rPr>
                      <w:b/>
                      <w:bCs/>
                    </w:rPr>
                  </w:pPr>
                </w:p>
              </w:tc>
            </w:tr>
          </w:tbl>
          <w:p w:rsidR="00650F5B" w:rsidRPr="00420B4D" w:rsidRDefault="00650F5B" w:rsidP="00314C73">
            <w:pPr>
              <w:jc w:val="center"/>
            </w:pPr>
            <w:r w:rsidRPr="00420B4D">
              <w:t xml:space="preserve">  </w:t>
            </w:r>
          </w:p>
        </w:tc>
        <w:tc>
          <w:tcPr>
            <w:tcW w:w="1264" w:type="dxa"/>
          </w:tcPr>
          <w:p w:rsidR="00650F5B" w:rsidRPr="00420B4D" w:rsidRDefault="00650F5B" w:rsidP="00314C73">
            <w:pPr>
              <w:jc w:val="center"/>
            </w:pPr>
          </w:p>
        </w:tc>
        <w:tc>
          <w:tcPr>
            <w:tcW w:w="2150" w:type="dxa"/>
          </w:tcPr>
          <w:p w:rsidR="00650F5B" w:rsidRPr="00A05B71" w:rsidRDefault="00650F5B" w:rsidP="00314C73">
            <w:pPr>
              <w:ind w:right="-480"/>
              <w:rPr>
                <w:b/>
                <w:lang w:val="en-US"/>
              </w:rPr>
            </w:pPr>
            <w:r>
              <w:rPr>
                <w:b/>
              </w:rPr>
              <w:t xml:space="preserve">       </w:t>
            </w:r>
            <w:r w:rsidRPr="00A05B71">
              <w:rPr>
                <w:b/>
              </w:rPr>
              <w:t xml:space="preserve">№ </w:t>
            </w:r>
            <w:r>
              <w:rPr>
                <w:b/>
              </w:rPr>
              <w:t>21</w:t>
            </w:r>
          </w:p>
        </w:tc>
      </w:tr>
      <w:tr w:rsidR="00650F5B" w:rsidRPr="00CA3B12" w:rsidTr="00314C73">
        <w:trPr>
          <w:trHeight w:val="13"/>
        </w:trPr>
        <w:tc>
          <w:tcPr>
            <w:tcW w:w="3843" w:type="dxa"/>
          </w:tcPr>
          <w:p w:rsidR="00650F5B" w:rsidRPr="00CA3B12" w:rsidRDefault="00650F5B" w:rsidP="00314C73">
            <w:pPr>
              <w:spacing w:line="360" w:lineRule="auto"/>
            </w:pPr>
          </w:p>
        </w:tc>
        <w:tc>
          <w:tcPr>
            <w:tcW w:w="2462" w:type="dxa"/>
          </w:tcPr>
          <w:p w:rsidR="00650F5B" w:rsidRPr="00CA3B12" w:rsidRDefault="00650F5B" w:rsidP="00314C73">
            <w:pPr>
              <w:spacing w:line="360" w:lineRule="auto"/>
              <w:jc w:val="center"/>
            </w:pPr>
          </w:p>
        </w:tc>
        <w:tc>
          <w:tcPr>
            <w:tcW w:w="3488" w:type="dxa"/>
            <w:gridSpan w:val="4"/>
          </w:tcPr>
          <w:p w:rsidR="00650F5B" w:rsidRPr="00CA3B12" w:rsidRDefault="00650F5B" w:rsidP="00314C73">
            <w:pPr>
              <w:spacing w:line="360" w:lineRule="auto"/>
              <w:jc w:val="center"/>
            </w:pPr>
          </w:p>
        </w:tc>
      </w:tr>
    </w:tbl>
    <w:p w:rsidR="00650F5B" w:rsidRDefault="00650F5B" w:rsidP="00650F5B">
      <w:pPr>
        <w:pStyle w:val="2b"/>
        <w:ind w:right="-6"/>
      </w:pPr>
    </w:p>
    <w:p w:rsidR="00650F5B" w:rsidRDefault="00650F5B" w:rsidP="00650F5B">
      <w:pPr>
        <w:pStyle w:val="2b"/>
        <w:ind w:right="-6"/>
      </w:pPr>
      <w: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w:t>
      </w:r>
      <w:r w:rsidRPr="009B6207">
        <w:t>от 27 июля 2010 года № 210-ФЗ «Об организации предоставления государственных и муниц</w:t>
      </w:r>
      <w:r>
        <w:t>ипальных услуг», распоряжением П</w:t>
      </w:r>
      <w:r w:rsidRPr="009B6207">
        <w:t>равительства Российский Федерации от 27 декабря 2009 года № 1993-р «Об утверждении сводного перечня первоочередных муниципальных услуг, предоставляемых в электронном виде»,</w:t>
      </w:r>
      <w:r>
        <w:t xml:space="preserve"> постановление Правительства РФ от 19 ноября 2014 г. N 1221 "Об утверждении Правил присвоения, изменения </w:t>
      </w:r>
      <w:r>
        <w:lastRenderedPageBreak/>
        <w:t xml:space="preserve">и аннулирования адресов", </w:t>
      </w:r>
      <w:r w:rsidRPr="00A52A31">
        <w:rPr>
          <w:bCs/>
          <w:color w:val="000000"/>
        </w:rPr>
        <w:t xml:space="preserve">постановлением администрации </w:t>
      </w:r>
      <w:r>
        <w:rPr>
          <w:bCs/>
          <w:color w:val="000000"/>
        </w:rPr>
        <w:t>Сухосолотинского</w:t>
      </w:r>
      <w:r w:rsidRPr="00A52A31">
        <w:rPr>
          <w:bCs/>
          <w:color w:val="000000"/>
        </w:rPr>
        <w:t xml:space="preserve"> сельского поселения от 06 марта 2012 года № 5 «</w:t>
      </w:r>
      <w:r w:rsidRPr="00A52A31">
        <w:rPr>
          <w:bCs/>
          <w:spacing w:val="1"/>
        </w:rPr>
        <w:t>О порядке разработки и утверждения административных регламентов»</w:t>
      </w:r>
      <w:r>
        <w:rPr>
          <w:bCs/>
          <w:spacing w:val="1"/>
        </w:rPr>
        <w:t xml:space="preserve"> </w:t>
      </w:r>
      <w:r>
        <w:rPr>
          <w:bCs/>
          <w:color w:val="000000"/>
        </w:rPr>
        <w:t xml:space="preserve">администрация Сухосолотинского сельского поселения </w:t>
      </w:r>
      <w:r>
        <w:t xml:space="preserve"> постановляет:</w:t>
      </w:r>
    </w:p>
    <w:p w:rsidR="00650F5B" w:rsidRDefault="00650F5B" w:rsidP="00650F5B">
      <w:pPr>
        <w:pStyle w:val="2b"/>
        <w:ind w:firstLine="709"/>
      </w:pPr>
      <w:r>
        <w:t xml:space="preserve">1.Утвердить Административный регламент предоставления муниципальной услуги </w:t>
      </w:r>
      <w:r w:rsidRPr="00836C91">
        <w:t xml:space="preserve">«Присвоение, изменение и аннулирование адреса объекту недвижимости на территории </w:t>
      </w:r>
      <w:r>
        <w:t>Сухосолотинского</w:t>
      </w:r>
      <w:r w:rsidRPr="00836C91">
        <w:t xml:space="preserve"> сельского поселения» </w:t>
      </w:r>
      <w:r>
        <w:t>(прилагается).</w:t>
      </w:r>
    </w:p>
    <w:p w:rsidR="00650F5B" w:rsidRPr="00836C91" w:rsidRDefault="00650F5B" w:rsidP="00650F5B">
      <w:pPr>
        <w:ind w:firstLine="708"/>
      </w:pPr>
      <w:r w:rsidRPr="00836C91">
        <w:t>2.</w:t>
      </w:r>
      <w:r w:rsidRPr="003831CA">
        <w:t xml:space="preserve"> </w:t>
      </w:r>
      <w:r w:rsidRPr="00226A91">
        <w:t xml:space="preserve">Настоящее постановление разместить на официальном сайте администрации </w:t>
      </w:r>
      <w:r>
        <w:t xml:space="preserve">Ивнянского района </w:t>
      </w:r>
      <w:r w:rsidRPr="00226A91">
        <w:t xml:space="preserve"> и  обнародовать  в общедоступных местах</w:t>
      </w:r>
      <w:r>
        <w:t xml:space="preserve"> на территории сельского поселения</w:t>
      </w:r>
      <w:r w:rsidRPr="00836C91">
        <w:t>.</w:t>
      </w:r>
    </w:p>
    <w:p w:rsidR="00650F5B" w:rsidRPr="00836C91" w:rsidRDefault="00650F5B" w:rsidP="00650F5B">
      <w:pPr>
        <w:pStyle w:val="2b"/>
      </w:pPr>
      <w:r w:rsidRPr="00836C91">
        <w:t>3. Контроль за исполнением  настоящего постановления оставляю за собой.</w:t>
      </w:r>
    </w:p>
    <w:p w:rsidR="00650F5B" w:rsidRDefault="00650F5B" w:rsidP="00650F5B">
      <w:pPr>
        <w:pStyle w:val="2b"/>
      </w:pPr>
    </w:p>
    <w:p w:rsidR="00650F5B" w:rsidRDefault="00650F5B" w:rsidP="00650F5B">
      <w:pPr>
        <w:pStyle w:val="2b"/>
      </w:pPr>
    </w:p>
    <w:p w:rsidR="00650F5B" w:rsidRDefault="00650F5B" w:rsidP="00650F5B">
      <w:pPr>
        <w:pStyle w:val="2b"/>
      </w:pPr>
    </w:p>
    <w:p w:rsidR="00650F5B" w:rsidRPr="009D05F9" w:rsidRDefault="00650F5B" w:rsidP="00650F5B">
      <w:pPr>
        <w:pStyle w:val="2b"/>
        <w:rPr>
          <w:b/>
        </w:rPr>
      </w:pPr>
      <w:r w:rsidRPr="009D05F9">
        <w:rPr>
          <w:b/>
        </w:rPr>
        <w:t xml:space="preserve">Глава администрации </w:t>
      </w:r>
    </w:p>
    <w:p w:rsidR="00650F5B" w:rsidRDefault="00650F5B" w:rsidP="00650F5B">
      <w:pPr>
        <w:pStyle w:val="2b"/>
        <w:jc w:val="left"/>
        <w:rPr>
          <w:b/>
        </w:rPr>
      </w:pPr>
      <w:r>
        <w:rPr>
          <w:b/>
        </w:rPr>
        <w:t xml:space="preserve">Сухосолотинского </w:t>
      </w:r>
      <w:r w:rsidRPr="009D05F9">
        <w:rPr>
          <w:b/>
        </w:rPr>
        <w:t xml:space="preserve">сельского поселения       </w:t>
      </w:r>
      <w:r>
        <w:rPr>
          <w:b/>
        </w:rPr>
        <w:t xml:space="preserve">                     </w:t>
      </w:r>
      <w:r w:rsidRPr="009D05F9">
        <w:rPr>
          <w:b/>
        </w:rPr>
        <w:t xml:space="preserve"> </w:t>
      </w:r>
      <w:r>
        <w:rPr>
          <w:b/>
        </w:rPr>
        <w:t>Н.М. Михайлов</w:t>
      </w:r>
      <w:r w:rsidRPr="009D05F9">
        <w:rPr>
          <w:b/>
        </w:rPr>
        <w:t xml:space="preserve">       </w:t>
      </w:r>
      <w:r>
        <w:rPr>
          <w:b/>
        </w:rPr>
        <w:t xml:space="preserve">                             </w:t>
      </w:r>
    </w:p>
    <w:p w:rsidR="00650F5B" w:rsidRDefault="00650F5B" w:rsidP="00650F5B">
      <w:pPr>
        <w:pStyle w:val="2b"/>
        <w:rPr>
          <w:b/>
        </w:rPr>
      </w:pPr>
    </w:p>
    <w:p w:rsidR="00650F5B" w:rsidRDefault="00650F5B" w:rsidP="00650F5B">
      <w:pPr>
        <w:pStyle w:val="2b"/>
        <w:rPr>
          <w:b/>
        </w:rPr>
      </w:pPr>
    </w:p>
    <w:p w:rsidR="00650F5B" w:rsidRDefault="00650F5B" w:rsidP="00650F5B">
      <w:pPr>
        <w:pStyle w:val="2b"/>
        <w:rPr>
          <w:b/>
        </w:rPr>
      </w:pPr>
    </w:p>
    <w:p w:rsidR="00650F5B" w:rsidRPr="003831CA" w:rsidRDefault="00650F5B" w:rsidP="00650F5B">
      <w:pPr>
        <w:ind w:left="4678" w:hanging="142"/>
        <w:jc w:val="center"/>
        <w:rPr>
          <w:b/>
        </w:rPr>
      </w:pPr>
      <w:r w:rsidRPr="003831CA">
        <w:rPr>
          <w:b/>
        </w:rPr>
        <w:lastRenderedPageBreak/>
        <w:t>Утвержден</w:t>
      </w:r>
    </w:p>
    <w:p w:rsidR="00650F5B" w:rsidRPr="003831CA" w:rsidRDefault="00650F5B" w:rsidP="00650F5B">
      <w:pPr>
        <w:ind w:left="4678" w:hanging="142"/>
        <w:jc w:val="center"/>
        <w:rPr>
          <w:b/>
        </w:rPr>
      </w:pPr>
      <w:r w:rsidRPr="003831CA">
        <w:rPr>
          <w:b/>
        </w:rPr>
        <w:t>постановлением администрации</w:t>
      </w:r>
    </w:p>
    <w:p w:rsidR="00650F5B" w:rsidRPr="003831CA" w:rsidRDefault="00650F5B" w:rsidP="00650F5B">
      <w:pPr>
        <w:ind w:left="4678" w:hanging="142"/>
        <w:jc w:val="center"/>
        <w:rPr>
          <w:b/>
        </w:rPr>
      </w:pPr>
      <w:r>
        <w:rPr>
          <w:b/>
        </w:rPr>
        <w:t>Сухосолотинского</w:t>
      </w:r>
      <w:r w:rsidRPr="003831CA">
        <w:rPr>
          <w:b/>
        </w:rPr>
        <w:t xml:space="preserve"> сельского поселения </w:t>
      </w:r>
    </w:p>
    <w:p w:rsidR="00650F5B" w:rsidRPr="003831CA" w:rsidRDefault="00650F5B" w:rsidP="00650F5B">
      <w:pPr>
        <w:ind w:left="4678" w:hanging="142"/>
        <w:jc w:val="center"/>
        <w:rPr>
          <w:b/>
        </w:rPr>
      </w:pPr>
      <w:r>
        <w:rPr>
          <w:b/>
        </w:rPr>
        <w:t>от  09 октября 2015 года № 21</w:t>
      </w:r>
    </w:p>
    <w:p w:rsidR="00650F5B" w:rsidRDefault="00650F5B" w:rsidP="00650F5B">
      <w:pPr>
        <w:jc w:val="center"/>
        <w:rPr>
          <w:b/>
        </w:rPr>
      </w:pPr>
    </w:p>
    <w:p w:rsidR="00650F5B" w:rsidRDefault="00650F5B" w:rsidP="00650F5B">
      <w:pPr>
        <w:jc w:val="center"/>
        <w:rPr>
          <w:b/>
        </w:rPr>
      </w:pPr>
    </w:p>
    <w:p w:rsidR="00650F5B" w:rsidRPr="00AC5932" w:rsidRDefault="00650F5B" w:rsidP="00650F5B">
      <w:pPr>
        <w:jc w:val="center"/>
        <w:rPr>
          <w:b/>
        </w:rPr>
      </w:pPr>
      <w:r w:rsidRPr="00AC5932">
        <w:rPr>
          <w:b/>
        </w:rPr>
        <w:t>АДМИНИСТРАТИВНЫЙ РЕГЛАМЕНТ</w:t>
      </w:r>
    </w:p>
    <w:p w:rsidR="00650F5B" w:rsidRPr="00493840" w:rsidRDefault="00650F5B" w:rsidP="00650F5B">
      <w:pPr>
        <w:jc w:val="center"/>
        <w:rPr>
          <w:b/>
          <w:bCs/>
        </w:rPr>
      </w:pPr>
      <w:r w:rsidRPr="00AC5932">
        <w:rPr>
          <w:b/>
        </w:rPr>
        <w:t xml:space="preserve">предоставления муниципальной услуги </w:t>
      </w:r>
      <w:r>
        <w:rPr>
          <w:b/>
          <w:bCs/>
        </w:rPr>
        <w:t>«Присвоение, изменение и аннулирование</w:t>
      </w:r>
      <w:r w:rsidRPr="00493840">
        <w:rPr>
          <w:b/>
          <w:bCs/>
        </w:rPr>
        <w:t xml:space="preserve"> адреса объекту недвижимости на территории </w:t>
      </w:r>
      <w:r>
        <w:rPr>
          <w:b/>
          <w:bCs/>
        </w:rPr>
        <w:t>Сухосолотинского</w:t>
      </w:r>
      <w:r w:rsidRPr="00493840">
        <w:rPr>
          <w:b/>
          <w:bCs/>
        </w:rPr>
        <w:t xml:space="preserve"> сельского поселения</w:t>
      </w:r>
      <w:r>
        <w:rPr>
          <w:b/>
          <w:bCs/>
        </w:rPr>
        <w:t>»</w:t>
      </w:r>
    </w:p>
    <w:p w:rsidR="00650F5B" w:rsidRDefault="00650F5B" w:rsidP="00650F5B">
      <w:pPr>
        <w:jc w:val="center"/>
        <w:rPr>
          <w:b/>
        </w:rPr>
      </w:pPr>
    </w:p>
    <w:p w:rsidR="00650F5B" w:rsidRDefault="00650F5B" w:rsidP="00650F5B">
      <w:pPr>
        <w:jc w:val="center"/>
      </w:pPr>
    </w:p>
    <w:p w:rsidR="00650F5B" w:rsidRDefault="00650F5B" w:rsidP="00650F5B">
      <w:pPr>
        <w:pStyle w:val="a8"/>
        <w:ind w:left="1080"/>
        <w:jc w:val="center"/>
        <w:rPr>
          <w:b/>
          <w:sz w:val="28"/>
          <w:szCs w:val="28"/>
        </w:rPr>
      </w:pPr>
      <w:r>
        <w:rPr>
          <w:b/>
          <w:sz w:val="28"/>
          <w:szCs w:val="28"/>
        </w:rPr>
        <w:t>1.</w:t>
      </w:r>
      <w:r w:rsidRPr="00493840">
        <w:rPr>
          <w:b/>
          <w:sz w:val="28"/>
          <w:szCs w:val="28"/>
        </w:rPr>
        <w:t>Общие Положения</w:t>
      </w:r>
    </w:p>
    <w:p w:rsidR="00650F5B" w:rsidRPr="00493840" w:rsidRDefault="00650F5B" w:rsidP="00650F5B">
      <w:pPr>
        <w:pStyle w:val="a8"/>
        <w:ind w:left="1080"/>
        <w:rPr>
          <w:b/>
          <w:sz w:val="28"/>
          <w:szCs w:val="28"/>
        </w:rPr>
      </w:pPr>
    </w:p>
    <w:p w:rsidR="00650F5B" w:rsidRDefault="00650F5B" w:rsidP="00650F5B">
      <w:r>
        <w:t>1.1.</w:t>
      </w:r>
      <w:r w:rsidRPr="004B7F8B">
        <w:t>Административный регламент</w:t>
      </w:r>
      <w:r>
        <w:t xml:space="preserve"> предоставления муниципальной услуги </w:t>
      </w:r>
      <w:r w:rsidRPr="004B7F8B">
        <w:t xml:space="preserve"> </w:t>
      </w:r>
      <w:r>
        <w:t xml:space="preserve">по присвоению </w:t>
      </w:r>
      <w:r w:rsidRPr="009D05F9">
        <w:t xml:space="preserve">, изменению и аннулированию адреса объекту недвижимости на территории </w:t>
      </w:r>
      <w:r>
        <w:t>Сухосолотинского</w:t>
      </w:r>
      <w:r w:rsidRPr="009D05F9">
        <w:t xml:space="preserve"> сельского поселения </w:t>
      </w:r>
      <w:r>
        <w:t xml:space="preserve">(далее по тексту – Регламент) </w:t>
      </w:r>
      <w:r w:rsidRPr="004B7F8B">
        <w:t xml:space="preserve">разработан в целях </w:t>
      </w:r>
      <w:r>
        <w:t>реализации задач местного значения Сухосолотинского сельского поселения, связанных с присвоением, изменением и аннулированием наименований улицам, площадям и иным территориям проживания граждан в населенных пунктах, установлением нумерации домов, организацией освещения улиц и установкой указателей с наименованиями улиц и номерами домов (статья 14.1.21 Федерального закона от 06 октября 2003 года № 131-ФЗ «Об общих принципах организации местного самоуправления в Российской Федерации»).</w:t>
      </w:r>
    </w:p>
    <w:p w:rsidR="00650F5B" w:rsidRPr="00B313DE" w:rsidRDefault="00650F5B" w:rsidP="00650F5B">
      <w:r>
        <w:t>1.2.</w:t>
      </w:r>
      <w:r w:rsidRPr="00A746E2">
        <w:rPr>
          <w:rFonts w:cs="Arial"/>
          <w:color w:val="000000"/>
        </w:rPr>
        <w:t xml:space="preserve"> </w:t>
      </w:r>
      <w:r w:rsidRPr="00B313DE">
        <w:t>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50F5B" w:rsidRPr="00B313DE" w:rsidRDefault="00650F5B" w:rsidP="00650F5B">
      <w:r w:rsidRPr="00B313DE">
        <w:t>а) право хозяйственного ведения;</w:t>
      </w:r>
    </w:p>
    <w:p w:rsidR="00650F5B" w:rsidRPr="00B313DE" w:rsidRDefault="00650F5B" w:rsidP="00650F5B">
      <w:r w:rsidRPr="00B313DE">
        <w:t>б) право оперативного управления;</w:t>
      </w:r>
    </w:p>
    <w:p w:rsidR="00650F5B" w:rsidRPr="00B313DE" w:rsidRDefault="00650F5B" w:rsidP="00650F5B">
      <w:r w:rsidRPr="00B313DE">
        <w:t>в) право пожизненно наследуемого владения;</w:t>
      </w:r>
    </w:p>
    <w:p w:rsidR="00650F5B" w:rsidRPr="00B313DE" w:rsidRDefault="00650F5B" w:rsidP="00650F5B">
      <w:r w:rsidRPr="00B313DE">
        <w:t>г) право постоянного (бессрочного) пользования.</w:t>
      </w:r>
    </w:p>
    <w:p w:rsidR="00650F5B" w:rsidRPr="00B313DE" w:rsidRDefault="00650F5B" w:rsidP="00650F5B">
      <w:r>
        <w:t>1.2.1.</w:t>
      </w:r>
      <w:r w:rsidRPr="00B313DE">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50F5B" w:rsidRPr="00B313DE" w:rsidRDefault="00650F5B" w:rsidP="00650F5B">
      <w:r w:rsidRPr="00B313DE">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B313DE">
        <w:lastRenderedPageBreak/>
        <w:t>законодательством Российской Федерации порядке решением общего собрания указанных собственников.</w:t>
      </w:r>
    </w:p>
    <w:p w:rsidR="00650F5B" w:rsidRDefault="00650F5B" w:rsidP="00650F5B">
      <w:pPr>
        <w:rPr>
          <w:color w:val="000000"/>
        </w:rPr>
      </w:pPr>
      <w:r w:rsidRPr="00B313DE">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r>
        <w:rPr>
          <w:color w:val="000000"/>
        </w:rPr>
        <w:t xml:space="preserve"> </w:t>
      </w:r>
    </w:p>
    <w:p w:rsidR="00650F5B" w:rsidRPr="00FC0C46" w:rsidRDefault="00650F5B" w:rsidP="00650F5B">
      <w:pPr>
        <w:shd w:val="clear" w:color="auto" w:fill="FFFFFF"/>
        <w:ind w:firstLine="709"/>
        <w:rPr>
          <w:rFonts w:cs="Arial"/>
          <w:bCs/>
          <w:color w:val="000000"/>
        </w:rPr>
      </w:pPr>
      <w:r>
        <w:rPr>
          <w:rFonts w:cs="Arial"/>
          <w:bCs/>
          <w:color w:val="000000"/>
        </w:rPr>
        <w:t xml:space="preserve">1.3. Органом, обеспечивающим информирование об оказываемой муниципальной услуге, является  </w:t>
      </w:r>
      <w:r>
        <w:rPr>
          <w:bCs/>
          <w:color w:val="000000"/>
        </w:rPr>
        <w:t>адми</w:t>
      </w:r>
      <w:r>
        <w:rPr>
          <w:bCs/>
          <w:color w:val="000000"/>
        </w:rPr>
        <w:softHyphen/>
        <w:t xml:space="preserve">нистрация Сухосолотинского сельского поселения муниципального района «Ивнянский район» </w:t>
      </w:r>
      <w:r w:rsidRPr="00A746E2">
        <w:rPr>
          <w:bCs/>
          <w:color w:val="000000"/>
        </w:rPr>
        <w:t>Белгородской области</w:t>
      </w:r>
      <w:r>
        <w:rPr>
          <w:rFonts w:cs="Arial"/>
          <w:bCs/>
          <w:color w:val="000000"/>
        </w:rPr>
        <w:t xml:space="preserve"> по адресу:</w:t>
      </w:r>
    </w:p>
    <w:p w:rsidR="00650F5B" w:rsidRPr="00824CCF" w:rsidRDefault="00650F5B" w:rsidP="00650F5B">
      <w:pPr>
        <w:shd w:val="clear" w:color="auto" w:fill="FFFFFF"/>
        <w:ind w:firstLine="540"/>
        <w:rPr>
          <w:rFonts w:cs="Arial"/>
          <w:bCs/>
          <w:color w:val="000000"/>
        </w:rPr>
      </w:pPr>
      <w:r w:rsidRPr="00A746E2">
        <w:rPr>
          <w:bCs/>
          <w:color w:val="000000"/>
        </w:rPr>
        <w:t>Белгородская</w:t>
      </w:r>
      <w:r w:rsidRPr="00A746E2">
        <w:rPr>
          <w:rFonts w:cs="Arial"/>
          <w:bCs/>
          <w:color w:val="000000"/>
        </w:rPr>
        <w:t xml:space="preserve"> </w:t>
      </w:r>
      <w:r w:rsidRPr="00A746E2">
        <w:rPr>
          <w:bCs/>
          <w:color w:val="000000"/>
        </w:rPr>
        <w:t>обл</w:t>
      </w:r>
      <w:r w:rsidRPr="00A746E2">
        <w:rPr>
          <w:rFonts w:cs="Arial"/>
          <w:bCs/>
          <w:color w:val="000000"/>
        </w:rPr>
        <w:t xml:space="preserve">., </w:t>
      </w:r>
      <w:r>
        <w:rPr>
          <w:bCs/>
          <w:color w:val="000000"/>
        </w:rPr>
        <w:t>Ивнянский район, село Сухосолотино, ул.Центральная, дом № 25</w:t>
      </w:r>
      <w:r>
        <w:rPr>
          <w:rFonts w:cs="Arial"/>
          <w:bCs/>
          <w:color w:val="000000"/>
        </w:rPr>
        <w:t xml:space="preserve">. </w:t>
      </w:r>
      <w:r w:rsidRPr="00A746E2">
        <w:rPr>
          <w:rFonts w:cs="Arial"/>
          <w:bCs/>
          <w:color w:val="000000"/>
        </w:rPr>
        <w:t xml:space="preserve"> </w:t>
      </w:r>
      <w:r>
        <w:rPr>
          <w:rFonts w:cs="Arial"/>
          <w:bCs/>
          <w:color w:val="000000"/>
        </w:rPr>
        <w:t xml:space="preserve"> </w:t>
      </w:r>
      <w:r>
        <w:rPr>
          <w:bCs/>
          <w:color w:val="000000"/>
        </w:rPr>
        <w:t>Тел. 8(47243)47-2-32.</w:t>
      </w:r>
    </w:p>
    <w:p w:rsidR="00650F5B" w:rsidRPr="0010737B" w:rsidRDefault="00650F5B" w:rsidP="00650F5B">
      <w:pPr>
        <w:shd w:val="clear" w:color="auto" w:fill="FFFFFF"/>
        <w:ind w:firstLine="540"/>
        <w:rPr>
          <w:rFonts w:cs="Arial"/>
          <w:bCs/>
          <w:color w:val="000000"/>
        </w:rPr>
      </w:pPr>
      <w:r>
        <w:rPr>
          <w:rFonts w:cs="Arial"/>
          <w:bCs/>
          <w:color w:val="000000"/>
        </w:rPr>
        <w:t xml:space="preserve">1.3.1..Информирование о порядке предоставления муниципальной услуги, оказываемой на территории Сухосолотинского сельского поселения, осуществляется </w:t>
      </w:r>
      <w:r w:rsidRPr="0010737B">
        <w:rPr>
          <w:rFonts w:cs="Arial"/>
          <w:bCs/>
          <w:color w:val="000000"/>
        </w:rPr>
        <w:t>путём обнародования Административного регламента оказания муниципальной услуги в общедоступных местах, на официальном сайте администрации Ивнянского района aivnya@iv.belregion.ru, в сводном реестре государственных и муниципальных услуг Ивнянского района, на портале государственных и муниципальных услуг Белгородской области www.gosuslugi31.ru;</w:t>
      </w:r>
    </w:p>
    <w:p w:rsidR="00650F5B" w:rsidRPr="0010737B" w:rsidRDefault="00650F5B" w:rsidP="00650F5B">
      <w:pPr>
        <w:shd w:val="clear" w:color="auto" w:fill="FFFFFF"/>
        <w:ind w:firstLine="540"/>
        <w:rPr>
          <w:rFonts w:cs="Arial"/>
          <w:bCs/>
          <w:color w:val="000000"/>
        </w:rPr>
      </w:pPr>
      <w:r w:rsidRPr="0010737B">
        <w:rPr>
          <w:rFonts w:cs="Arial"/>
          <w:bCs/>
          <w:color w:val="000000"/>
        </w:rPr>
        <w:t>- информацию можно также получить на информационном стенде, расположенном в здании администрации сельского поселения по адресу: 309</w:t>
      </w:r>
      <w:r>
        <w:rPr>
          <w:rFonts w:cs="Arial"/>
          <w:bCs/>
          <w:color w:val="000000"/>
        </w:rPr>
        <w:t>134</w:t>
      </w:r>
      <w:r w:rsidRPr="0010737B">
        <w:rPr>
          <w:rFonts w:cs="Arial"/>
          <w:bCs/>
          <w:color w:val="000000"/>
        </w:rPr>
        <w:t>, Белгородская область, Ивнянский район, с.</w:t>
      </w:r>
      <w:r>
        <w:rPr>
          <w:rFonts w:cs="Arial"/>
          <w:bCs/>
          <w:color w:val="000000"/>
        </w:rPr>
        <w:t>Сухосолотино</w:t>
      </w:r>
      <w:r w:rsidRPr="0010737B">
        <w:rPr>
          <w:rFonts w:cs="Arial"/>
          <w:bCs/>
          <w:color w:val="000000"/>
        </w:rPr>
        <w:t>, ул.</w:t>
      </w:r>
      <w:r>
        <w:rPr>
          <w:rFonts w:cs="Arial"/>
          <w:bCs/>
          <w:color w:val="000000"/>
        </w:rPr>
        <w:t xml:space="preserve"> Центральная</w:t>
      </w:r>
      <w:r w:rsidRPr="0010737B">
        <w:rPr>
          <w:rFonts w:cs="Arial"/>
          <w:bCs/>
          <w:color w:val="000000"/>
        </w:rPr>
        <w:t xml:space="preserve">, дом № </w:t>
      </w:r>
      <w:r>
        <w:rPr>
          <w:rFonts w:cs="Arial"/>
          <w:bCs/>
          <w:color w:val="000000"/>
        </w:rPr>
        <w:t>25</w:t>
      </w:r>
      <w:r w:rsidRPr="0010737B">
        <w:rPr>
          <w:rFonts w:cs="Arial"/>
          <w:bCs/>
          <w:color w:val="000000"/>
        </w:rPr>
        <w:t>.</w:t>
      </w:r>
    </w:p>
    <w:p w:rsidR="00650F5B" w:rsidRPr="0010737B" w:rsidRDefault="00650F5B" w:rsidP="00650F5B">
      <w:pPr>
        <w:shd w:val="clear" w:color="auto" w:fill="FFFFFF"/>
        <w:ind w:firstLine="540"/>
        <w:rPr>
          <w:rFonts w:cs="Arial"/>
          <w:bCs/>
          <w:color w:val="000000"/>
        </w:rPr>
      </w:pPr>
      <w:r w:rsidRPr="0010737B">
        <w:rPr>
          <w:rFonts w:cs="Arial"/>
          <w:bCs/>
          <w:color w:val="000000"/>
        </w:rPr>
        <w:t>Информирование по вопросам предоставления муниципальной услуги осуществляется:</w:t>
      </w:r>
    </w:p>
    <w:p w:rsidR="00650F5B" w:rsidRPr="0010737B" w:rsidRDefault="00650F5B" w:rsidP="00650F5B">
      <w:pPr>
        <w:shd w:val="clear" w:color="auto" w:fill="FFFFFF"/>
        <w:ind w:firstLine="540"/>
        <w:rPr>
          <w:rFonts w:cs="Arial"/>
          <w:bCs/>
          <w:color w:val="000000"/>
        </w:rPr>
      </w:pPr>
      <w:r w:rsidRPr="0010737B">
        <w:rPr>
          <w:rFonts w:cs="Arial"/>
          <w:bCs/>
          <w:color w:val="000000"/>
        </w:rPr>
        <w:t>а) посредством личного обращения заявителей;</w:t>
      </w:r>
    </w:p>
    <w:p w:rsidR="00650F5B" w:rsidRPr="0010737B" w:rsidRDefault="00650F5B" w:rsidP="00650F5B">
      <w:pPr>
        <w:shd w:val="clear" w:color="auto" w:fill="FFFFFF"/>
        <w:ind w:firstLine="540"/>
        <w:rPr>
          <w:rFonts w:cs="Arial"/>
          <w:bCs/>
          <w:color w:val="000000"/>
        </w:rPr>
      </w:pPr>
      <w:r w:rsidRPr="0010737B">
        <w:rPr>
          <w:rFonts w:cs="Arial"/>
          <w:bCs/>
          <w:color w:val="000000"/>
        </w:rPr>
        <w:t>б) на основании письменного обращения;</w:t>
      </w:r>
    </w:p>
    <w:p w:rsidR="00650F5B" w:rsidRPr="0010737B" w:rsidRDefault="00650F5B" w:rsidP="00650F5B">
      <w:pPr>
        <w:shd w:val="clear" w:color="auto" w:fill="FFFFFF"/>
        <w:ind w:firstLine="540"/>
        <w:rPr>
          <w:rFonts w:cs="Arial"/>
          <w:bCs/>
          <w:color w:val="000000"/>
        </w:rPr>
      </w:pPr>
      <w:r w:rsidRPr="0010737B">
        <w:rPr>
          <w:rFonts w:cs="Arial"/>
          <w:bCs/>
          <w:color w:val="000000"/>
        </w:rPr>
        <w:t>в) по телефону;</w:t>
      </w:r>
    </w:p>
    <w:p w:rsidR="00650F5B" w:rsidRDefault="00650F5B" w:rsidP="00650F5B">
      <w:pPr>
        <w:shd w:val="clear" w:color="auto" w:fill="FFFFFF"/>
        <w:ind w:firstLine="540"/>
        <w:rPr>
          <w:rFonts w:cs="Arial"/>
          <w:bCs/>
          <w:color w:val="000000"/>
        </w:rPr>
      </w:pPr>
      <w:r w:rsidRPr="0010737B">
        <w:rPr>
          <w:rFonts w:cs="Arial"/>
          <w:bCs/>
          <w:color w:val="000000"/>
        </w:rPr>
        <w:t>г) по электронной почте</w:t>
      </w:r>
      <w:r>
        <w:rPr>
          <w:rFonts w:cs="Arial"/>
          <w:bCs/>
          <w:color w:val="000000"/>
        </w:rPr>
        <w:t>.</w:t>
      </w:r>
    </w:p>
    <w:p w:rsidR="00650F5B" w:rsidRDefault="00650F5B" w:rsidP="00650F5B">
      <w:pPr>
        <w:shd w:val="clear" w:color="auto" w:fill="FFFFFF"/>
        <w:ind w:firstLine="540"/>
        <w:rPr>
          <w:rFonts w:cs="Arial"/>
          <w:bCs/>
          <w:color w:val="000000"/>
        </w:rPr>
      </w:pPr>
      <w:r>
        <w:rPr>
          <w:rFonts w:cs="Arial"/>
          <w:bCs/>
          <w:color w:val="000000"/>
        </w:rPr>
        <w:t xml:space="preserve">Почтовый адрес для направления письменных обращений и документов: 309134, </w:t>
      </w:r>
      <w:r w:rsidRPr="00A746E2">
        <w:rPr>
          <w:bCs/>
          <w:color w:val="000000"/>
        </w:rPr>
        <w:t>Белгородская</w:t>
      </w:r>
      <w:r w:rsidRPr="00A746E2">
        <w:rPr>
          <w:rFonts w:cs="Arial"/>
          <w:bCs/>
          <w:color w:val="000000"/>
        </w:rPr>
        <w:t xml:space="preserve"> </w:t>
      </w:r>
      <w:r w:rsidRPr="00A746E2">
        <w:rPr>
          <w:bCs/>
          <w:color w:val="000000"/>
        </w:rPr>
        <w:t>обл</w:t>
      </w:r>
      <w:r>
        <w:rPr>
          <w:rFonts w:cs="Arial"/>
          <w:bCs/>
          <w:color w:val="000000"/>
        </w:rPr>
        <w:t>асть</w:t>
      </w:r>
      <w:r w:rsidRPr="00A746E2">
        <w:rPr>
          <w:rFonts w:cs="Arial"/>
          <w:bCs/>
          <w:color w:val="000000"/>
        </w:rPr>
        <w:t xml:space="preserve">, </w:t>
      </w:r>
      <w:r>
        <w:rPr>
          <w:rFonts w:cs="Arial"/>
          <w:bCs/>
          <w:color w:val="000000"/>
        </w:rPr>
        <w:t>Ивнянский район, село Сухосолотино, ул. Центральная, дом № 25.</w:t>
      </w:r>
    </w:p>
    <w:p w:rsidR="00650F5B" w:rsidRDefault="00650F5B" w:rsidP="00650F5B">
      <w:pPr>
        <w:shd w:val="clear" w:color="auto" w:fill="FFFFFF"/>
        <w:rPr>
          <w:rFonts w:cs="Arial"/>
          <w:bCs/>
          <w:color w:val="000000"/>
        </w:rPr>
      </w:pPr>
      <w:r>
        <w:rPr>
          <w:rFonts w:cs="Arial"/>
          <w:bCs/>
          <w:color w:val="000000"/>
        </w:rPr>
        <w:t xml:space="preserve">       </w:t>
      </w:r>
      <w:r w:rsidRPr="0010737B">
        <w:rPr>
          <w:rFonts w:cs="Arial"/>
          <w:bCs/>
          <w:color w:val="000000"/>
        </w:rPr>
        <w:t>Адрес электронной почты администрации –</w:t>
      </w:r>
      <w:r w:rsidRPr="00F9370A">
        <w:rPr>
          <w:rFonts w:cs="Arial"/>
          <w:bCs/>
          <w:color w:val="000000" w:themeColor="text1"/>
        </w:rPr>
        <w:t xml:space="preserve"> </w:t>
      </w:r>
      <w:hyperlink r:id="rId6" w:history="1">
        <w:r w:rsidRPr="00DA0429">
          <w:rPr>
            <w:rStyle w:val="afc"/>
            <w:rFonts w:cs="Arial"/>
            <w:bCs/>
            <w:lang w:val="en-US"/>
          </w:rPr>
          <w:t>suhosolotino</w:t>
        </w:r>
        <w:r w:rsidRPr="00DA0429">
          <w:rPr>
            <w:rStyle w:val="afc"/>
            <w:rFonts w:cs="Arial"/>
            <w:bCs/>
          </w:rPr>
          <w:t>@rambler.ru</w:t>
        </w:r>
      </w:hyperlink>
    </w:p>
    <w:p w:rsidR="00650F5B" w:rsidRDefault="00650F5B" w:rsidP="00650F5B">
      <w:pPr>
        <w:shd w:val="clear" w:color="auto" w:fill="FFFFFF"/>
        <w:rPr>
          <w:rFonts w:cs="Arial"/>
          <w:bCs/>
          <w:color w:val="000000"/>
        </w:rPr>
      </w:pPr>
      <w:r>
        <w:rPr>
          <w:rFonts w:cs="Arial"/>
          <w:bCs/>
          <w:color w:val="000000"/>
        </w:rPr>
        <w:t xml:space="preserve">     </w:t>
      </w:r>
      <w:r w:rsidRPr="00A746E2">
        <w:rPr>
          <w:rFonts w:cs="Arial"/>
          <w:bCs/>
          <w:color w:val="000000"/>
        </w:rPr>
        <w:t xml:space="preserve"> </w:t>
      </w:r>
      <w:r>
        <w:rPr>
          <w:rFonts w:cs="Arial"/>
          <w:bCs/>
          <w:color w:val="000000"/>
        </w:rPr>
        <w:t xml:space="preserve">  График работы администрации Сухосолотинского сельского поселения:</w:t>
      </w:r>
    </w:p>
    <w:p w:rsidR="00650F5B" w:rsidRDefault="00650F5B" w:rsidP="00650F5B">
      <w:pPr>
        <w:shd w:val="clear" w:color="auto" w:fill="FFFFFF"/>
        <w:ind w:firstLine="540"/>
        <w:rPr>
          <w:rFonts w:cs="Arial"/>
          <w:bCs/>
          <w:color w:val="000000"/>
        </w:rPr>
      </w:pPr>
      <w:r w:rsidRPr="00A746E2">
        <w:rPr>
          <w:bCs/>
          <w:color w:val="000000"/>
        </w:rPr>
        <w:t>Понедельник</w:t>
      </w:r>
      <w:r w:rsidRPr="00A746E2">
        <w:rPr>
          <w:rFonts w:cs="Arial"/>
          <w:bCs/>
          <w:color w:val="000000"/>
        </w:rPr>
        <w:t xml:space="preserve"> - </w:t>
      </w:r>
      <w:r w:rsidRPr="00A746E2">
        <w:rPr>
          <w:bCs/>
          <w:color w:val="000000"/>
        </w:rPr>
        <w:t>пятница</w:t>
      </w:r>
      <w:r w:rsidRPr="00A746E2">
        <w:rPr>
          <w:rFonts w:cs="Arial"/>
          <w:bCs/>
          <w:color w:val="000000"/>
        </w:rPr>
        <w:t xml:space="preserve"> - </w:t>
      </w:r>
      <w:r w:rsidRPr="00A746E2">
        <w:rPr>
          <w:bCs/>
          <w:color w:val="000000"/>
        </w:rPr>
        <w:t>с</w:t>
      </w:r>
      <w:r w:rsidRPr="00A746E2">
        <w:rPr>
          <w:rFonts w:cs="Arial"/>
          <w:bCs/>
          <w:color w:val="000000"/>
        </w:rPr>
        <w:t xml:space="preserve"> 8.00 </w:t>
      </w:r>
      <w:r w:rsidRPr="00A746E2">
        <w:rPr>
          <w:bCs/>
          <w:color w:val="000000"/>
        </w:rPr>
        <w:t>до</w:t>
      </w:r>
      <w:r w:rsidRPr="00A746E2">
        <w:rPr>
          <w:rFonts w:cs="Arial"/>
          <w:bCs/>
          <w:color w:val="000000"/>
        </w:rPr>
        <w:t xml:space="preserve"> 17.00, </w:t>
      </w:r>
      <w:r w:rsidRPr="00A746E2">
        <w:rPr>
          <w:bCs/>
          <w:color w:val="000000"/>
        </w:rPr>
        <w:t>перерыв</w:t>
      </w:r>
      <w:r w:rsidRPr="00A746E2">
        <w:rPr>
          <w:rFonts w:cs="Arial"/>
          <w:bCs/>
          <w:color w:val="000000"/>
        </w:rPr>
        <w:t xml:space="preserve"> - </w:t>
      </w:r>
      <w:r w:rsidRPr="00A746E2">
        <w:rPr>
          <w:bCs/>
          <w:color w:val="000000"/>
        </w:rPr>
        <w:t xml:space="preserve">с </w:t>
      </w:r>
      <w:r w:rsidRPr="00A746E2">
        <w:rPr>
          <w:rFonts w:cs="Arial"/>
          <w:bCs/>
          <w:color w:val="000000"/>
        </w:rPr>
        <w:t xml:space="preserve">12.00 </w:t>
      </w:r>
      <w:r w:rsidRPr="00A746E2">
        <w:rPr>
          <w:bCs/>
          <w:color w:val="000000"/>
        </w:rPr>
        <w:t>до</w:t>
      </w:r>
      <w:r w:rsidRPr="00A746E2">
        <w:rPr>
          <w:rFonts w:cs="Arial"/>
          <w:bCs/>
          <w:color w:val="000000"/>
        </w:rPr>
        <w:t xml:space="preserve"> 13.00.</w:t>
      </w:r>
    </w:p>
    <w:p w:rsidR="00650F5B" w:rsidRDefault="00650F5B" w:rsidP="00650F5B">
      <w:pPr>
        <w:shd w:val="clear" w:color="auto" w:fill="FFFFFF"/>
        <w:ind w:firstLine="540"/>
        <w:rPr>
          <w:rFonts w:cs="Arial"/>
          <w:bCs/>
          <w:color w:val="000000"/>
        </w:rPr>
      </w:pPr>
      <w:r>
        <w:rPr>
          <w:rFonts w:cs="Arial"/>
          <w:bCs/>
          <w:color w:val="000000"/>
        </w:rPr>
        <w:t>Выходные дни – суббота, воскресенье.</w:t>
      </w:r>
    </w:p>
    <w:p w:rsidR="00650F5B" w:rsidRDefault="00650F5B" w:rsidP="00650F5B">
      <w:pPr>
        <w:shd w:val="clear" w:color="auto" w:fill="FFFFFF"/>
        <w:ind w:firstLine="540"/>
      </w:pPr>
      <w:r>
        <w:rPr>
          <w:rFonts w:cs="Arial"/>
          <w:bCs/>
          <w:color w:val="000000"/>
        </w:rPr>
        <w:t xml:space="preserve">Консультации проводят специалисты </w:t>
      </w:r>
      <w:r>
        <w:t>(заместитель главы и землеустроитель) администрации Сухосолотинского сельского поселения; тел. 8(47243)47-2-33.</w:t>
      </w:r>
    </w:p>
    <w:p w:rsidR="00650F5B" w:rsidRPr="007F781C" w:rsidRDefault="00650F5B" w:rsidP="00650F5B">
      <w:pPr>
        <w:ind w:firstLine="709"/>
        <w:outlineLvl w:val="1"/>
      </w:pPr>
      <w:r>
        <w:t>1.3.2.</w:t>
      </w:r>
      <w:r w:rsidRPr="007F781C">
        <w:t xml:space="preserve"> При личном обращении заявителя, а также обращении в </w:t>
      </w:r>
      <w:r w:rsidRPr="007F781C">
        <w:lastRenderedPageBreak/>
        <w:t>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650F5B" w:rsidRPr="007F781C" w:rsidRDefault="00650F5B" w:rsidP="00650F5B">
      <w:pPr>
        <w:ind w:firstLine="709"/>
        <w:outlineLvl w:val="1"/>
      </w:pPr>
      <w:r>
        <w:t>1.3.3</w:t>
      </w:r>
      <w:r w:rsidRPr="007F781C">
        <w:t>. При ответах на телефонные звонки специалист, ответственный за предоставление муниципальной услуги,</w:t>
      </w:r>
      <w:r w:rsidRPr="007F781C">
        <w:rPr>
          <w:i/>
          <w:iCs/>
        </w:rPr>
        <w:t xml:space="preserve"> </w:t>
      </w:r>
      <w:r w:rsidRPr="007F781C">
        <w:t>подробно и в вежливой форме информируют заявителей по вопросам предоставления муниципальной услуги. Ответ на телефонный звонок должен содержать информацию о наименовании органа, в который позвонил заявитель, и фамилии, имени, отчестве специалиста, принявшего телефонный звонок.</w:t>
      </w:r>
    </w:p>
    <w:p w:rsidR="00650F5B" w:rsidRPr="007F781C" w:rsidRDefault="00650F5B" w:rsidP="00650F5B">
      <w:pPr>
        <w:ind w:firstLine="709"/>
        <w:outlineLvl w:val="1"/>
      </w:pPr>
      <w:r w:rsidRPr="007F781C">
        <w:t>Во время разговора специалист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w:t>
      </w:r>
    </w:p>
    <w:p w:rsidR="00650F5B" w:rsidRPr="007F781C" w:rsidRDefault="00650F5B" w:rsidP="00650F5B">
      <w:pPr>
        <w:ind w:firstLine="709"/>
        <w:outlineLvl w:val="1"/>
      </w:pPr>
      <w:r w:rsidRPr="007F781C">
        <w:t>При невозможности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650F5B" w:rsidRPr="007F781C" w:rsidRDefault="00650F5B" w:rsidP="00650F5B">
      <w:pPr>
        <w:ind w:firstLine="709"/>
        <w:outlineLvl w:val="1"/>
      </w:pPr>
      <w:r>
        <w:t>1.3.4</w:t>
      </w:r>
      <w:r w:rsidRPr="007F781C">
        <w:t>.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w:t>
      </w:r>
    </w:p>
    <w:p w:rsidR="00650F5B" w:rsidRPr="007F781C" w:rsidRDefault="00650F5B" w:rsidP="00650F5B">
      <w:pPr>
        <w:ind w:firstLine="709"/>
        <w:outlineLvl w:val="1"/>
      </w:pPr>
      <w:r>
        <w:t>1.3.5</w:t>
      </w:r>
      <w:r w:rsidRPr="007F781C">
        <w:t>.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50F5B" w:rsidRPr="00597D26" w:rsidRDefault="00650F5B" w:rsidP="00650F5B">
      <w:pPr>
        <w:ind w:firstLine="709"/>
        <w:outlineLvl w:val="1"/>
        <w:rPr>
          <w:b/>
        </w:rPr>
      </w:pPr>
      <w:r w:rsidRPr="00597D26">
        <w:rPr>
          <w:b/>
        </w:rPr>
        <w:t>1.3.6. Информация о порядке предоставления муниципальной услуги предоставляется бесплатно.</w:t>
      </w:r>
    </w:p>
    <w:p w:rsidR="00650F5B" w:rsidRDefault="00650F5B" w:rsidP="00650F5B">
      <w:pPr>
        <w:shd w:val="clear" w:color="auto" w:fill="FFFFFF"/>
        <w:ind w:firstLine="540"/>
      </w:pPr>
    </w:p>
    <w:p w:rsidR="00650F5B" w:rsidRDefault="00650F5B" w:rsidP="00650F5B">
      <w:pPr>
        <w:jc w:val="center"/>
        <w:rPr>
          <w:b/>
        </w:rPr>
      </w:pPr>
      <w:r w:rsidRPr="00D330E9">
        <w:rPr>
          <w:b/>
        </w:rPr>
        <w:t>2. Стандарт пред</w:t>
      </w:r>
      <w:r>
        <w:rPr>
          <w:b/>
        </w:rPr>
        <w:t>оставления муниципальной услуги</w:t>
      </w:r>
    </w:p>
    <w:p w:rsidR="00650F5B" w:rsidRDefault="00650F5B" w:rsidP="00650F5B">
      <w:pPr>
        <w:shd w:val="clear" w:color="auto" w:fill="FFFFFF"/>
        <w:ind w:firstLine="540"/>
      </w:pPr>
    </w:p>
    <w:p w:rsidR="00650F5B" w:rsidRDefault="00650F5B" w:rsidP="00650F5B">
      <w:pPr>
        <w:shd w:val="clear" w:color="auto" w:fill="FFFFFF"/>
        <w:ind w:firstLine="709"/>
      </w:pPr>
      <w:r>
        <w:t>2.1. Наименование муниципальной услуги - Присвоение, изменение и аннулирование</w:t>
      </w:r>
      <w:r w:rsidRPr="00493840">
        <w:t xml:space="preserve"> адреса объекту недвижимости на территории </w:t>
      </w:r>
      <w:r>
        <w:t>Сухосолотинского</w:t>
      </w:r>
      <w:r w:rsidRPr="00493840">
        <w:t xml:space="preserve"> сельского поселения</w:t>
      </w:r>
      <w:r>
        <w:t xml:space="preserve"> (далее по тексту – муниципальная услуга)</w:t>
      </w:r>
      <w:r w:rsidRPr="00CA5D4F">
        <w:t>.</w:t>
      </w:r>
    </w:p>
    <w:p w:rsidR="00650F5B" w:rsidRDefault="00650F5B" w:rsidP="00650F5B">
      <w:pPr>
        <w:shd w:val="clear" w:color="auto" w:fill="FFFFFF"/>
        <w:ind w:firstLine="709"/>
        <w:rPr>
          <w:rFonts w:cs="Arial"/>
          <w:color w:val="000000"/>
        </w:rPr>
      </w:pPr>
      <w:r w:rsidRPr="00A746E2">
        <w:rPr>
          <w:rFonts w:cs="Arial"/>
          <w:color w:val="000000"/>
        </w:rPr>
        <w:t>2.2.</w:t>
      </w:r>
      <w:r w:rsidRPr="00A746E2">
        <w:rPr>
          <w:color w:val="000000"/>
        </w:rPr>
        <w:t>Муниципальная</w:t>
      </w:r>
      <w:r w:rsidRPr="00A746E2">
        <w:rPr>
          <w:rFonts w:cs="Arial"/>
          <w:color w:val="000000"/>
        </w:rPr>
        <w:t xml:space="preserve"> </w:t>
      </w:r>
      <w:r w:rsidRPr="00A746E2">
        <w:rPr>
          <w:color w:val="000000"/>
        </w:rPr>
        <w:t>услуга</w:t>
      </w:r>
      <w:r w:rsidRPr="00A746E2">
        <w:rPr>
          <w:rFonts w:cs="Arial"/>
          <w:color w:val="000000"/>
        </w:rPr>
        <w:t xml:space="preserve"> </w:t>
      </w:r>
      <w:r w:rsidRPr="00A746E2">
        <w:rPr>
          <w:color w:val="000000"/>
        </w:rPr>
        <w:t>предоставляется</w:t>
      </w:r>
      <w:r w:rsidRPr="00A746E2">
        <w:rPr>
          <w:rFonts w:cs="Arial"/>
          <w:color w:val="000000"/>
        </w:rPr>
        <w:t xml:space="preserve"> </w:t>
      </w:r>
      <w:r w:rsidRPr="00A746E2">
        <w:rPr>
          <w:color w:val="000000"/>
        </w:rPr>
        <w:t>администрацией</w:t>
      </w:r>
      <w:r w:rsidRPr="00A746E2">
        <w:rPr>
          <w:rFonts w:cs="Arial"/>
          <w:color w:val="000000"/>
        </w:rPr>
        <w:t xml:space="preserve"> </w:t>
      </w:r>
      <w:r>
        <w:rPr>
          <w:color w:val="000000"/>
        </w:rPr>
        <w:t xml:space="preserve">Сухосолотинского сельского поселения муниципального района «Ивнянский район» </w:t>
      </w:r>
      <w:r w:rsidRPr="00A746E2">
        <w:rPr>
          <w:color w:val="000000"/>
        </w:rPr>
        <w:t>Белгородской</w:t>
      </w:r>
      <w:r w:rsidRPr="00A746E2">
        <w:rPr>
          <w:rFonts w:cs="Arial"/>
          <w:color w:val="000000"/>
        </w:rPr>
        <w:t xml:space="preserve"> </w:t>
      </w:r>
      <w:r w:rsidRPr="00A746E2">
        <w:rPr>
          <w:color w:val="000000"/>
        </w:rPr>
        <w:t>области</w:t>
      </w:r>
      <w:r w:rsidRPr="00A746E2">
        <w:rPr>
          <w:rFonts w:cs="Arial"/>
          <w:color w:val="000000"/>
        </w:rPr>
        <w:t>.</w:t>
      </w:r>
    </w:p>
    <w:p w:rsidR="00650F5B" w:rsidRPr="00F938BA" w:rsidRDefault="00650F5B" w:rsidP="00650F5B">
      <w:pPr>
        <w:ind w:firstLine="709"/>
        <w:rPr>
          <w:rFonts w:eastAsia="Calibri"/>
        </w:rPr>
      </w:pPr>
      <w:r>
        <w:rPr>
          <w:rFonts w:eastAsia="Calibri"/>
        </w:rPr>
        <w:t>2.3. Органы</w:t>
      </w:r>
      <w:r w:rsidRPr="00F938BA">
        <w:rPr>
          <w:rFonts w:eastAsia="Calibri"/>
        </w:rPr>
        <w:t xml:space="preserve"> и организации, обращение в которые необходимо для предоставления услуг.</w:t>
      </w:r>
    </w:p>
    <w:p w:rsidR="00650F5B" w:rsidRPr="00F5170F" w:rsidRDefault="00650F5B" w:rsidP="00650F5B">
      <w:pPr>
        <w:ind w:firstLine="709"/>
        <w:rPr>
          <w:rFonts w:eastAsia="Calibri"/>
        </w:rPr>
      </w:pPr>
      <w:r w:rsidRPr="00F5170F">
        <w:rPr>
          <w:rFonts w:eastAsia="Calibri"/>
        </w:rPr>
        <w:t>2.3.2. 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муниципальной услуги:</w:t>
      </w:r>
    </w:p>
    <w:p w:rsidR="00650F5B" w:rsidRPr="00F5170F" w:rsidRDefault="00650F5B" w:rsidP="00650F5B">
      <w:pPr>
        <w:ind w:firstLine="851"/>
        <w:rPr>
          <w:rFonts w:eastAsia="Calibri"/>
        </w:rPr>
      </w:pPr>
      <w:r>
        <w:rPr>
          <w:rFonts w:eastAsia="Calibri"/>
        </w:rPr>
        <w:t xml:space="preserve">- Ивнянский межрайонный </w:t>
      </w:r>
      <w:r w:rsidRPr="00F5170F">
        <w:rPr>
          <w:rFonts w:eastAsia="Calibri"/>
        </w:rPr>
        <w:t xml:space="preserve">отдел  Управления Федеральной   службы государственной регистрации, кадастра и картографии по Белгородской </w:t>
      </w:r>
      <w:r w:rsidRPr="00F5170F">
        <w:rPr>
          <w:rFonts w:eastAsia="Calibri"/>
        </w:rPr>
        <w:lastRenderedPageBreak/>
        <w:t>области (309110, пос. Ивня, ул. Десницкого, 3; телефон: 8 47(243) 5-55-97; u3101@r31.rosreestr.ru);</w:t>
      </w:r>
    </w:p>
    <w:p w:rsidR="00650F5B" w:rsidRPr="00F5170F" w:rsidRDefault="00650F5B" w:rsidP="00650F5B">
      <w:pPr>
        <w:ind w:firstLine="851"/>
        <w:rPr>
          <w:rFonts w:eastAsia="Calibri"/>
        </w:rPr>
      </w:pPr>
      <w:r w:rsidRPr="00F5170F">
        <w:rPr>
          <w:rFonts w:eastAsia="Calibri"/>
        </w:rPr>
        <w:t>- Межрайонный отдел № 4 (рабочая площадка п.Ивня) филиала ФГБУ «ФКП Росреестра» по Белгородской области (309110, пос. Ивня, ул. Десницкого, 3; телефон: 8 47(243) 5-16-77, fgu3101@u31.kadastr.ru);</w:t>
      </w:r>
    </w:p>
    <w:p w:rsidR="00650F5B" w:rsidRPr="00F5170F" w:rsidRDefault="00650F5B" w:rsidP="00650F5B">
      <w:pPr>
        <w:ind w:firstLine="851"/>
        <w:rPr>
          <w:rFonts w:eastAsia="Calibri"/>
        </w:rPr>
      </w:pPr>
      <w:r w:rsidRPr="00F5170F">
        <w:rPr>
          <w:rFonts w:eastAsia="Calibri"/>
        </w:rPr>
        <w:t xml:space="preserve">- отдел архитектуры администрации муниципального района «Ивнянский район» (309110, пос. Ивня, ул. Ленина, дом 18 телефон: 8 47(243)5-13-43. </w:t>
      </w:r>
    </w:p>
    <w:p w:rsidR="00650F5B" w:rsidRDefault="00650F5B" w:rsidP="00650F5B">
      <w:pPr>
        <w:ind w:firstLine="709"/>
        <w:rPr>
          <w:rFonts w:cs="Arial"/>
          <w:bCs/>
          <w:color w:val="000000"/>
        </w:rPr>
      </w:pPr>
      <w:r>
        <w:rPr>
          <w:rFonts w:cs="Arial"/>
          <w:bCs/>
          <w:color w:val="000000"/>
        </w:rPr>
        <w:t>2.4. Результатами предоставления муниципальной услуги являются:</w:t>
      </w:r>
    </w:p>
    <w:p w:rsidR="00650F5B" w:rsidRDefault="00650F5B" w:rsidP="00650F5B">
      <w:pPr>
        <w:ind w:firstLine="709"/>
        <w:outlineLvl w:val="1"/>
      </w:pPr>
      <w:r>
        <w:t>- выдача заявителю постановления администрации Сухосолотинского сельского поселения о присвоении, изменении и аннулировании</w:t>
      </w:r>
      <w:r w:rsidRPr="00493840">
        <w:t xml:space="preserve"> </w:t>
      </w:r>
      <w:r>
        <w:t>адреса объекту недвижимости;</w:t>
      </w:r>
    </w:p>
    <w:p w:rsidR="00650F5B" w:rsidRDefault="00650F5B" w:rsidP="00650F5B">
      <w:pPr>
        <w:ind w:firstLine="709"/>
        <w:outlineLvl w:val="1"/>
      </w:pPr>
      <w:r>
        <w:t xml:space="preserve">- выдача заявителю </w:t>
      </w:r>
      <w:r w:rsidRPr="00F5170F">
        <w:t>решения</w:t>
      </w:r>
      <w:r w:rsidRPr="00597D26">
        <w:rPr>
          <w:b/>
        </w:rPr>
        <w:t xml:space="preserve"> </w:t>
      </w:r>
      <w:r>
        <w:t>об отказе в присвоении,</w:t>
      </w:r>
      <w:r w:rsidRPr="00DD57D5">
        <w:t xml:space="preserve"> </w:t>
      </w:r>
      <w:r>
        <w:t>изменении и аннулировании адреса объекту недвижимости.</w:t>
      </w:r>
    </w:p>
    <w:p w:rsidR="00650F5B" w:rsidRPr="00BB47C3" w:rsidRDefault="00650F5B" w:rsidP="00650F5B">
      <w:pPr>
        <w:pStyle w:val="ae"/>
        <w:ind w:firstLine="709"/>
        <w:rPr>
          <w:sz w:val="28"/>
          <w:szCs w:val="28"/>
        </w:rPr>
      </w:pPr>
      <w:r>
        <w:rPr>
          <w:rFonts w:cs="Arial"/>
          <w:sz w:val="28"/>
          <w:szCs w:val="28"/>
        </w:rPr>
        <w:t>2.5</w:t>
      </w:r>
      <w:r w:rsidRPr="00BB47C3">
        <w:rPr>
          <w:rFonts w:cs="Arial"/>
          <w:sz w:val="28"/>
          <w:szCs w:val="28"/>
        </w:rPr>
        <w:t xml:space="preserve">.  </w:t>
      </w:r>
      <w:r w:rsidRPr="00BB47C3">
        <w:rPr>
          <w:sz w:val="28"/>
          <w:szCs w:val="28"/>
        </w:rPr>
        <w:t>Срок</w:t>
      </w:r>
      <w:r w:rsidRPr="00BB47C3">
        <w:rPr>
          <w:rFonts w:cs="Arial"/>
          <w:sz w:val="28"/>
          <w:szCs w:val="28"/>
        </w:rPr>
        <w:t xml:space="preserve"> </w:t>
      </w:r>
      <w:r w:rsidRPr="00BB47C3">
        <w:rPr>
          <w:sz w:val="28"/>
          <w:szCs w:val="28"/>
        </w:rPr>
        <w:t>предоставления</w:t>
      </w:r>
      <w:r w:rsidRPr="00BB47C3">
        <w:rPr>
          <w:rFonts w:cs="Arial"/>
          <w:sz w:val="28"/>
          <w:szCs w:val="28"/>
        </w:rPr>
        <w:t xml:space="preserve"> </w:t>
      </w:r>
      <w:r w:rsidRPr="00BB47C3">
        <w:rPr>
          <w:sz w:val="28"/>
          <w:szCs w:val="28"/>
        </w:rPr>
        <w:t>муниципальной</w:t>
      </w:r>
      <w:r w:rsidRPr="00BB47C3">
        <w:rPr>
          <w:rFonts w:cs="Arial"/>
          <w:sz w:val="28"/>
          <w:szCs w:val="28"/>
        </w:rPr>
        <w:t xml:space="preserve"> </w:t>
      </w:r>
      <w:r w:rsidRPr="00BB47C3">
        <w:rPr>
          <w:sz w:val="28"/>
          <w:szCs w:val="28"/>
        </w:rPr>
        <w:t>услуги:</w:t>
      </w:r>
    </w:p>
    <w:p w:rsidR="00650F5B" w:rsidRPr="00BB47C3" w:rsidRDefault="00650F5B" w:rsidP="00650F5B">
      <w:pPr>
        <w:pStyle w:val="ae"/>
        <w:ind w:firstLine="709"/>
        <w:jc w:val="both"/>
        <w:rPr>
          <w:sz w:val="28"/>
          <w:szCs w:val="28"/>
        </w:rPr>
      </w:pPr>
      <w:r>
        <w:rPr>
          <w:rFonts w:cs="Arial"/>
          <w:sz w:val="28"/>
          <w:szCs w:val="28"/>
        </w:rPr>
        <w:t>2.5</w:t>
      </w:r>
      <w:r w:rsidRPr="00BB47C3">
        <w:rPr>
          <w:rFonts w:cs="Arial"/>
          <w:sz w:val="28"/>
          <w:szCs w:val="28"/>
        </w:rPr>
        <w:t xml:space="preserve">.1. </w:t>
      </w:r>
      <w:r w:rsidRPr="00BB47C3">
        <w:rPr>
          <w:sz w:val="28"/>
          <w:szCs w:val="28"/>
        </w:rPr>
        <w:t xml:space="preserve"> Решение о присвоении объекту адресации адреса или аннулировании его адреса, а также </w:t>
      </w:r>
      <w:hyperlink r:id="rId7" w:anchor="block_2000" w:history="1">
        <w:r w:rsidRPr="00BB47C3">
          <w:rPr>
            <w:color w:val="000000" w:themeColor="text1"/>
            <w:sz w:val="28"/>
            <w:szCs w:val="28"/>
          </w:rPr>
          <w:t>решение</w:t>
        </w:r>
      </w:hyperlink>
      <w:r w:rsidRPr="00BB47C3">
        <w:rPr>
          <w:sz w:val="28"/>
          <w:szCs w:val="28"/>
        </w:rPr>
        <w:t xml:space="preserve"> об отказе в таком присвоении или аннулировании принимаются адми</w:t>
      </w:r>
      <w:r>
        <w:rPr>
          <w:sz w:val="28"/>
          <w:szCs w:val="28"/>
        </w:rPr>
        <w:t xml:space="preserve">нистрацией сельского поселения </w:t>
      </w:r>
      <w:r w:rsidRPr="00BB47C3">
        <w:rPr>
          <w:sz w:val="28"/>
          <w:szCs w:val="28"/>
        </w:rPr>
        <w:t>в срок не более чем 18 рабочих дней со дня поступления заявления.</w:t>
      </w:r>
    </w:p>
    <w:p w:rsidR="00650F5B" w:rsidRPr="00BB47C3" w:rsidRDefault="00650F5B" w:rsidP="00650F5B">
      <w:pPr>
        <w:pStyle w:val="ae"/>
        <w:ind w:firstLine="709"/>
        <w:jc w:val="both"/>
        <w:rPr>
          <w:sz w:val="28"/>
          <w:szCs w:val="28"/>
        </w:rPr>
      </w:pPr>
      <w:r>
        <w:rPr>
          <w:sz w:val="28"/>
          <w:szCs w:val="28"/>
        </w:rPr>
        <w:t>2.5</w:t>
      </w:r>
      <w:r w:rsidRPr="00BB47C3">
        <w:rPr>
          <w:sz w:val="28"/>
          <w:szCs w:val="28"/>
        </w:rPr>
        <w:t xml:space="preserve">.2. В случае представления заявления через многофункциональный центр срок, указанный  в </w:t>
      </w:r>
      <w:r>
        <w:rPr>
          <w:color w:val="000000" w:themeColor="text1"/>
          <w:sz w:val="28"/>
          <w:szCs w:val="28"/>
        </w:rPr>
        <w:t>пункте 2.5</w:t>
      </w:r>
      <w:r w:rsidRPr="00BB47C3">
        <w:rPr>
          <w:color w:val="000000" w:themeColor="text1"/>
          <w:sz w:val="28"/>
          <w:szCs w:val="28"/>
        </w:rPr>
        <w:t xml:space="preserve">.1 </w:t>
      </w:r>
      <w:r w:rsidRPr="00BB47C3">
        <w:rPr>
          <w:sz w:val="28"/>
          <w:szCs w:val="28"/>
        </w:rPr>
        <w:t xml:space="preserve">настоящего Регламента, исчисляется со дня передачи многофункциональным центром заявления и документов, указанных в </w:t>
      </w:r>
      <w:hyperlink r:id="rId8" w:anchor="block_1034" w:history="1">
        <w:r>
          <w:rPr>
            <w:color w:val="000000" w:themeColor="text1"/>
            <w:sz w:val="28"/>
            <w:szCs w:val="28"/>
          </w:rPr>
          <w:t>2.7</w:t>
        </w:r>
        <w:r w:rsidRPr="00AE635C">
          <w:rPr>
            <w:color w:val="000000" w:themeColor="text1"/>
            <w:sz w:val="28"/>
            <w:szCs w:val="28"/>
          </w:rPr>
          <w:t>.2.</w:t>
        </w:r>
      </w:hyperlink>
      <w:r w:rsidRPr="00BB47C3">
        <w:rPr>
          <w:sz w:val="28"/>
          <w:szCs w:val="28"/>
        </w:rPr>
        <w:t xml:space="preserve"> настоящего Регламента (при их наличии), в уполномоченный орган.</w:t>
      </w:r>
    </w:p>
    <w:p w:rsidR="00650F5B" w:rsidRPr="00BB47C3" w:rsidRDefault="00650F5B" w:rsidP="00650F5B">
      <w:pPr>
        <w:pStyle w:val="ae"/>
        <w:ind w:firstLine="709"/>
        <w:jc w:val="both"/>
        <w:rPr>
          <w:sz w:val="28"/>
          <w:szCs w:val="28"/>
        </w:rPr>
      </w:pPr>
      <w:r>
        <w:rPr>
          <w:sz w:val="28"/>
          <w:szCs w:val="28"/>
        </w:rPr>
        <w:t>2.6</w:t>
      </w:r>
      <w:r w:rsidRPr="00BB47C3">
        <w:rPr>
          <w:sz w:val="28"/>
          <w:szCs w:val="28"/>
        </w:rPr>
        <w:t>. Предоставление муниципальной услуги осуществляется в соответствии с:</w:t>
      </w:r>
    </w:p>
    <w:p w:rsidR="00650F5B" w:rsidRPr="00C95547" w:rsidRDefault="00650F5B" w:rsidP="00650F5B">
      <w:r w:rsidRPr="00C95547">
        <w:t>- Конституц</w:t>
      </w:r>
      <w:r>
        <w:t>ией Российской Федерации</w:t>
      </w:r>
      <w:r w:rsidRPr="00C95547">
        <w:t>;</w:t>
      </w:r>
    </w:p>
    <w:p w:rsidR="00650F5B" w:rsidRPr="00C95547" w:rsidRDefault="00650F5B" w:rsidP="00650F5B">
      <w:r w:rsidRPr="00C95547">
        <w:t>- Градостроительным кодексом Р</w:t>
      </w:r>
      <w:r>
        <w:t>оссийской Федерации</w:t>
      </w:r>
      <w:r w:rsidRPr="00C95547">
        <w:t>,</w:t>
      </w:r>
    </w:p>
    <w:p w:rsidR="00650F5B" w:rsidRPr="00C95547" w:rsidRDefault="00650F5B" w:rsidP="00650F5B">
      <w:r w:rsidRPr="00C95547">
        <w:t xml:space="preserve">- Федеральным законом от 27.07.2010 </w:t>
      </w:r>
      <w:r>
        <w:t xml:space="preserve">года </w:t>
      </w:r>
      <w:r w:rsidRPr="00C95547">
        <w:t>№ 210-ФЗ "Об организации предоставления государственных и муниципальных услуг";</w:t>
      </w:r>
    </w:p>
    <w:p w:rsidR="00650F5B" w:rsidRPr="00C95547" w:rsidRDefault="00650F5B" w:rsidP="00650F5B">
      <w:r w:rsidRPr="00C95547">
        <w:t>- Федеральным законом от 06.10.2003</w:t>
      </w:r>
      <w:r>
        <w:t xml:space="preserve"> года</w:t>
      </w:r>
      <w:r w:rsidRPr="00C95547">
        <w:t xml:space="preserve"> № 131-ФЗ "Об общих принципах организации местного самоуправления в Российской Федерации";</w:t>
      </w:r>
    </w:p>
    <w:p w:rsidR="00650F5B" w:rsidRPr="00C95547" w:rsidRDefault="00650F5B" w:rsidP="00650F5B">
      <w:r w:rsidRPr="00C95547">
        <w:t>- Федеральным законом от 27.07.2006</w:t>
      </w:r>
      <w:r>
        <w:t xml:space="preserve"> года</w:t>
      </w:r>
      <w:r w:rsidRPr="00C95547">
        <w:t xml:space="preserve"> № 152-ФЗ "О персональных данных";</w:t>
      </w:r>
    </w:p>
    <w:p w:rsidR="00650F5B" w:rsidRDefault="00650F5B" w:rsidP="00650F5B">
      <w:r w:rsidRPr="00C95547">
        <w:t>- Федеральным законом от 02.05.2006 г</w:t>
      </w:r>
      <w:r>
        <w:t>ода</w:t>
      </w:r>
      <w:r w:rsidRPr="00C95547">
        <w:t xml:space="preserve"> № 59-ФЗ «О порядке рассмотрения обращений граждан Российской Федерации»;</w:t>
      </w:r>
    </w:p>
    <w:p w:rsidR="00650F5B" w:rsidRDefault="00650F5B" w:rsidP="00650F5B">
      <w:r>
        <w:t>-</w:t>
      </w:r>
      <w:r w:rsidRPr="00471073">
        <w:t xml:space="preserve"> Федеральным законом от 06.04.2011 № 63-ФЗ «Об электронной подписи»</w:t>
      </w:r>
      <w:r>
        <w:t>;</w:t>
      </w:r>
    </w:p>
    <w:p w:rsidR="00650F5B" w:rsidRPr="00C95547" w:rsidRDefault="00650F5B" w:rsidP="00650F5B">
      <w: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50F5B" w:rsidRDefault="00650F5B" w:rsidP="00650F5B">
      <w:r w:rsidRPr="00C95547">
        <w:t xml:space="preserve">- Уставом </w:t>
      </w:r>
      <w:r>
        <w:t>Сухосолотинского сельского поселения;</w:t>
      </w:r>
    </w:p>
    <w:p w:rsidR="00650F5B" w:rsidRDefault="00650F5B" w:rsidP="00650F5B">
      <w:r>
        <w:t xml:space="preserve">- </w:t>
      </w:r>
      <w:r w:rsidRPr="00DD57D5">
        <w:t xml:space="preserve">иными нормативными правовыми актами Российской Федерации, </w:t>
      </w:r>
      <w:r w:rsidRPr="00DD57D5">
        <w:lastRenderedPageBreak/>
        <w:t>Белгородской области, Ивнянского района и органов местного самоуправления</w:t>
      </w:r>
      <w:r>
        <w:t xml:space="preserve"> Сухосолотинского сельского поселения</w:t>
      </w:r>
      <w:r w:rsidRPr="00DD57D5">
        <w:t>, регулирующими правоотношения в данной сфере.</w:t>
      </w:r>
      <w:r>
        <w:t xml:space="preserve"> </w:t>
      </w:r>
    </w:p>
    <w:p w:rsidR="00650F5B" w:rsidRDefault="00650F5B" w:rsidP="00650F5B">
      <w:pPr>
        <w:shd w:val="clear" w:color="auto" w:fill="FFFFFF"/>
        <w:ind w:firstLine="709"/>
        <w:rPr>
          <w:rFonts w:cs="Arial"/>
          <w:bCs/>
          <w:color w:val="000000"/>
        </w:rPr>
      </w:pPr>
      <w:r>
        <w:rPr>
          <w:rFonts w:cs="Arial"/>
          <w:bCs/>
          <w:color w:val="000000"/>
        </w:rPr>
        <w:t>2.7. Перечень документов, необходимых для предоставления муниципальной услуги:</w:t>
      </w:r>
    </w:p>
    <w:p w:rsidR="00650F5B" w:rsidRDefault="00650F5B" w:rsidP="00650F5B">
      <w:pPr>
        <w:pStyle w:val="ae"/>
        <w:ind w:firstLine="709"/>
        <w:jc w:val="both"/>
        <w:rPr>
          <w:sz w:val="28"/>
          <w:szCs w:val="28"/>
        </w:rPr>
      </w:pPr>
      <w:r>
        <w:rPr>
          <w:rFonts w:cs="Arial"/>
          <w:bCs/>
          <w:color w:val="000000"/>
          <w:sz w:val="28"/>
          <w:szCs w:val="28"/>
        </w:rPr>
        <w:t>2.7</w:t>
      </w:r>
      <w:r w:rsidRPr="00A16936">
        <w:rPr>
          <w:rFonts w:cs="Arial"/>
          <w:bCs/>
          <w:color w:val="000000"/>
          <w:sz w:val="28"/>
          <w:szCs w:val="28"/>
        </w:rPr>
        <w:t>.1.</w:t>
      </w:r>
      <w:r w:rsidRPr="00A16936">
        <w:rPr>
          <w:sz w:val="28"/>
          <w:szCs w:val="28"/>
        </w:rPr>
        <w:t xml:space="preserve"> </w:t>
      </w:r>
      <w:hyperlink r:id="rId9" w:anchor="block_1000" w:history="1">
        <w:r w:rsidRPr="00A16936">
          <w:rPr>
            <w:color w:val="000000" w:themeColor="text1"/>
            <w:sz w:val="28"/>
            <w:szCs w:val="28"/>
          </w:rPr>
          <w:t>Заявление</w:t>
        </w:r>
      </w:hyperlink>
      <w:r w:rsidRPr="00A16936">
        <w:rPr>
          <w:sz w:val="28"/>
          <w:szCs w:val="28"/>
        </w:rPr>
        <w:t xml:space="preserve"> о присвоении объекту адресации адреса или об аннулировании его</w:t>
      </w:r>
      <w:r w:rsidRPr="00BB47C3">
        <w:rPr>
          <w:sz w:val="28"/>
          <w:szCs w:val="28"/>
        </w:rPr>
        <w:t xml:space="preserve"> адреса</w:t>
      </w:r>
      <w:r>
        <w:rPr>
          <w:sz w:val="28"/>
          <w:szCs w:val="28"/>
        </w:rPr>
        <w:t>. Форма заявления устанавливается Министерством Финансов Российской Федерации (приложение № 1).</w:t>
      </w:r>
    </w:p>
    <w:p w:rsidR="00650F5B" w:rsidRPr="006A0F97" w:rsidRDefault="00650F5B" w:rsidP="00650F5B">
      <w:pPr>
        <w:pStyle w:val="ae"/>
        <w:ind w:firstLine="709"/>
        <w:jc w:val="both"/>
        <w:rPr>
          <w:sz w:val="28"/>
          <w:szCs w:val="28"/>
        </w:rPr>
      </w:pPr>
      <w:r w:rsidRPr="006A0F97">
        <w:rPr>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50F5B" w:rsidRPr="001F5191" w:rsidRDefault="00650F5B" w:rsidP="00650F5B">
      <w:pPr>
        <w:pStyle w:val="ae"/>
        <w:ind w:firstLine="709"/>
        <w:jc w:val="both"/>
        <w:rPr>
          <w:sz w:val="28"/>
          <w:szCs w:val="28"/>
        </w:rPr>
      </w:pPr>
      <w:r>
        <w:rPr>
          <w:sz w:val="28"/>
          <w:szCs w:val="28"/>
        </w:rPr>
        <w:t>2.7</w:t>
      </w:r>
      <w:r w:rsidRPr="001F5191">
        <w:rPr>
          <w:sz w:val="28"/>
          <w:szCs w:val="28"/>
        </w:rPr>
        <w:t xml:space="preserve">.2.К </w:t>
      </w:r>
      <w:hyperlink r:id="rId10" w:anchor="block_1000" w:history="1">
        <w:r w:rsidRPr="001F5191">
          <w:rPr>
            <w:sz w:val="28"/>
            <w:szCs w:val="28"/>
          </w:rPr>
          <w:t>заявлению</w:t>
        </w:r>
      </w:hyperlink>
      <w:r w:rsidRPr="001F5191">
        <w:rPr>
          <w:sz w:val="28"/>
          <w:szCs w:val="28"/>
        </w:rPr>
        <w:t xml:space="preserve"> прилагаются следующие документы:</w:t>
      </w:r>
    </w:p>
    <w:p w:rsidR="00650F5B" w:rsidRPr="001F5191" w:rsidRDefault="00650F5B" w:rsidP="00650F5B">
      <w:pPr>
        <w:pStyle w:val="ae"/>
        <w:ind w:firstLine="709"/>
        <w:jc w:val="both"/>
        <w:rPr>
          <w:sz w:val="28"/>
          <w:szCs w:val="28"/>
        </w:rPr>
      </w:pPr>
      <w:r w:rsidRPr="001F5191">
        <w:rPr>
          <w:sz w:val="28"/>
          <w:szCs w:val="28"/>
        </w:rPr>
        <w:t>а) правоустанавливающие и (или) правоудостоверяющие документы на объект (объекты) адресации;</w:t>
      </w:r>
    </w:p>
    <w:p w:rsidR="00650F5B" w:rsidRPr="001F5191" w:rsidRDefault="00650F5B" w:rsidP="00650F5B">
      <w:pPr>
        <w:pStyle w:val="ae"/>
        <w:ind w:firstLine="709"/>
        <w:jc w:val="both"/>
        <w:rPr>
          <w:sz w:val="28"/>
          <w:szCs w:val="28"/>
        </w:rPr>
      </w:pPr>
      <w:r w:rsidRPr="001F5191">
        <w:rPr>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50F5B" w:rsidRPr="001F5191" w:rsidRDefault="00650F5B" w:rsidP="00650F5B">
      <w:pPr>
        <w:pStyle w:val="ae"/>
        <w:ind w:firstLine="709"/>
        <w:jc w:val="both"/>
        <w:rPr>
          <w:sz w:val="28"/>
          <w:szCs w:val="28"/>
        </w:rPr>
      </w:pPr>
      <w:r w:rsidRPr="001F5191">
        <w:rPr>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50F5B" w:rsidRPr="001F5191" w:rsidRDefault="00650F5B" w:rsidP="00650F5B">
      <w:pPr>
        <w:pStyle w:val="ae"/>
        <w:ind w:firstLine="709"/>
        <w:jc w:val="both"/>
        <w:rPr>
          <w:sz w:val="28"/>
          <w:szCs w:val="28"/>
        </w:rPr>
      </w:pPr>
      <w:r w:rsidRPr="001F5191">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50F5B" w:rsidRPr="001F5191" w:rsidRDefault="00650F5B" w:rsidP="00650F5B">
      <w:pPr>
        <w:pStyle w:val="ae"/>
        <w:ind w:firstLine="709"/>
        <w:jc w:val="both"/>
        <w:rPr>
          <w:sz w:val="28"/>
          <w:szCs w:val="28"/>
        </w:rPr>
      </w:pPr>
      <w:r w:rsidRPr="001F5191">
        <w:rPr>
          <w:sz w:val="28"/>
          <w:szCs w:val="28"/>
        </w:rPr>
        <w:t>д) кадастровый паспорт объекта адресации (в случае присвоения адреса объекту адресации, поставленному на кадастровый учет);</w:t>
      </w:r>
    </w:p>
    <w:p w:rsidR="00650F5B" w:rsidRPr="001F5191" w:rsidRDefault="00650F5B" w:rsidP="00650F5B">
      <w:pPr>
        <w:pStyle w:val="ae"/>
        <w:ind w:firstLine="709"/>
        <w:jc w:val="both"/>
        <w:rPr>
          <w:sz w:val="28"/>
          <w:szCs w:val="28"/>
        </w:rPr>
      </w:pPr>
      <w:r w:rsidRPr="001F5191">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50F5B" w:rsidRPr="001F5191" w:rsidRDefault="00650F5B" w:rsidP="00650F5B">
      <w:pPr>
        <w:pStyle w:val="ae"/>
        <w:ind w:firstLine="709"/>
        <w:jc w:val="both"/>
        <w:rPr>
          <w:sz w:val="28"/>
          <w:szCs w:val="28"/>
        </w:rPr>
      </w:pPr>
      <w:r w:rsidRPr="001F5191">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50F5B" w:rsidRPr="001F5191" w:rsidRDefault="00650F5B" w:rsidP="00650F5B">
      <w:pPr>
        <w:pStyle w:val="ae"/>
        <w:ind w:firstLine="709"/>
        <w:jc w:val="both"/>
        <w:rPr>
          <w:sz w:val="28"/>
          <w:szCs w:val="28"/>
        </w:rPr>
      </w:pPr>
      <w:r w:rsidRPr="001F5191">
        <w:rPr>
          <w:sz w:val="28"/>
          <w:szCs w:val="28"/>
        </w:rPr>
        <w:t xml:space="preserve">з) кадастровая выписка об объекте недвижимости, который снят с учета (в случае </w:t>
      </w:r>
      <w:r>
        <w:rPr>
          <w:sz w:val="28"/>
          <w:szCs w:val="28"/>
        </w:rPr>
        <w:t>прекращения существования объекта адресации</w:t>
      </w:r>
      <w:r w:rsidRPr="001F5191">
        <w:rPr>
          <w:sz w:val="28"/>
          <w:szCs w:val="28"/>
        </w:rPr>
        <w:t>);</w:t>
      </w:r>
    </w:p>
    <w:p w:rsidR="00650F5B" w:rsidRPr="001F5191" w:rsidRDefault="00650F5B" w:rsidP="00650F5B">
      <w:pPr>
        <w:pStyle w:val="ae"/>
        <w:ind w:firstLine="709"/>
        <w:jc w:val="both"/>
        <w:rPr>
          <w:sz w:val="28"/>
          <w:szCs w:val="28"/>
        </w:rPr>
      </w:pPr>
      <w:r w:rsidRPr="001F5191">
        <w:rPr>
          <w:sz w:val="28"/>
          <w:szCs w:val="28"/>
        </w:rPr>
        <w:t>и) уведомление об отсутствии в государственном кадастре недвижимости запрашиваемых сведений по объекту адресации (в случае аннулиров</w:t>
      </w:r>
      <w:r>
        <w:rPr>
          <w:sz w:val="28"/>
          <w:szCs w:val="28"/>
        </w:rPr>
        <w:t>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Pr="001F5191">
        <w:rPr>
          <w:sz w:val="28"/>
          <w:szCs w:val="28"/>
        </w:rPr>
        <w:t>).</w:t>
      </w:r>
    </w:p>
    <w:p w:rsidR="00650F5B" w:rsidRPr="00F5170F" w:rsidRDefault="00650F5B" w:rsidP="00650F5B">
      <w:pPr>
        <w:pStyle w:val="ae"/>
        <w:ind w:firstLine="709"/>
        <w:rPr>
          <w:sz w:val="28"/>
          <w:szCs w:val="28"/>
        </w:rPr>
      </w:pPr>
      <w:r>
        <w:rPr>
          <w:sz w:val="28"/>
          <w:szCs w:val="28"/>
        </w:rPr>
        <w:lastRenderedPageBreak/>
        <w:t>2.8.</w:t>
      </w:r>
      <w:r w:rsidRPr="00F5170F">
        <w:rPr>
          <w:sz w:val="28"/>
          <w:szCs w:val="28"/>
        </w:rPr>
        <w:t xml:space="preserve">Администрация </w:t>
      </w:r>
      <w:r>
        <w:rPr>
          <w:sz w:val="28"/>
          <w:szCs w:val="28"/>
        </w:rPr>
        <w:t xml:space="preserve">Сухосолотинского сельского </w:t>
      </w:r>
      <w:r w:rsidRPr="00F5170F">
        <w:rPr>
          <w:sz w:val="28"/>
          <w:szCs w:val="28"/>
        </w:rPr>
        <w:t xml:space="preserve">поселения  запрашивает документы, указанные в </w:t>
      </w:r>
      <w:hyperlink r:id="rId11" w:anchor="block_1034" w:history="1">
        <w:r w:rsidRPr="00F5170F">
          <w:rPr>
            <w:color w:val="000000" w:themeColor="text1"/>
            <w:sz w:val="28"/>
            <w:szCs w:val="28"/>
          </w:rPr>
          <w:t>пункте 2.7.</w:t>
        </w:r>
      </w:hyperlink>
      <w:r w:rsidRPr="00F5170F">
        <w:rPr>
          <w:color w:val="000000" w:themeColor="text1"/>
          <w:sz w:val="28"/>
          <w:szCs w:val="28"/>
        </w:rPr>
        <w:t>2.</w:t>
      </w:r>
      <w:r w:rsidRPr="00F5170F">
        <w:rPr>
          <w:sz w:val="28"/>
          <w:szCs w:val="28"/>
        </w:rPr>
        <w:t xml:space="preserve"> настоящего Регламента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650F5B" w:rsidRPr="00F5170F" w:rsidRDefault="00650F5B" w:rsidP="00650F5B">
      <w:pPr>
        <w:pStyle w:val="ae"/>
        <w:ind w:firstLine="709"/>
        <w:jc w:val="both"/>
        <w:rPr>
          <w:sz w:val="28"/>
          <w:szCs w:val="28"/>
        </w:rPr>
      </w:pPr>
      <w:r>
        <w:rPr>
          <w:sz w:val="28"/>
          <w:szCs w:val="28"/>
        </w:rPr>
        <w:t>2.9.</w:t>
      </w:r>
      <w:r w:rsidRPr="00F5170F">
        <w:rPr>
          <w:sz w:val="28"/>
          <w:szCs w:val="28"/>
        </w:rPr>
        <w:t xml:space="preserve">Заявители (представители заявителя) при подаче </w:t>
      </w:r>
      <w:hyperlink r:id="rId12" w:anchor="block_1000" w:history="1">
        <w:r w:rsidRPr="00F5170F">
          <w:rPr>
            <w:color w:val="000000" w:themeColor="text1"/>
            <w:sz w:val="28"/>
            <w:szCs w:val="28"/>
          </w:rPr>
          <w:t>заявления</w:t>
        </w:r>
      </w:hyperlink>
      <w:r w:rsidRPr="00F5170F">
        <w:rPr>
          <w:sz w:val="28"/>
          <w:szCs w:val="28"/>
        </w:rPr>
        <w:t xml:space="preserve"> вправе приложить к нему документы, указанные в </w:t>
      </w:r>
      <w:r w:rsidRPr="00F5170F">
        <w:rPr>
          <w:color w:val="000000" w:themeColor="text1"/>
          <w:sz w:val="28"/>
          <w:szCs w:val="28"/>
        </w:rPr>
        <w:t xml:space="preserve">пункте 2.7.2. </w:t>
      </w:r>
      <w:r w:rsidRPr="00F5170F">
        <w:rPr>
          <w:sz w:val="28"/>
          <w:szCs w:val="28"/>
        </w:rPr>
        <w:t>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50F5B" w:rsidRPr="00F5170F" w:rsidRDefault="00650F5B" w:rsidP="00650F5B">
      <w:pPr>
        <w:pStyle w:val="ae"/>
        <w:ind w:firstLine="709"/>
        <w:jc w:val="both"/>
        <w:rPr>
          <w:color w:val="000000" w:themeColor="text1"/>
          <w:sz w:val="28"/>
          <w:szCs w:val="28"/>
        </w:rPr>
      </w:pPr>
      <w:r>
        <w:rPr>
          <w:sz w:val="28"/>
          <w:szCs w:val="28"/>
        </w:rPr>
        <w:t>2.10.</w:t>
      </w:r>
      <w:r w:rsidRPr="00F5170F">
        <w:rPr>
          <w:sz w:val="28"/>
          <w:szCs w:val="28"/>
        </w:rPr>
        <w:t xml:space="preserve"> Документы, указанные в </w:t>
      </w:r>
      <w:r w:rsidRPr="00F5170F">
        <w:rPr>
          <w:color w:val="000000" w:themeColor="text1"/>
          <w:sz w:val="28"/>
          <w:szCs w:val="28"/>
        </w:rPr>
        <w:t xml:space="preserve">пункте 2.7.2. </w:t>
      </w:r>
      <w:r w:rsidRPr="00F5170F">
        <w:rPr>
          <w:sz w:val="28"/>
          <w:szCs w:val="28"/>
        </w:rPr>
        <w:t xml:space="preserve">настоящего Регламента, представляемые в администрацию </w:t>
      </w:r>
      <w:r>
        <w:rPr>
          <w:sz w:val="28"/>
          <w:szCs w:val="28"/>
        </w:rPr>
        <w:t>Сухосолотинского</w:t>
      </w:r>
      <w:r w:rsidRPr="00F5170F">
        <w:rPr>
          <w:sz w:val="28"/>
          <w:szCs w:val="28"/>
        </w:rPr>
        <w:t xml:space="preserve"> сельского поселения в форме электронных документов, удостоверяются заявителем (представителем заявителя) с использованием усиленной </w:t>
      </w:r>
      <w:hyperlink r:id="rId13" w:anchor="block_54" w:history="1">
        <w:r w:rsidRPr="00F5170F">
          <w:rPr>
            <w:color w:val="000000" w:themeColor="text1"/>
            <w:sz w:val="28"/>
            <w:szCs w:val="28"/>
          </w:rPr>
          <w:t>квалифицированной электронной подписи</w:t>
        </w:r>
      </w:hyperlink>
      <w:r w:rsidRPr="00F5170F">
        <w:rPr>
          <w:color w:val="000000" w:themeColor="text1"/>
          <w:sz w:val="28"/>
          <w:szCs w:val="28"/>
        </w:rPr>
        <w:t>.</w:t>
      </w:r>
    </w:p>
    <w:p w:rsidR="00650F5B" w:rsidRPr="00F5170F" w:rsidRDefault="00650F5B" w:rsidP="00650F5B">
      <w:pPr>
        <w:pStyle w:val="ae"/>
        <w:ind w:firstLine="709"/>
        <w:jc w:val="both"/>
        <w:rPr>
          <w:sz w:val="28"/>
          <w:szCs w:val="28"/>
        </w:rPr>
      </w:pPr>
      <w:r>
        <w:rPr>
          <w:sz w:val="28"/>
          <w:szCs w:val="28"/>
        </w:rPr>
        <w:t>2.11</w:t>
      </w:r>
      <w:r w:rsidRPr="00F5170F">
        <w:rPr>
          <w:sz w:val="28"/>
          <w:szCs w:val="28"/>
        </w:rPr>
        <w:t>. Запрещается требовать от заявителя:</w:t>
      </w:r>
    </w:p>
    <w:p w:rsidR="00650F5B" w:rsidRPr="00F5170F" w:rsidRDefault="00650F5B" w:rsidP="00650F5B">
      <w:pPr>
        <w:pStyle w:val="ae"/>
        <w:ind w:firstLine="709"/>
        <w:jc w:val="both"/>
        <w:rPr>
          <w:sz w:val="28"/>
          <w:szCs w:val="28"/>
        </w:rPr>
      </w:pPr>
      <w:r w:rsidRPr="00F5170F">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50F5B" w:rsidRPr="00F5170F" w:rsidRDefault="00650F5B" w:rsidP="00650F5B">
      <w:pPr>
        <w:pStyle w:val="ae"/>
        <w:ind w:firstLine="709"/>
        <w:jc w:val="both"/>
        <w:rPr>
          <w:sz w:val="28"/>
          <w:szCs w:val="28"/>
        </w:rPr>
      </w:pPr>
      <w:r w:rsidRPr="00F5170F">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50F5B" w:rsidRPr="00F5170F" w:rsidRDefault="00650F5B" w:rsidP="00650F5B">
      <w:pPr>
        <w:pStyle w:val="ae"/>
        <w:ind w:firstLine="709"/>
        <w:jc w:val="both"/>
        <w:rPr>
          <w:sz w:val="28"/>
          <w:szCs w:val="28"/>
        </w:rPr>
      </w:pPr>
      <w:r>
        <w:rPr>
          <w:sz w:val="28"/>
          <w:szCs w:val="28"/>
        </w:rPr>
        <w:t>2.12</w:t>
      </w:r>
      <w:r w:rsidRPr="00F5170F">
        <w:rPr>
          <w:sz w:val="28"/>
          <w:szCs w:val="28"/>
        </w:rPr>
        <w:t>.  В присвоении объекту адреса может быть отказано в случаях, если:</w:t>
      </w:r>
    </w:p>
    <w:p w:rsidR="00650F5B" w:rsidRPr="00F5170F" w:rsidRDefault="00650F5B" w:rsidP="00650F5B">
      <w:pPr>
        <w:pStyle w:val="ae"/>
        <w:ind w:firstLine="709"/>
        <w:jc w:val="both"/>
        <w:rPr>
          <w:sz w:val="28"/>
          <w:szCs w:val="28"/>
        </w:rPr>
      </w:pPr>
      <w:r w:rsidRPr="00F5170F">
        <w:rPr>
          <w:sz w:val="28"/>
          <w:szCs w:val="28"/>
        </w:rPr>
        <w:t xml:space="preserve">1) с </w:t>
      </w:r>
      <w:hyperlink r:id="rId14" w:anchor="block_1000" w:history="1">
        <w:r w:rsidRPr="00F5170F">
          <w:rPr>
            <w:color w:val="000000" w:themeColor="text1"/>
            <w:sz w:val="28"/>
            <w:szCs w:val="28"/>
          </w:rPr>
          <w:t>заявлением</w:t>
        </w:r>
      </w:hyperlink>
      <w:r w:rsidRPr="00F5170F">
        <w:rPr>
          <w:sz w:val="28"/>
          <w:szCs w:val="28"/>
        </w:rPr>
        <w:t xml:space="preserve"> о присвоении объекту адресации адреса обратилось лицо, не указанное в пунктах </w:t>
      </w:r>
      <w:r>
        <w:rPr>
          <w:sz w:val="28"/>
          <w:szCs w:val="28"/>
        </w:rPr>
        <w:t>1.2. и 1.2.1.</w:t>
      </w:r>
      <w:r w:rsidRPr="00F5170F">
        <w:rPr>
          <w:sz w:val="28"/>
          <w:szCs w:val="28"/>
        </w:rPr>
        <w:t xml:space="preserve"> настоящего Регламента;</w:t>
      </w:r>
    </w:p>
    <w:p w:rsidR="00650F5B" w:rsidRPr="00F5170F" w:rsidRDefault="00650F5B" w:rsidP="00650F5B">
      <w:pPr>
        <w:pStyle w:val="ae"/>
        <w:ind w:firstLine="709"/>
        <w:jc w:val="both"/>
        <w:rPr>
          <w:sz w:val="28"/>
          <w:szCs w:val="28"/>
        </w:rPr>
      </w:pPr>
      <w:r w:rsidRPr="00F5170F">
        <w:rPr>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50F5B" w:rsidRPr="00F5170F" w:rsidRDefault="00650F5B" w:rsidP="00650F5B">
      <w:pPr>
        <w:pStyle w:val="ae"/>
        <w:ind w:firstLine="709"/>
        <w:jc w:val="both"/>
        <w:rPr>
          <w:sz w:val="28"/>
          <w:szCs w:val="28"/>
        </w:rPr>
      </w:pPr>
      <w:r w:rsidRPr="00F5170F">
        <w:rPr>
          <w:sz w:val="28"/>
          <w:szCs w:val="28"/>
        </w:rPr>
        <w:t xml:space="preserve">3) документы, обязанность по предоставлению которых для присвоения объекту адресации адреса или аннулирования его адреса </w:t>
      </w:r>
      <w:r w:rsidRPr="00F5170F">
        <w:rPr>
          <w:sz w:val="28"/>
          <w:szCs w:val="28"/>
        </w:rPr>
        <w:lastRenderedPageBreak/>
        <w:t>возложена на заявителя (представителя заявителя), выданы с нарушением порядка, установленного законодательством Российской Федерации;</w:t>
      </w:r>
    </w:p>
    <w:p w:rsidR="00650F5B" w:rsidRPr="00F5170F" w:rsidRDefault="00650F5B" w:rsidP="00650F5B">
      <w:pPr>
        <w:pStyle w:val="ae"/>
        <w:ind w:firstLine="709"/>
        <w:jc w:val="both"/>
        <w:rPr>
          <w:sz w:val="28"/>
          <w:szCs w:val="28"/>
        </w:rPr>
      </w:pPr>
      <w:r w:rsidRPr="00F5170F">
        <w:rPr>
          <w:sz w:val="28"/>
          <w:szCs w:val="28"/>
        </w:rPr>
        <w:t>4) отсутствуют случаи и условия для присвоения объекту адресации адреса или аннулирования его адреса:</w:t>
      </w:r>
    </w:p>
    <w:p w:rsidR="00650F5B" w:rsidRDefault="00650F5B" w:rsidP="00650F5B">
      <w:pPr>
        <w:ind w:firstLine="709"/>
      </w:pPr>
      <w:r w:rsidRPr="00C11A1C">
        <w:t>а) отсутствуют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650F5B" w:rsidRDefault="00650F5B" w:rsidP="00650F5B">
      <w:r>
        <w:t xml:space="preserve">       </w:t>
      </w:r>
      <w:r w:rsidRPr="00C11A1C">
        <w:t xml:space="preserve">  б) в отношении земельных участков в случаях:</w:t>
      </w:r>
    </w:p>
    <w:p w:rsidR="00650F5B" w:rsidRPr="00C11A1C" w:rsidRDefault="00650F5B" w:rsidP="00650F5B">
      <w:r w:rsidRPr="00C11A1C">
        <w:t xml:space="preserve"> - отсутствия  документации по планировке территории в отношении застроенной и подлежащей застройке территории в соответствии с </w:t>
      </w:r>
      <w:hyperlink r:id="rId15" w:anchor="block_4102" w:history="1">
        <w:r w:rsidRPr="00C11A1C">
          <w:rPr>
            <w:color w:val="000000" w:themeColor="text1"/>
          </w:rPr>
          <w:t>Градостроительным кодексом</w:t>
        </w:r>
      </w:hyperlink>
      <w:r w:rsidRPr="00C11A1C">
        <w:rPr>
          <w:color w:val="000000" w:themeColor="text1"/>
        </w:rPr>
        <w:t xml:space="preserve"> </w:t>
      </w:r>
      <w:r w:rsidRPr="00C11A1C">
        <w:t>Российской Федерации;</w:t>
      </w:r>
    </w:p>
    <w:p w:rsidR="00650F5B" w:rsidRPr="00C11A1C" w:rsidRDefault="00650F5B" w:rsidP="00650F5B">
      <w:pPr>
        <w:spacing w:before="100" w:beforeAutospacing="1" w:after="100" w:afterAutospacing="1"/>
        <w:ind w:firstLine="709"/>
      </w:pPr>
      <w:r w:rsidRPr="00C11A1C">
        <w:t xml:space="preserve">- невыполнения в отношении земельного участка в соответствии с требованиями, установленными </w:t>
      </w:r>
      <w:hyperlink r:id="rId16" w:anchor="block_300" w:history="1">
        <w:r w:rsidRPr="00C11A1C">
          <w:rPr>
            <w:color w:val="000000" w:themeColor="text1"/>
          </w:rPr>
          <w:t>Федеральным законом</w:t>
        </w:r>
      </w:hyperlink>
      <w:r w:rsidRPr="00C11A1C">
        <w:rPr>
          <w:color w:val="000000" w:themeColor="text1"/>
        </w:rPr>
        <w:t xml:space="preserve"> </w:t>
      </w:r>
      <w:r w:rsidRPr="00C11A1C">
        <w:t>"О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50F5B" w:rsidRPr="00C11A1C" w:rsidRDefault="00650F5B" w:rsidP="00650F5B">
      <w:pPr>
        <w:spacing w:before="100" w:beforeAutospacing="1" w:after="100" w:afterAutospacing="1"/>
      </w:pPr>
      <w:r w:rsidRPr="00C11A1C">
        <w:t xml:space="preserve">             в) в отношении зданий, сооружений и объектов незавершенного строительства в случаях:</w:t>
      </w:r>
    </w:p>
    <w:p w:rsidR="00650F5B" w:rsidRPr="00C11A1C" w:rsidRDefault="00650F5B" w:rsidP="00650F5B">
      <w:pPr>
        <w:spacing w:before="100" w:beforeAutospacing="1" w:after="100" w:afterAutospacing="1"/>
        <w:ind w:firstLine="709"/>
      </w:pPr>
      <w:r w:rsidRPr="00C11A1C">
        <w:t>-невыдачи (неполучения) разрешения на строительство здания или сооружения;</w:t>
      </w:r>
    </w:p>
    <w:p w:rsidR="00650F5B" w:rsidRPr="00C11A1C" w:rsidRDefault="00650F5B" w:rsidP="00650F5B">
      <w:pPr>
        <w:spacing w:before="100" w:beforeAutospacing="1" w:after="100" w:afterAutospacing="1"/>
      </w:pPr>
      <w:r w:rsidRPr="00C11A1C">
        <w:t xml:space="preserve">            - невыполнения в отношении здания, сооружения и объекта незавершенного строительства в соответствии с требованиями, установленными </w:t>
      </w:r>
      <w:hyperlink r:id="rId17" w:anchor="block_300" w:history="1">
        <w:r w:rsidRPr="00C11A1C">
          <w:rPr>
            <w:color w:val="000000" w:themeColor="text1"/>
          </w:rPr>
          <w:t>Федеральным законом</w:t>
        </w:r>
      </w:hyperlink>
      <w:r w:rsidRPr="00C11A1C">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w:t>
      </w:r>
      <w:hyperlink r:id="rId18" w:anchor="block_51017" w:history="1">
        <w:r w:rsidRPr="00C11A1C">
          <w:rPr>
            <w:color w:val="000000" w:themeColor="text1"/>
          </w:rPr>
          <w:t>Градостроительным кодексом</w:t>
        </w:r>
      </w:hyperlink>
      <w:r w:rsidRPr="00C11A1C">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50F5B" w:rsidRPr="00C11A1C" w:rsidRDefault="00650F5B" w:rsidP="00650F5B">
      <w:pPr>
        <w:spacing w:before="100" w:beforeAutospacing="1" w:after="100" w:afterAutospacing="1"/>
        <w:ind w:firstLine="709"/>
      </w:pPr>
      <w:r w:rsidRPr="00C11A1C">
        <w:t>г)  в отношении помещений в случаях:</w:t>
      </w:r>
    </w:p>
    <w:p w:rsidR="00650F5B" w:rsidRPr="00C11A1C" w:rsidRDefault="00650F5B" w:rsidP="00650F5B">
      <w:pPr>
        <w:spacing w:before="100" w:beforeAutospacing="1" w:after="100" w:afterAutospacing="1"/>
        <w:ind w:firstLine="709"/>
      </w:pPr>
      <w:r w:rsidRPr="00C11A1C">
        <w:t xml:space="preserve">- не подготовки и оформления в установленном </w:t>
      </w:r>
      <w:hyperlink r:id="rId19" w:anchor="block_400" w:history="1">
        <w:r w:rsidRPr="00C11A1C">
          <w:rPr>
            <w:color w:val="000000" w:themeColor="text1"/>
          </w:rPr>
          <w:t>Жилищным кодексом</w:t>
        </w:r>
      </w:hyperlink>
      <w:r w:rsidRPr="00C11A1C">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50F5B" w:rsidRPr="00C11A1C" w:rsidRDefault="00650F5B" w:rsidP="00650F5B">
      <w:pPr>
        <w:spacing w:before="100" w:beforeAutospacing="1" w:after="100" w:afterAutospacing="1"/>
        <w:ind w:firstLine="709"/>
      </w:pPr>
      <w:r w:rsidRPr="00C11A1C">
        <w:t xml:space="preserve">-не подготовки и оформления в отношении помещения, в том числе </w:t>
      </w:r>
      <w:r w:rsidRPr="00C11A1C">
        <w:lastRenderedPageBreak/>
        <w:t xml:space="preserve">образуемого в результате преобразования другого помещения (помещений) в соответствии с положениями, предусмотренными </w:t>
      </w:r>
      <w:hyperlink r:id="rId20" w:anchor="block_22" w:history="1">
        <w:r w:rsidRPr="00C11A1C">
          <w:rPr>
            <w:color w:val="000000" w:themeColor="text1"/>
          </w:rPr>
          <w:t>Федеральным законом</w:t>
        </w:r>
        <w:r w:rsidRPr="00C11A1C">
          <w:rPr>
            <w:color w:val="0000FF"/>
            <w:u w:val="single"/>
          </w:rPr>
          <w:t xml:space="preserve"> </w:t>
        </w:r>
      </w:hyperlink>
      <w:r w:rsidRPr="00C11A1C">
        <w:t>"О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650F5B" w:rsidRPr="00C11A1C" w:rsidRDefault="00650F5B" w:rsidP="00650F5B">
      <w:pPr>
        <w:spacing w:before="100" w:beforeAutospacing="1" w:after="100" w:afterAutospacing="1"/>
        <w:ind w:firstLine="709"/>
      </w:pPr>
      <w:r w:rsidRPr="00C11A1C">
        <w:t>д) адреса зданий, сооружений и объектов незавершенного строительства не  соответствуют адресам земельных участков, в границах которых расположены соответствующие здания, сооружения и объекты незавершенного строительства.</w:t>
      </w:r>
    </w:p>
    <w:p w:rsidR="00650F5B" w:rsidRPr="00C11A1C" w:rsidRDefault="00650F5B" w:rsidP="00650F5B">
      <w:pPr>
        <w:spacing w:before="100" w:beforeAutospacing="1" w:after="100" w:afterAutospacing="1"/>
        <w:ind w:firstLine="709"/>
      </w:pPr>
      <w:r w:rsidRPr="00C11A1C">
        <w:t>е)  если  помещение расположено в здании или сооружении, которым   присвоен адрес;.</w:t>
      </w:r>
    </w:p>
    <w:p w:rsidR="00650F5B" w:rsidRPr="00C11A1C" w:rsidRDefault="00650F5B" w:rsidP="00650F5B">
      <w:pPr>
        <w:spacing w:before="100" w:beforeAutospacing="1" w:after="100" w:afterAutospacing="1"/>
        <w:ind w:firstLine="709"/>
      </w:pPr>
      <w:r w:rsidRPr="00C11A1C">
        <w:t>ж) В случае присвоения адреса многоквартирному дому осуществляется одновременное присвоение адресов всем расположенным в нем помещениям.</w:t>
      </w:r>
    </w:p>
    <w:p w:rsidR="00650F5B" w:rsidRPr="00D330FC" w:rsidRDefault="00650F5B" w:rsidP="00650F5B">
      <w:pPr>
        <w:pStyle w:val="ae"/>
        <w:ind w:firstLine="709"/>
        <w:jc w:val="both"/>
        <w:rPr>
          <w:sz w:val="28"/>
          <w:szCs w:val="28"/>
        </w:rPr>
      </w:pPr>
      <w:r w:rsidRPr="00D330FC">
        <w:rPr>
          <w:sz w:val="28"/>
          <w:szCs w:val="28"/>
        </w:rPr>
        <w:t>2.13. Аннулирование адреса объекта адресации осуществляется в случаях:</w:t>
      </w:r>
    </w:p>
    <w:p w:rsidR="00650F5B" w:rsidRPr="00D330FC" w:rsidRDefault="00650F5B" w:rsidP="00650F5B">
      <w:pPr>
        <w:pStyle w:val="ae"/>
        <w:ind w:firstLine="709"/>
        <w:jc w:val="both"/>
        <w:rPr>
          <w:color w:val="000000" w:themeColor="text1"/>
          <w:sz w:val="28"/>
          <w:szCs w:val="28"/>
        </w:rPr>
      </w:pPr>
      <w:r w:rsidRPr="00D330FC">
        <w:rPr>
          <w:color w:val="000000" w:themeColor="text1"/>
          <w:sz w:val="28"/>
          <w:szCs w:val="28"/>
        </w:rPr>
        <w:t>а) прекращения существования объекта адресации;</w:t>
      </w:r>
    </w:p>
    <w:p w:rsidR="00650F5B" w:rsidRPr="00D330FC" w:rsidRDefault="00650F5B" w:rsidP="00650F5B">
      <w:pPr>
        <w:pStyle w:val="ae"/>
        <w:ind w:firstLine="709"/>
        <w:jc w:val="both"/>
        <w:rPr>
          <w:color w:val="000000" w:themeColor="text1"/>
          <w:sz w:val="28"/>
          <w:szCs w:val="28"/>
        </w:rPr>
      </w:pPr>
      <w:r w:rsidRPr="00D330FC">
        <w:rPr>
          <w:color w:val="000000" w:themeColor="text1"/>
          <w:sz w:val="28"/>
          <w:szCs w:val="28"/>
        </w:rPr>
        <w:t xml:space="preserve">б) отказа в осуществлении кадастрового учета объекта адресации по основаниям, указанным в </w:t>
      </w:r>
      <w:hyperlink r:id="rId21" w:anchor="block_27021" w:history="1">
        <w:r w:rsidRPr="00D330FC">
          <w:rPr>
            <w:color w:val="000000" w:themeColor="text1"/>
            <w:sz w:val="28"/>
            <w:szCs w:val="28"/>
          </w:rPr>
          <w:t>пунктах 1</w:t>
        </w:r>
      </w:hyperlink>
      <w:r w:rsidRPr="00D330FC">
        <w:rPr>
          <w:color w:val="000000" w:themeColor="text1"/>
          <w:sz w:val="28"/>
          <w:szCs w:val="28"/>
        </w:rPr>
        <w:t xml:space="preserve"> и </w:t>
      </w:r>
      <w:hyperlink r:id="rId22" w:anchor="block_27023" w:history="1">
        <w:r w:rsidRPr="00D330FC">
          <w:rPr>
            <w:color w:val="000000" w:themeColor="text1"/>
            <w:sz w:val="28"/>
            <w:szCs w:val="28"/>
          </w:rPr>
          <w:t>3 части 2 статьи 27</w:t>
        </w:r>
      </w:hyperlink>
      <w:r w:rsidRPr="00D330FC">
        <w:rPr>
          <w:color w:val="000000" w:themeColor="text1"/>
          <w:sz w:val="28"/>
          <w:szCs w:val="28"/>
        </w:rPr>
        <w:t xml:space="preserve"> Федерального закона "О государственном кадастре недвижимости";</w:t>
      </w:r>
    </w:p>
    <w:p w:rsidR="00650F5B" w:rsidRPr="00D330FC" w:rsidRDefault="00650F5B" w:rsidP="00650F5B">
      <w:pPr>
        <w:pStyle w:val="ae"/>
        <w:ind w:firstLine="709"/>
        <w:jc w:val="both"/>
        <w:rPr>
          <w:color w:val="000000" w:themeColor="text1"/>
          <w:sz w:val="28"/>
          <w:szCs w:val="28"/>
        </w:rPr>
      </w:pPr>
      <w:r w:rsidRPr="00D330FC">
        <w:rPr>
          <w:color w:val="000000" w:themeColor="text1"/>
          <w:sz w:val="28"/>
          <w:szCs w:val="28"/>
        </w:rPr>
        <w:t>в) присвоения объекту адресации нового адреса.</w:t>
      </w:r>
    </w:p>
    <w:p w:rsidR="00650F5B" w:rsidRPr="00D330FC" w:rsidRDefault="00650F5B" w:rsidP="00650F5B">
      <w:pPr>
        <w:pStyle w:val="ae"/>
        <w:ind w:firstLine="709"/>
        <w:jc w:val="both"/>
        <w:rPr>
          <w:color w:val="000000" w:themeColor="text1"/>
          <w:sz w:val="28"/>
          <w:szCs w:val="28"/>
        </w:rPr>
      </w:pPr>
      <w:r>
        <w:rPr>
          <w:color w:val="000000" w:themeColor="text1"/>
          <w:sz w:val="28"/>
          <w:szCs w:val="28"/>
        </w:rPr>
        <w:t>2.13</w:t>
      </w:r>
      <w:r w:rsidRPr="00D330FC">
        <w:rPr>
          <w:color w:val="000000" w:themeColor="text1"/>
          <w:sz w:val="28"/>
          <w:szCs w:val="28"/>
        </w:rPr>
        <w:t xml:space="preserve">.1.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23" w:anchor="block_2404" w:history="1">
        <w:r w:rsidRPr="00D330FC">
          <w:rPr>
            <w:color w:val="000000" w:themeColor="text1"/>
            <w:sz w:val="28"/>
            <w:szCs w:val="28"/>
          </w:rPr>
          <w:t>частях 4</w:t>
        </w:r>
      </w:hyperlink>
      <w:r w:rsidRPr="00D330FC">
        <w:rPr>
          <w:color w:val="000000" w:themeColor="text1"/>
          <w:sz w:val="28"/>
          <w:szCs w:val="28"/>
        </w:rPr>
        <w:t xml:space="preserve"> и </w:t>
      </w:r>
      <w:hyperlink r:id="rId24" w:anchor="block_2405" w:history="1">
        <w:r w:rsidRPr="00D330FC">
          <w:rPr>
            <w:color w:val="000000" w:themeColor="text1"/>
            <w:sz w:val="28"/>
            <w:szCs w:val="28"/>
          </w:rPr>
          <w:t>5 статьи 24</w:t>
        </w:r>
      </w:hyperlink>
      <w:r w:rsidRPr="00D330FC">
        <w:rPr>
          <w:color w:val="000000" w:themeColor="text1"/>
          <w:sz w:val="28"/>
          <w:szCs w:val="28"/>
        </w:rPr>
        <w:t xml:space="preserve"> Федерального закона "О государственном кадастре недвижимости", из государственного кадастра недвижимости.</w:t>
      </w:r>
    </w:p>
    <w:p w:rsidR="00650F5B" w:rsidRPr="00D330FC" w:rsidRDefault="00650F5B" w:rsidP="00650F5B">
      <w:pPr>
        <w:pStyle w:val="ae"/>
        <w:ind w:firstLine="709"/>
        <w:jc w:val="both"/>
        <w:rPr>
          <w:color w:val="000000" w:themeColor="text1"/>
          <w:sz w:val="28"/>
          <w:szCs w:val="28"/>
        </w:rPr>
      </w:pPr>
      <w:r>
        <w:rPr>
          <w:color w:val="000000" w:themeColor="text1"/>
          <w:sz w:val="28"/>
          <w:szCs w:val="28"/>
        </w:rPr>
        <w:t>2.13</w:t>
      </w:r>
      <w:r w:rsidRPr="00D330FC">
        <w:rPr>
          <w:color w:val="000000" w:themeColor="text1"/>
          <w:sz w:val="28"/>
          <w:szCs w:val="28"/>
        </w:rPr>
        <w:t>.2. Аннулирование адреса существующего объекта адресации без одновременного присвоения этому объекту адресации нового адреса не допускается.</w:t>
      </w:r>
    </w:p>
    <w:p w:rsidR="00650F5B" w:rsidRPr="00D330FC" w:rsidRDefault="00650F5B" w:rsidP="00650F5B">
      <w:pPr>
        <w:pStyle w:val="ae"/>
        <w:ind w:firstLine="709"/>
        <w:jc w:val="both"/>
        <w:rPr>
          <w:color w:val="000000" w:themeColor="text1"/>
          <w:sz w:val="28"/>
          <w:szCs w:val="28"/>
        </w:rPr>
      </w:pPr>
      <w:r>
        <w:rPr>
          <w:color w:val="000000" w:themeColor="text1"/>
          <w:sz w:val="28"/>
          <w:szCs w:val="28"/>
        </w:rPr>
        <w:t>2.13</w:t>
      </w:r>
      <w:r w:rsidRPr="00D330FC">
        <w:rPr>
          <w:color w:val="000000" w:themeColor="text1"/>
          <w:sz w:val="28"/>
          <w:szCs w:val="28"/>
        </w:rPr>
        <w:t>.3.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50F5B" w:rsidRPr="00D330FC" w:rsidRDefault="00650F5B" w:rsidP="00650F5B">
      <w:pPr>
        <w:pStyle w:val="ae"/>
        <w:ind w:firstLine="709"/>
        <w:jc w:val="both"/>
        <w:rPr>
          <w:color w:val="000000" w:themeColor="text1"/>
          <w:sz w:val="28"/>
          <w:szCs w:val="28"/>
        </w:rPr>
      </w:pPr>
      <w:r>
        <w:rPr>
          <w:color w:val="000000" w:themeColor="text1"/>
          <w:sz w:val="28"/>
          <w:szCs w:val="28"/>
        </w:rPr>
        <w:t>2.13</w:t>
      </w:r>
      <w:r w:rsidRPr="00D330FC">
        <w:rPr>
          <w:color w:val="000000" w:themeColor="text1"/>
          <w:sz w:val="28"/>
          <w:szCs w:val="28"/>
        </w:rPr>
        <w:t>.4.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650F5B" w:rsidRPr="00D330FC" w:rsidRDefault="00650F5B" w:rsidP="00650F5B">
      <w:pPr>
        <w:pStyle w:val="ae"/>
        <w:ind w:firstLine="709"/>
        <w:jc w:val="both"/>
        <w:rPr>
          <w:sz w:val="28"/>
          <w:szCs w:val="28"/>
        </w:rPr>
      </w:pPr>
      <w:r w:rsidRPr="00D330FC">
        <w:rPr>
          <w:color w:val="000000" w:themeColor="text1"/>
          <w:sz w:val="28"/>
          <w:szCs w:val="28"/>
        </w:rPr>
        <w:lastRenderedPageBreak/>
        <w:t>2</w:t>
      </w:r>
      <w:r>
        <w:rPr>
          <w:color w:val="000000" w:themeColor="text1"/>
          <w:sz w:val="28"/>
          <w:szCs w:val="28"/>
        </w:rPr>
        <w:t>.14</w:t>
      </w:r>
      <w:r w:rsidRPr="00D330FC">
        <w:rPr>
          <w:color w:val="000000" w:themeColor="text1"/>
          <w:sz w:val="28"/>
          <w:szCs w:val="28"/>
        </w:rPr>
        <w:t xml:space="preserve">. </w:t>
      </w:r>
      <w:hyperlink r:id="rId25" w:anchor="block_2000" w:history="1">
        <w:r w:rsidRPr="00D330FC">
          <w:rPr>
            <w:color w:val="000000" w:themeColor="text1"/>
            <w:sz w:val="28"/>
            <w:szCs w:val="28"/>
          </w:rPr>
          <w:t>Решение</w:t>
        </w:r>
      </w:hyperlink>
      <w:r w:rsidRPr="00D330FC">
        <w:rPr>
          <w:color w:val="000000" w:themeColor="text1"/>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пунктов 2.12. и 2.13. настоящего Регламента</w:t>
      </w:r>
      <w:r w:rsidRPr="00D330FC">
        <w:rPr>
          <w:sz w:val="28"/>
          <w:szCs w:val="28"/>
        </w:rPr>
        <w:t>, являющиеся основанием для принятия такого решения.</w:t>
      </w:r>
    </w:p>
    <w:p w:rsidR="00650F5B" w:rsidRPr="00D330FC" w:rsidRDefault="00650F5B" w:rsidP="00650F5B">
      <w:pPr>
        <w:pStyle w:val="ae"/>
        <w:ind w:firstLine="709"/>
        <w:jc w:val="both"/>
        <w:rPr>
          <w:sz w:val="28"/>
          <w:szCs w:val="28"/>
        </w:rPr>
      </w:pPr>
      <w:r>
        <w:rPr>
          <w:sz w:val="28"/>
          <w:szCs w:val="28"/>
        </w:rPr>
        <w:t>2.15</w:t>
      </w:r>
      <w:r w:rsidRPr="00D330FC">
        <w:rPr>
          <w:sz w:val="28"/>
          <w:szCs w:val="28"/>
        </w:rPr>
        <w:t>.</w:t>
      </w:r>
      <w:r w:rsidRPr="00D330FC">
        <w:rPr>
          <w:color w:val="000000" w:themeColor="text1"/>
          <w:sz w:val="28"/>
          <w:szCs w:val="28"/>
        </w:rPr>
        <w:t xml:space="preserve"> </w:t>
      </w:r>
      <w:hyperlink r:id="rId26" w:anchor="block_2000" w:history="1">
        <w:r w:rsidRPr="00D330FC">
          <w:rPr>
            <w:color w:val="000000" w:themeColor="text1"/>
            <w:sz w:val="28"/>
            <w:szCs w:val="28"/>
          </w:rPr>
          <w:t>Форма</w:t>
        </w:r>
      </w:hyperlink>
      <w:r w:rsidRPr="00D330FC">
        <w:rPr>
          <w:sz w:val="28"/>
          <w:szCs w:val="28"/>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 (приложение № 2)</w:t>
      </w:r>
      <w:r>
        <w:rPr>
          <w:sz w:val="28"/>
          <w:szCs w:val="28"/>
        </w:rPr>
        <w:t>.</w:t>
      </w:r>
    </w:p>
    <w:p w:rsidR="00650F5B" w:rsidRPr="00D330FC" w:rsidRDefault="00650F5B" w:rsidP="00650F5B">
      <w:pPr>
        <w:pStyle w:val="ae"/>
        <w:ind w:firstLine="709"/>
        <w:rPr>
          <w:sz w:val="28"/>
          <w:szCs w:val="28"/>
        </w:rPr>
      </w:pPr>
      <w:r>
        <w:rPr>
          <w:sz w:val="28"/>
          <w:szCs w:val="28"/>
        </w:rPr>
        <w:t>2.16</w:t>
      </w:r>
      <w:r w:rsidRPr="00D330FC">
        <w:rPr>
          <w:sz w:val="28"/>
          <w:szCs w:val="28"/>
        </w:rPr>
        <w:t>. Оснований для  приостановления предоставлении государственной услуги отсутствуют.</w:t>
      </w:r>
    </w:p>
    <w:p w:rsidR="00650F5B" w:rsidRPr="00D330FC" w:rsidRDefault="00650F5B" w:rsidP="00650F5B">
      <w:pPr>
        <w:pStyle w:val="ae"/>
        <w:ind w:firstLine="709"/>
        <w:jc w:val="both"/>
        <w:rPr>
          <w:sz w:val="28"/>
          <w:szCs w:val="28"/>
        </w:rPr>
      </w:pPr>
      <w:r>
        <w:rPr>
          <w:sz w:val="28"/>
          <w:szCs w:val="28"/>
        </w:rPr>
        <w:t>2.17</w:t>
      </w:r>
      <w:r w:rsidRPr="00D330FC">
        <w:rPr>
          <w:sz w:val="28"/>
          <w:szCs w:val="28"/>
        </w:rPr>
        <w:t>. Предоставление муниципальной услуги осуществляется без взимания платы.</w:t>
      </w:r>
    </w:p>
    <w:p w:rsidR="00650F5B" w:rsidRDefault="00650F5B" w:rsidP="00650F5B">
      <w:r>
        <w:t xml:space="preserve">          2.18. Прием граждан ведется в порядке очереди при личном обращении к специалисту без предварительной записи.</w:t>
      </w:r>
    </w:p>
    <w:p w:rsidR="00650F5B" w:rsidRDefault="00650F5B" w:rsidP="00650F5B">
      <w:r>
        <w:t xml:space="preserve">          Продолжительность приема одного заявителя на консультации в среднем составляет </w:t>
      </w:r>
      <w:r w:rsidRPr="001C70D4">
        <w:t xml:space="preserve">до 15 минут на каждого очередника </w:t>
      </w:r>
      <w:r>
        <w:t xml:space="preserve">(время зависит от наличия у заявителя документов, требуемых для получения муниципальной услуги), продолжительность ответа на телефонный звонок – не более 10 минут. </w:t>
      </w:r>
    </w:p>
    <w:p w:rsidR="00650F5B" w:rsidRPr="00957010" w:rsidRDefault="00650F5B" w:rsidP="00650F5B">
      <w:pPr>
        <w:ind w:firstLine="851"/>
        <w:rPr>
          <w:rFonts w:eastAsia="Calibri"/>
        </w:rPr>
      </w:pPr>
      <w:r>
        <w:rPr>
          <w:rFonts w:cs="Arial"/>
          <w:bCs/>
          <w:color w:val="000000"/>
        </w:rPr>
        <w:t>2.19.</w:t>
      </w:r>
      <w:r w:rsidRPr="00957010">
        <w:rPr>
          <w:rFonts w:eastAsia="Calibri"/>
        </w:rPr>
        <w:t>. Срок регистрации заявления о предоставлении услуги</w:t>
      </w:r>
    </w:p>
    <w:p w:rsidR="00650F5B" w:rsidRPr="0093465E" w:rsidRDefault="00650F5B" w:rsidP="00650F5B">
      <w:pPr>
        <w:ind w:firstLine="851"/>
        <w:rPr>
          <w:rFonts w:eastAsia="Calibri"/>
        </w:rPr>
      </w:pPr>
      <w:r>
        <w:rPr>
          <w:rFonts w:eastAsia="Calibri"/>
        </w:rPr>
        <w:t>2.19</w:t>
      </w:r>
      <w:r w:rsidRPr="0093465E">
        <w:rPr>
          <w:rFonts w:eastAsia="Calibri"/>
        </w:rPr>
        <w:t>.1. Заявление о предоставлении услуги при личном обращении  регистрируется специалистом администрации в день его поступления в администрацию поселения.</w:t>
      </w:r>
    </w:p>
    <w:p w:rsidR="00650F5B" w:rsidRDefault="00650F5B" w:rsidP="00650F5B">
      <w:pPr>
        <w:shd w:val="clear" w:color="auto" w:fill="FFFFFF"/>
        <w:ind w:firstLine="709"/>
        <w:rPr>
          <w:rFonts w:cs="Arial"/>
          <w:bCs/>
          <w:color w:val="000000"/>
        </w:rPr>
      </w:pPr>
      <w:r>
        <w:rPr>
          <w:rFonts w:cs="Arial"/>
          <w:bCs/>
          <w:color w:val="000000"/>
        </w:rPr>
        <w:t>2.20. Требования к местам предоставления муниципальной услуги:</w:t>
      </w:r>
    </w:p>
    <w:p w:rsidR="00650F5B" w:rsidRDefault="00650F5B" w:rsidP="00650F5B">
      <w:pPr>
        <w:shd w:val="clear" w:color="auto" w:fill="FFFFFF"/>
        <w:rPr>
          <w:rFonts w:cs="Arial"/>
          <w:bCs/>
          <w:color w:val="000000"/>
        </w:rPr>
      </w:pPr>
      <w:r>
        <w:rPr>
          <w:rFonts w:cs="Arial"/>
          <w:bCs/>
          <w:color w:val="000000"/>
        </w:rPr>
        <w:t xml:space="preserve">          2.20.1. Помещения для предоставления муниципальной услуги размещается в административном здании по адресу: </w:t>
      </w:r>
      <w:r w:rsidRPr="00A746E2">
        <w:rPr>
          <w:bCs/>
          <w:color w:val="000000"/>
        </w:rPr>
        <w:t>Белгородская</w:t>
      </w:r>
      <w:r w:rsidRPr="00A746E2">
        <w:rPr>
          <w:rFonts w:cs="Arial"/>
          <w:bCs/>
          <w:color w:val="000000"/>
        </w:rPr>
        <w:t xml:space="preserve"> </w:t>
      </w:r>
      <w:r w:rsidRPr="00A746E2">
        <w:rPr>
          <w:bCs/>
          <w:color w:val="000000"/>
        </w:rPr>
        <w:t>обл</w:t>
      </w:r>
      <w:r w:rsidRPr="00A746E2">
        <w:rPr>
          <w:rFonts w:cs="Arial"/>
          <w:bCs/>
          <w:color w:val="000000"/>
        </w:rPr>
        <w:t xml:space="preserve">., </w:t>
      </w:r>
      <w:r>
        <w:rPr>
          <w:rFonts w:cs="Arial"/>
          <w:bCs/>
          <w:color w:val="000000"/>
        </w:rPr>
        <w:t xml:space="preserve">Ивнянский район, село Сухосолотино, ул.Центральная, дом 25. </w:t>
      </w:r>
      <w:r w:rsidRPr="00A746E2">
        <w:rPr>
          <w:rFonts w:cs="Arial"/>
          <w:bCs/>
          <w:color w:val="000000"/>
        </w:rPr>
        <w:t xml:space="preserve"> </w:t>
      </w:r>
      <w:r>
        <w:rPr>
          <w:rFonts w:cs="Arial"/>
          <w:bCs/>
          <w:color w:val="000000"/>
        </w:rPr>
        <w:t xml:space="preserve"> </w:t>
      </w:r>
    </w:p>
    <w:p w:rsidR="00650F5B" w:rsidRDefault="00650F5B" w:rsidP="00650F5B">
      <w:pPr>
        <w:shd w:val="clear" w:color="auto" w:fill="FFFFFF"/>
        <w:ind w:firstLine="709"/>
        <w:rPr>
          <w:rFonts w:cs="Arial"/>
          <w:bCs/>
          <w:color w:val="000000"/>
        </w:rPr>
      </w:pPr>
      <w:r>
        <w:rPr>
          <w:rFonts w:cs="Arial"/>
          <w:bCs/>
          <w:color w:val="000000"/>
        </w:rPr>
        <w:t>На информационном стенде  должны быть размещены:</w:t>
      </w:r>
    </w:p>
    <w:p w:rsidR="00650F5B" w:rsidRDefault="00650F5B" w:rsidP="00650F5B">
      <w:pPr>
        <w:shd w:val="clear" w:color="auto" w:fill="FFFFFF"/>
        <w:ind w:firstLine="709"/>
        <w:rPr>
          <w:rFonts w:cs="Arial"/>
          <w:bCs/>
          <w:color w:val="000000"/>
        </w:rPr>
      </w:pPr>
      <w:r>
        <w:rPr>
          <w:rFonts w:cs="Arial"/>
          <w:bCs/>
          <w:color w:val="000000"/>
        </w:rPr>
        <w:t>- полный текст административного регламента предоставления муниципальной услуги;</w:t>
      </w:r>
    </w:p>
    <w:p w:rsidR="00650F5B" w:rsidRDefault="00650F5B" w:rsidP="00650F5B">
      <w:pPr>
        <w:shd w:val="clear" w:color="auto" w:fill="FFFFFF"/>
        <w:ind w:firstLine="709"/>
        <w:rPr>
          <w:rFonts w:cs="Arial"/>
          <w:bCs/>
          <w:color w:val="000000"/>
        </w:rPr>
      </w:pPr>
      <w:r>
        <w:rPr>
          <w:rFonts w:cs="Arial"/>
          <w:bCs/>
          <w:color w:val="000000"/>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50F5B" w:rsidRDefault="00650F5B" w:rsidP="00650F5B">
      <w:pPr>
        <w:shd w:val="clear" w:color="auto" w:fill="FFFFFF"/>
        <w:ind w:firstLine="709"/>
        <w:rPr>
          <w:rFonts w:cs="Arial"/>
          <w:bCs/>
          <w:color w:val="000000"/>
        </w:rPr>
      </w:pPr>
      <w:r>
        <w:rPr>
          <w:rFonts w:cs="Arial"/>
          <w:bCs/>
          <w:color w:val="000000"/>
        </w:rPr>
        <w:t>- образцы документов необходимые для заполнения;</w:t>
      </w:r>
    </w:p>
    <w:p w:rsidR="00650F5B" w:rsidRDefault="00650F5B" w:rsidP="00650F5B">
      <w:pPr>
        <w:shd w:val="clear" w:color="auto" w:fill="FFFFFF"/>
        <w:ind w:firstLine="709"/>
        <w:rPr>
          <w:rFonts w:cs="Arial"/>
          <w:bCs/>
          <w:color w:val="000000"/>
        </w:rPr>
      </w:pPr>
      <w:r>
        <w:rPr>
          <w:rFonts w:cs="Arial"/>
          <w:bCs/>
          <w:color w:val="000000"/>
        </w:rPr>
        <w:t>- список контролирующих организаций.</w:t>
      </w:r>
    </w:p>
    <w:p w:rsidR="00650F5B" w:rsidRDefault="00650F5B" w:rsidP="00650F5B">
      <w:pPr>
        <w:shd w:val="clear" w:color="auto" w:fill="FFFFFF"/>
        <w:ind w:firstLine="709"/>
        <w:rPr>
          <w:rFonts w:cs="Arial"/>
          <w:bCs/>
          <w:color w:val="000000"/>
        </w:rPr>
      </w:pPr>
      <w:r>
        <w:rPr>
          <w:rFonts w:cs="Arial"/>
          <w:bCs/>
          <w:color w:val="000000"/>
        </w:rPr>
        <w:t>2.20.2. Места для  ожидания подачи заявки о предоставлении муниципальной услуги оборудуются местами для сидения, а также столом для возможности оформления документов, канцелярскими принадлежностями (бумага, ручки) для записи информации,</w:t>
      </w:r>
      <w:r w:rsidRPr="00A740BA">
        <w:rPr>
          <w:rFonts w:cs="Arial"/>
          <w:bCs/>
          <w:color w:val="000000"/>
        </w:rPr>
        <w:t xml:space="preserve"> </w:t>
      </w:r>
      <w:r>
        <w:rPr>
          <w:rFonts w:cs="Arial"/>
          <w:bCs/>
          <w:color w:val="000000"/>
        </w:rPr>
        <w:t>информационным стендом.</w:t>
      </w:r>
    </w:p>
    <w:p w:rsidR="00650F5B" w:rsidRDefault="00650F5B" w:rsidP="00650F5B">
      <w:pPr>
        <w:shd w:val="clear" w:color="auto" w:fill="FFFFFF"/>
        <w:ind w:firstLine="709"/>
        <w:rPr>
          <w:rFonts w:cs="Arial"/>
          <w:bCs/>
          <w:color w:val="000000"/>
        </w:rPr>
      </w:pPr>
      <w:r>
        <w:rPr>
          <w:rFonts w:cs="Arial"/>
          <w:bCs/>
          <w:color w:val="000000"/>
        </w:rPr>
        <w:t>2.20.3. Рабочие места специалистов, ответственных за предоставление муниципальной услуги, оборудуются  компьютерами и оргтехникой.</w:t>
      </w:r>
    </w:p>
    <w:p w:rsidR="00650F5B" w:rsidRDefault="00650F5B" w:rsidP="00650F5B">
      <w:pPr>
        <w:shd w:val="clear" w:color="auto" w:fill="FFFFFF"/>
        <w:ind w:firstLine="709"/>
        <w:rPr>
          <w:rFonts w:cs="Arial"/>
          <w:bCs/>
          <w:color w:val="000000"/>
        </w:rPr>
      </w:pPr>
      <w:r>
        <w:rPr>
          <w:rFonts w:cs="Arial"/>
          <w:bCs/>
          <w:color w:val="000000"/>
        </w:rPr>
        <w:t>Информация по процедурам предоставления муниципальной услуги предоставляется:</w:t>
      </w:r>
    </w:p>
    <w:p w:rsidR="00650F5B" w:rsidRDefault="00650F5B" w:rsidP="00650F5B">
      <w:pPr>
        <w:shd w:val="clear" w:color="auto" w:fill="FFFFFF"/>
        <w:ind w:firstLine="709"/>
        <w:rPr>
          <w:rFonts w:cs="Arial"/>
          <w:bCs/>
          <w:color w:val="000000"/>
        </w:rPr>
      </w:pPr>
      <w:r>
        <w:rPr>
          <w:rFonts w:cs="Arial"/>
          <w:bCs/>
          <w:color w:val="000000"/>
        </w:rPr>
        <w:t>а) по телефону (847243)47-2-32;</w:t>
      </w:r>
    </w:p>
    <w:p w:rsidR="00650F5B" w:rsidRDefault="00650F5B" w:rsidP="00650F5B">
      <w:pPr>
        <w:shd w:val="clear" w:color="auto" w:fill="FFFFFF"/>
        <w:ind w:firstLine="709"/>
        <w:rPr>
          <w:rFonts w:cs="Arial"/>
          <w:bCs/>
          <w:color w:val="000000"/>
        </w:rPr>
      </w:pPr>
      <w:r>
        <w:rPr>
          <w:rFonts w:cs="Arial"/>
          <w:bCs/>
          <w:color w:val="000000"/>
        </w:rPr>
        <w:t xml:space="preserve">б) при личном обращении граждан по адресу:  село Сухосолотино, </w:t>
      </w:r>
      <w:r>
        <w:rPr>
          <w:rFonts w:cs="Arial"/>
          <w:bCs/>
          <w:color w:val="000000"/>
        </w:rPr>
        <w:lastRenderedPageBreak/>
        <w:t>ул.Центральная, дом 25;</w:t>
      </w:r>
      <w:r w:rsidRPr="00A746E2">
        <w:rPr>
          <w:rFonts w:cs="Arial"/>
          <w:bCs/>
          <w:color w:val="000000"/>
        </w:rPr>
        <w:t xml:space="preserve"> </w:t>
      </w:r>
      <w:r>
        <w:rPr>
          <w:rFonts w:cs="Arial"/>
          <w:bCs/>
          <w:color w:val="000000"/>
        </w:rPr>
        <w:t xml:space="preserve"> </w:t>
      </w:r>
    </w:p>
    <w:p w:rsidR="00650F5B" w:rsidRDefault="00650F5B" w:rsidP="00650F5B">
      <w:pPr>
        <w:shd w:val="clear" w:color="auto" w:fill="FFFFFF"/>
        <w:ind w:firstLine="709"/>
        <w:rPr>
          <w:rFonts w:cs="Arial"/>
          <w:bCs/>
          <w:color w:val="000000"/>
        </w:rPr>
      </w:pPr>
      <w:r>
        <w:rPr>
          <w:rFonts w:cs="Arial"/>
          <w:bCs/>
          <w:color w:val="000000"/>
        </w:rPr>
        <w:t xml:space="preserve">в) по письменному обращению по адресу: 309134 </w:t>
      </w:r>
      <w:r w:rsidRPr="00A746E2">
        <w:rPr>
          <w:bCs/>
          <w:color w:val="000000"/>
        </w:rPr>
        <w:t>Белгородская</w:t>
      </w:r>
      <w:r w:rsidRPr="00A746E2">
        <w:rPr>
          <w:rFonts w:cs="Arial"/>
          <w:bCs/>
          <w:color w:val="000000"/>
        </w:rPr>
        <w:t xml:space="preserve"> </w:t>
      </w:r>
      <w:r w:rsidRPr="00A746E2">
        <w:rPr>
          <w:bCs/>
          <w:color w:val="000000"/>
        </w:rPr>
        <w:t>обл</w:t>
      </w:r>
      <w:r w:rsidRPr="00A746E2">
        <w:rPr>
          <w:rFonts w:cs="Arial"/>
          <w:bCs/>
          <w:color w:val="000000"/>
        </w:rPr>
        <w:t xml:space="preserve">., </w:t>
      </w:r>
      <w:r>
        <w:rPr>
          <w:bCs/>
          <w:color w:val="000000"/>
        </w:rPr>
        <w:t>Ивнянский район, село Сухосолотино, ул.Центральная, дом 25.</w:t>
      </w:r>
    </w:p>
    <w:p w:rsidR="00650F5B" w:rsidRDefault="00650F5B" w:rsidP="00650F5B">
      <w:pPr>
        <w:shd w:val="clear" w:color="auto" w:fill="FFFFFF"/>
        <w:ind w:firstLine="709"/>
        <w:rPr>
          <w:rFonts w:cs="Arial"/>
          <w:bCs/>
          <w:color w:val="000080"/>
          <w:u w:val="single"/>
        </w:rPr>
      </w:pPr>
      <w:r>
        <w:rPr>
          <w:rFonts w:cs="Arial"/>
          <w:bCs/>
          <w:color w:val="000000"/>
        </w:rPr>
        <w:t>г) по электронной почте</w:t>
      </w:r>
      <w:r w:rsidRPr="00A746E2">
        <w:rPr>
          <w:rFonts w:cs="Arial"/>
          <w:bCs/>
          <w:color w:val="000000"/>
        </w:rPr>
        <w:t>:</w:t>
      </w:r>
      <w:r w:rsidRPr="001C70D4">
        <w:t xml:space="preserve"> </w:t>
      </w:r>
      <w:r>
        <w:rPr>
          <w:rFonts w:cs="Arial"/>
          <w:bCs/>
          <w:color w:val="000000"/>
          <w:lang w:val="en-US"/>
        </w:rPr>
        <w:t>suhosolotino</w:t>
      </w:r>
      <w:r w:rsidRPr="001C70D4">
        <w:rPr>
          <w:rFonts w:cs="Arial"/>
          <w:bCs/>
          <w:color w:val="000000"/>
        </w:rPr>
        <w:t>@rambler.ru</w:t>
      </w:r>
    </w:p>
    <w:p w:rsidR="00650F5B" w:rsidRPr="001C70D4" w:rsidRDefault="00650F5B" w:rsidP="00650F5B">
      <w:pPr>
        <w:shd w:val="clear" w:color="auto" w:fill="FFFFFF"/>
        <w:ind w:firstLine="709"/>
        <w:rPr>
          <w:rFonts w:cs="Arial"/>
          <w:bCs/>
          <w:color w:val="000000" w:themeColor="text1"/>
        </w:rPr>
      </w:pPr>
      <w:r w:rsidRPr="001C70D4">
        <w:rPr>
          <w:rFonts w:cs="Arial"/>
          <w:bCs/>
          <w:color w:val="000000" w:themeColor="text1"/>
        </w:rPr>
        <w:t>Консультации предоставляются по следующим вопросам:</w:t>
      </w:r>
    </w:p>
    <w:p w:rsidR="00650F5B" w:rsidRDefault="00650F5B" w:rsidP="00650F5B">
      <w:pPr>
        <w:shd w:val="clear" w:color="auto" w:fill="FFFFFF"/>
        <w:ind w:firstLine="709"/>
        <w:rPr>
          <w:rFonts w:cs="Arial"/>
          <w:bCs/>
          <w:color w:val="000000"/>
        </w:rPr>
      </w:pPr>
      <w:r>
        <w:rPr>
          <w:rFonts w:cs="Arial"/>
          <w:bCs/>
          <w:color w:val="000000"/>
        </w:rPr>
        <w:t>- о перечне документов, необходимых для предоставления услуги, комплектности (достаточности) представленных документов;</w:t>
      </w:r>
    </w:p>
    <w:p w:rsidR="00650F5B" w:rsidRDefault="00650F5B" w:rsidP="00650F5B">
      <w:pPr>
        <w:shd w:val="clear" w:color="auto" w:fill="FFFFFF"/>
        <w:ind w:firstLine="709"/>
        <w:rPr>
          <w:rFonts w:cs="Arial"/>
          <w:bCs/>
          <w:color w:val="000000"/>
        </w:rPr>
      </w:pPr>
      <w:r>
        <w:rPr>
          <w:rFonts w:cs="Arial"/>
          <w:bCs/>
          <w:color w:val="000000"/>
        </w:rPr>
        <w:t>-об источнике получения документов, необходимых для предоставления услуги (орган, организация и их местонахождение);</w:t>
      </w:r>
    </w:p>
    <w:p w:rsidR="00650F5B" w:rsidRDefault="00650F5B" w:rsidP="00650F5B">
      <w:pPr>
        <w:shd w:val="clear" w:color="auto" w:fill="FFFFFF"/>
        <w:ind w:firstLine="709"/>
        <w:rPr>
          <w:rFonts w:cs="Arial"/>
          <w:bCs/>
          <w:color w:val="000000"/>
        </w:rPr>
      </w:pPr>
      <w:r>
        <w:rPr>
          <w:rFonts w:cs="Arial"/>
          <w:bCs/>
          <w:color w:val="000000"/>
        </w:rPr>
        <w:t>- о времени приема и выдачи документов;</w:t>
      </w:r>
    </w:p>
    <w:p w:rsidR="00650F5B" w:rsidRDefault="00650F5B" w:rsidP="00650F5B">
      <w:pPr>
        <w:shd w:val="clear" w:color="auto" w:fill="FFFFFF"/>
        <w:ind w:firstLine="709"/>
        <w:rPr>
          <w:rFonts w:cs="Arial"/>
          <w:bCs/>
          <w:color w:val="000000"/>
        </w:rPr>
      </w:pPr>
      <w:r>
        <w:rPr>
          <w:rFonts w:cs="Arial"/>
          <w:bCs/>
          <w:color w:val="000000"/>
        </w:rPr>
        <w:t>- о порядке и сроках предоставления услуги;</w:t>
      </w:r>
    </w:p>
    <w:p w:rsidR="00650F5B" w:rsidRDefault="00650F5B" w:rsidP="00650F5B">
      <w:pPr>
        <w:shd w:val="clear" w:color="auto" w:fill="FFFFFF"/>
        <w:ind w:firstLine="709"/>
        <w:rPr>
          <w:rFonts w:cs="Arial"/>
          <w:bCs/>
          <w:color w:val="000000"/>
        </w:rPr>
      </w:pPr>
      <w:r>
        <w:rPr>
          <w:rFonts w:cs="Arial"/>
          <w:bCs/>
          <w:color w:val="000000"/>
        </w:rPr>
        <w:t>- о порядке обжалования действий (бездействия) и решений, осуществляемых и принимаемых в ходе предоставления услуги.</w:t>
      </w:r>
    </w:p>
    <w:p w:rsidR="00650F5B" w:rsidRDefault="00650F5B" w:rsidP="00650F5B">
      <w:pPr>
        <w:shd w:val="clear" w:color="auto" w:fill="FFFFFF"/>
        <w:ind w:firstLine="709"/>
        <w:rPr>
          <w:rFonts w:cs="Arial"/>
          <w:bCs/>
          <w:color w:val="000000"/>
        </w:rPr>
      </w:pPr>
    </w:p>
    <w:p w:rsidR="00650F5B" w:rsidRDefault="00650F5B" w:rsidP="00650F5B">
      <w:pPr>
        <w:ind w:firstLine="708"/>
      </w:pPr>
      <w:r>
        <w:t>2.21.</w:t>
      </w:r>
      <w:r w:rsidRPr="007F781C">
        <w:t xml:space="preserve"> Показателем доступности муниципальной услуги является:</w:t>
      </w:r>
    </w:p>
    <w:p w:rsidR="00650F5B" w:rsidRDefault="00650F5B" w:rsidP="00650F5B">
      <w:pPr>
        <w:ind w:firstLine="709"/>
        <w:rPr>
          <w:rFonts w:eastAsia="Calibri"/>
        </w:rPr>
      </w:pPr>
      <w:r>
        <w:rPr>
          <w:rFonts w:eastAsia="Calibri"/>
        </w:rPr>
        <w:t>-</w:t>
      </w:r>
      <w:r w:rsidRPr="000A5C94">
        <w:rPr>
          <w:rFonts w:eastAsia="Calibri"/>
        </w:rPr>
        <w:t xml:space="preserve">количество взаимодействий заявителя с должностными лицами при предоставлении государственной услуги и их продолжительность, </w:t>
      </w:r>
    </w:p>
    <w:p w:rsidR="00650F5B" w:rsidRDefault="00650F5B" w:rsidP="00650F5B">
      <w:pPr>
        <w:ind w:firstLine="709"/>
        <w:rPr>
          <w:rFonts w:eastAsia="Calibri"/>
        </w:rPr>
      </w:pPr>
      <w:r>
        <w:rPr>
          <w:rFonts w:eastAsia="Calibri"/>
        </w:rPr>
        <w:t xml:space="preserve">   -</w:t>
      </w:r>
      <w:r w:rsidRPr="000A5C94">
        <w:rPr>
          <w:rFonts w:eastAsia="Calibri"/>
        </w:rPr>
        <w:t>возможность получения государственной услуги в многофункциональном центре предоставления государственных и муниципальных услуг,</w:t>
      </w:r>
    </w:p>
    <w:p w:rsidR="00650F5B" w:rsidRDefault="00650F5B" w:rsidP="00650F5B">
      <w:pPr>
        <w:ind w:firstLine="709"/>
        <w:rPr>
          <w:rFonts w:eastAsia="Calibri"/>
        </w:rPr>
      </w:pPr>
      <w:r w:rsidRPr="000A5C94">
        <w:rPr>
          <w:rFonts w:eastAsia="Calibri"/>
        </w:rPr>
        <w:t xml:space="preserve"> </w:t>
      </w:r>
      <w:r>
        <w:rPr>
          <w:rFonts w:eastAsia="Calibri"/>
        </w:rPr>
        <w:t>-</w:t>
      </w:r>
      <w:r w:rsidRPr="000A5C94">
        <w:rPr>
          <w:rFonts w:eastAsia="Calibri"/>
        </w:rPr>
        <w:t xml:space="preserve">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w:t>
      </w:r>
    </w:p>
    <w:p w:rsidR="00650F5B" w:rsidRPr="00957010" w:rsidRDefault="00650F5B" w:rsidP="00650F5B">
      <w:pPr>
        <w:ind w:firstLine="709"/>
        <w:rPr>
          <w:rFonts w:eastAsia="Calibri"/>
        </w:rPr>
      </w:pPr>
      <w:r>
        <w:rPr>
          <w:rFonts w:eastAsia="Calibri"/>
        </w:rPr>
        <w:t>-в</w:t>
      </w:r>
      <w:r w:rsidRPr="000A5C94">
        <w:rPr>
          <w:rFonts w:eastAsia="Calibri"/>
        </w:rPr>
        <w:t>озможность получения государственной услуги</w:t>
      </w:r>
      <w:r w:rsidRPr="00957010">
        <w:rPr>
          <w:rFonts w:eastAsia="Calibri"/>
        </w:rPr>
        <w:t xml:space="preserve"> на безвозмездной основе;</w:t>
      </w:r>
    </w:p>
    <w:p w:rsidR="00650F5B" w:rsidRPr="00957010" w:rsidRDefault="00650F5B" w:rsidP="00650F5B">
      <w:pPr>
        <w:ind w:firstLine="709"/>
        <w:rPr>
          <w:rFonts w:eastAsia="Calibri"/>
        </w:rPr>
      </w:pPr>
      <w:r w:rsidRPr="00957010">
        <w:rPr>
          <w:rFonts w:eastAsia="Calibri"/>
        </w:rPr>
        <w:t>-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650F5B" w:rsidRDefault="00650F5B" w:rsidP="00650F5B">
      <w:pPr>
        <w:ind w:firstLine="709"/>
      </w:pPr>
    </w:p>
    <w:p w:rsidR="00650F5B" w:rsidRDefault="00650F5B" w:rsidP="00650F5B">
      <w:pPr>
        <w:ind w:firstLine="708"/>
      </w:pPr>
      <w:r>
        <w:t>2.22.</w:t>
      </w:r>
      <w:r w:rsidRPr="007F781C">
        <w:t xml:space="preserve"> Показателями качества муниципальной услуги является:</w:t>
      </w:r>
    </w:p>
    <w:p w:rsidR="00650F5B" w:rsidRPr="007F781C" w:rsidRDefault="00650F5B" w:rsidP="00650F5B">
      <w:pPr>
        <w:ind w:firstLine="708"/>
      </w:pPr>
      <w:r>
        <w:t>-</w:t>
      </w:r>
      <w:r w:rsidRPr="007F781C">
        <w:t>соблюдение срока предоставления муниципальной услуги;</w:t>
      </w:r>
    </w:p>
    <w:p w:rsidR="00650F5B" w:rsidRDefault="00650F5B" w:rsidP="00650F5B">
      <w:pPr>
        <w:ind w:firstLine="708"/>
      </w:pPr>
      <w:r>
        <w:t>-</w:t>
      </w:r>
      <w:r w:rsidRPr="007F781C">
        <w:t>отсутствие поданных в установленном порядке или признанных обоснованными жалоб на решения или действия (бездействие) органов, предоставляющих муниципальную услугу, их должностных лиц, принятые или осуществленные при предоставлении муниципальной услуги.</w:t>
      </w:r>
    </w:p>
    <w:p w:rsidR="00650F5B" w:rsidRPr="007F781C" w:rsidRDefault="00650F5B" w:rsidP="00650F5B">
      <w:pPr>
        <w:ind w:firstLine="708"/>
      </w:pPr>
    </w:p>
    <w:p w:rsidR="00650F5B" w:rsidRPr="00F938BA" w:rsidRDefault="00650F5B" w:rsidP="00650F5B">
      <w:pPr>
        <w:ind w:firstLine="851"/>
        <w:rPr>
          <w:rFonts w:eastAsia="Calibri"/>
        </w:rPr>
      </w:pPr>
      <w:r w:rsidRPr="00F938BA">
        <w:rPr>
          <w:rFonts w:eastAsia="Calibri"/>
        </w:rPr>
        <w:t>2.</w:t>
      </w:r>
      <w:r>
        <w:rPr>
          <w:rFonts w:eastAsia="Calibri"/>
        </w:rPr>
        <w:t>23</w:t>
      </w:r>
      <w:r w:rsidRPr="00F938BA">
        <w:rPr>
          <w:rFonts w:eastAsia="Calibri"/>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50F5B" w:rsidRPr="00F938BA" w:rsidRDefault="00650F5B" w:rsidP="00650F5B">
      <w:pPr>
        <w:ind w:firstLine="851"/>
        <w:rPr>
          <w:rFonts w:eastAsia="Calibri"/>
          <w:sz w:val="26"/>
          <w:szCs w:val="26"/>
        </w:rPr>
      </w:pPr>
      <w:r w:rsidRPr="00F938BA">
        <w:rPr>
          <w:rFonts w:eastAsia="Calibri"/>
        </w:rPr>
        <w:t>2.</w:t>
      </w:r>
      <w:r>
        <w:rPr>
          <w:rFonts w:eastAsia="Calibri"/>
        </w:rPr>
        <w:t>23.1</w:t>
      </w:r>
      <w:r w:rsidRPr="00F938BA">
        <w:rPr>
          <w:rFonts w:eastAsia="Calibri"/>
        </w:rPr>
        <w:t>. Прием заявлений о предоставлении услуг и необходимых документов и выдача документов по результатам предоставления услуг осуществляются в многофункциональных центрах в соответствии с заключенными в установленном порядке соглашениями о взаимодействии.</w:t>
      </w:r>
    </w:p>
    <w:p w:rsidR="00650F5B" w:rsidRDefault="00650F5B" w:rsidP="00650F5B">
      <w:pPr>
        <w:shd w:val="clear" w:color="auto" w:fill="FFFFFF"/>
        <w:rPr>
          <w:rFonts w:cs="Arial"/>
          <w:bCs/>
          <w:color w:val="000000"/>
        </w:rPr>
      </w:pPr>
    </w:p>
    <w:p w:rsidR="00650F5B" w:rsidRDefault="00650F5B" w:rsidP="00650F5B">
      <w:pPr>
        <w:jc w:val="center"/>
        <w:rPr>
          <w:b/>
        </w:rPr>
      </w:pPr>
      <w:r w:rsidRPr="00D330E9">
        <w:rPr>
          <w:b/>
        </w:rPr>
        <w:lastRenderedPageBreak/>
        <w:t xml:space="preserve">3. </w:t>
      </w:r>
      <w:r>
        <w:rPr>
          <w:b/>
        </w:rPr>
        <w:t>С</w:t>
      </w:r>
      <w:r w:rsidRPr="002C3CF6">
        <w:rPr>
          <w:b/>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50F5B" w:rsidRPr="00D86704" w:rsidRDefault="00650F5B" w:rsidP="00650F5B">
      <w:pPr>
        <w:jc w:val="center"/>
      </w:pPr>
    </w:p>
    <w:p w:rsidR="00650F5B" w:rsidRDefault="00650F5B" w:rsidP="00650F5B">
      <w:r w:rsidRPr="00D86704">
        <w:t xml:space="preserve">3.1. </w:t>
      </w:r>
      <w:r>
        <w:t>Организация предоставления муниципальной услуги включает в себя следующие административные процедуры :</w:t>
      </w:r>
    </w:p>
    <w:p w:rsidR="00650F5B" w:rsidRPr="00F31143" w:rsidRDefault="00650F5B" w:rsidP="00650F5B">
      <w:r w:rsidRPr="00F31143">
        <w:t>- прием и регистрация заявления и документов, необходимых для предоставления муниципальной услуги;</w:t>
      </w:r>
    </w:p>
    <w:p w:rsidR="00650F5B" w:rsidRPr="00F31143" w:rsidRDefault="00650F5B" w:rsidP="00650F5B">
      <w:r w:rsidRPr="00F31143">
        <w:t>- рассмотрение заявления и документов, необходимых для предоставления муниципальной услуги;</w:t>
      </w:r>
    </w:p>
    <w:p w:rsidR="00650F5B" w:rsidRDefault="00650F5B" w:rsidP="00650F5B">
      <w:r w:rsidRPr="00F31143">
        <w:t>- формирование и направление межведомственных запросов, получение ответов на межведомственные запросы;</w:t>
      </w:r>
    </w:p>
    <w:p w:rsidR="00650F5B" w:rsidRPr="00F31143" w:rsidRDefault="00650F5B" w:rsidP="00650F5B">
      <w:r w:rsidRPr="00F31143">
        <w:t>- подготовка постановления о присвоении, изменении или аннулировании адреса объекту недвижимости или ответа об отказе в присвоении адреса объекту недвижимости</w:t>
      </w:r>
    </w:p>
    <w:p w:rsidR="00650F5B" w:rsidRDefault="00650F5B" w:rsidP="00650F5B">
      <w:r w:rsidRPr="00F31143">
        <w:t xml:space="preserve">- выдача </w:t>
      </w:r>
      <w:r>
        <w:t>копии постановления</w:t>
      </w:r>
      <w:r w:rsidRPr="00F31143">
        <w:t xml:space="preserve"> о присвоении, изменении или аннулировании адреса объекту недвижимости или ответа об отказе в присвоении адреса объекту недвижимости</w:t>
      </w:r>
      <w:r>
        <w:t>.</w:t>
      </w:r>
    </w:p>
    <w:p w:rsidR="00650F5B" w:rsidRDefault="00650F5B" w:rsidP="00650F5B">
      <w:r w:rsidRPr="00F31143">
        <w:t>Блок схема предоставления муниципальной усл</w:t>
      </w:r>
      <w:r>
        <w:t>уги представлена в приложении №3</w:t>
      </w:r>
      <w:r w:rsidRPr="00F31143">
        <w:t>.</w:t>
      </w:r>
    </w:p>
    <w:p w:rsidR="00650F5B" w:rsidRDefault="00650F5B" w:rsidP="00650F5B"/>
    <w:p w:rsidR="00650F5B" w:rsidRPr="002D1F48" w:rsidRDefault="00650F5B" w:rsidP="00650F5B">
      <w:r>
        <w:t>3</w:t>
      </w:r>
      <w:r w:rsidRPr="002D1F48">
        <w:t>.2. Прием и регистрация заявления и документов, необходимых для предоставления муниципальной услуги.</w:t>
      </w:r>
    </w:p>
    <w:p w:rsidR="00650F5B" w:rsidRPr="000A1D09" w:rsidRDefault="00650F5B" w:rsidP="00650F5B">
      <w:r w:rsidRPr="000A1D09">
        <w:t>Основанием для начала административной процедуры является прием и регистрация заявления и документов, необходимых для предоставления муниципальной услуги, специалистом администрации поселения.</w:t>
      </w:r>
    </w:p>
    <w:p w:rsidR="00650F5B" w:rsidRPr="000A1D09" w:rsidRDefault="00650F5B" w:rsidP="00650F5B"/>
    <w:p w:rsidR="00650F5B" w:rsidRDefault="00650F5B" w:rsidP="00650F5B">
      <w:r w:rsidRPr="000A1D09">
        <w:t>3.</w:t>
      </w:r>
      <w:r>
        <w:t>3</w:t>
      </w:r>
      <w:r w:rsidRPr="000A1D09">
        <w:t xml:space="preserve">. В случае, если </w:t>
      </w:r>
      <w:hyperlink r:id="rId27" w:anchor="block_1000" w:history="1">
        <w:r w:rsidRPr="000A1D09">
          <w:rPr>
            <w:color w:val="000000" w:themeColor="text1"/>
          </w:rPr>
          <w:t>заявление</w:t>
        </w:r>
      </w:hyperlink>
      <w:r w:rsidRPr="000A1D09">
        <w:t xml:space="preserve"> и д</w:t>
      </w:r>
      <w:r>
        <w:t>окументы, указанные в пункте 2.7</w:t>
      </w:r>
      <w:r w:rsidRPr="000A1D09">
        <w:t>.2.</w:t>
      </w:r>
      <w:r w:rsidRPr="000A1D09">
        <w:rPr>
          <w:color w:val="0000FF"/>
        </w:rPr>
        <w:t xml:space="preserve"> </w:t>
      </w:r>
      <w:r w:rsidRPr="000A1D09">
        <w:t>настоящего Регламента, представляются заявителем (представителем заявителя) в администрацию сельского поселения  лично,  специалист администрации,</w:t>
      </w:r>
      <w:r w:rsidRPr="00860116">
        <w:t xml:space="preserve"> ответственный за пред</w:t>
      </w:r>
      <w:r>
        <w:t>оставление муниципальной услуги:</w:t>
      </w:r>
    </w:p>
    <w:p w:rsidR="00650F5B" w:rsidRPr="00DE10A6" w:rsidRDefault="00650F5B" w:rsidP="00650F5B">
      <w:r>
        <w:t>- у</w:t>
      </w:r>
      <w:r w:rsidRPr="00DE10A6">
        <w:t>станавливает личность заявителя либо представителя заявителя;</w:t>
      </w:r>
    </w:p>
    <w:p w:rsidR="00650F5B" w:rsidRPr="00DE10A6" w:rsidRDefault="00650F5B" w:rsidP="00650F5B">
      <w:r w:rsidRPr="00DE10A6">
        <w:t>- проверяет полномочия представителя заявителя;</w:t>
      </w:r>
    </w:p>
    <w:p w:rsidR="00650F5B" w:rsidRDefault="00650F5B" w:rsidP="00650F5B">
      <w:r w:rsidRPr="00DE10A6">
        <w:t>- осуществляет проверку наличия всех необходимых документов и правильность их оформления</w:t>
      </w:r>
      <w:r>
        <w:t>;</w:t>
      </w:r>
    </w:p>
    <w:p w:rsidR="00650F5B" w:rsidRPr="00DE10A6" w:rsidRDefault="00650F5B" w:rsidP="00650F5B">
      <w:r w:rsidRPr="00DE10A6">
        <w:t>- консультирует заявителя о порядке и сроках предоставления муниципальной услуги (при личном обращении);</w:t>
      </w:r>
    </w:p>
    <w:p w:rsidR="00650F5B" w:rsidRDefault="00650F5B" w:rsidP="00650F5B">
      <w:r w:rsidRPr="00DE10A6">
        <w:t>- регистрирует поступивший запрос с документами в день его получения в журнале приема документов.</w:t>
      </w:r>
    </w:p>
    <w:p w:rsidR="00650F5B" w:rsidRDefault="00650F5B" w:rsidP="00650F5B">
      <w:r>
        <w:t>-</w:t>
      </w:r>
      <w:r w:rsidRPr="00860116">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650F5B" w:rsidRPr="002D1F48" w:rsidRDefault="00650F5B" w:rsidP="00650F5B">
      <w:r w:rsidRPr="002D1F48">
        <w:t xml:space="preserve">Максимальное время, затраченное на указанное административное </w:t>
      </w:r>
      <w:r w:rsidRPr="002D1F48">
        <w:lastRenderedPageBreak/>
        <w:t>действие, не должно превышать 15 минут.</w:t>
      </w:r>
    </w:p>
    <w:p w:rsidR="00650F5B" w:rsidRPr="002D1F48" w:rsidRDefault="00650F5B" w:rsidP="00650F5B">
      <w:r w:rsidRPr="002D1F48">
        <w:t>Максимальный срок, исполнения процедуры – 1 рабочий день.</w:t>
      </w:r>
    </w:p>
    <w:p w:rsidR="00650F5B" w:rsidRPr="00860116" w:rsidRDefault="00650F5B" w:rsidP="00650F5B"/>
    <w:p w:rsidR="00650F5B" w:rsidRPr="00453243" w:rsidRDefault="00650F5B" w:rsidP="00650F5B">
      <w:pPr>
        <w:pStyle w:val="ae"/>
        <w:ind w:firstLine="709"/>
        <w:jc w:val="both"/>
        <w:rPr>
          <w:rFonts w:eastAsia="Calibri"/>
          <w:sz w:val="28"/>
          <w:szCs w:val="28"/>
        </w:rPr>
      </w:pPr>
      <w:r w:rsidRPr="00453243">
        <w:rPr>
          <w:rFonts w:eastAsia="Calibri"/>
          <w:sz w:val="28"/>
          <w:szCs w:val="28"/>
        </w:rPr>
        <w:t>3.4. Заявление о предоставлении услуги, поданное заявителем лично через многофункциональный центр, регистрируется в установленном порядке в администрации поселения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650F5B" w:rsidRPr="00453243" w:rsidRDefault="00650F5B" w:rsidP="00650F5B">
      <w:pPr>
        <w:pStyle w:val="ae"/>
        <w:ind w:firstLine="709"/>
        <w:jc w:val="both"/>
        <w:rPr>
          <w:rFonts w:eastAsia="Calibri"/>
          <w:sz w:val="28"/>
          <w:szCs w:val="28"/>
        </w:rPr>
      </w:pPr>
      <w:r w:rsidRPr="00453243">
        <w:rPr>
          <w:rFonts w:eastAsia="Calibri"/>
          <w:sz w:val="28"/>
          <w:szCs w:val="28"/>
        </w:rPr>
        <w:t xml:space="preserve">3.5.Прием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администрации поселения в сети Интернет. </w:t>
      </w:r>
    </w:p>
    <w:p w:rsidR="00650F5B" w:rsidRPr="00453243" w:rsidRDefault="00650F5B" w:rsidP="00650F5B">
      <w:pPr>
        <w:pStyle w:val="ae"/>
        <w:ind w:firstLine="709"/>
        <w:jc w:val="both"/>
        <w:rPr>
          <w:rFonts w:eastAsia="Calibri"/>
          <w:sz w:val="28"/>
          <w:szCs w:val="28"/>
        </w:rPr>
      </w:pPr>
      <w:r w:rsidRPr="00453243">
        <w:rPr>
          <w:rFonts w:eastAsia="Calibri"/>
          <w:sz w:val="28"/>
          <w:szCs w:val="28"/>
        </w:rPr>
        <w:t>3.6. 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650F5B" w:rsidRPr="00453243" w:rsidRDefault="00650F5B" w:rsidP="00650F5B">
      <w:pPr>
        <w:pStyle w:val="ae"/>
        <w:ind w:firstLine="709"/>
        <w:jc w:val="both"/>
        <w:rPr>
          <w:rFonts w:eastAsia="Calibri"/>
          <w:sz w:val="28"/>
          <w:szCs w:val="28"/>
        </w:rPr>
      </w:pPr>
      <w:r w:rsidRPr="00453243">
        <w:rPr>
          <w:rFonts w:eastAsia="Calibri"/>
          <w:sz w:val="28"/>
          <w:szCs w:val="28"/>
        </w:rPr>
        <w:t>3.7. Заявление, представленное посредством почтового отправления, регистрируется в Администрации поселения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дня либо получено в выходной день, оно регистрируется в срок не позднее 12.00 следующего (ближайшего) рабочего дня.</w:t>
      </w:r>
    </w:p>
    <w:p w:rsidR="00650F5B" w:rsidRPr="00453243" w:rsidRDefault="00650F5B" w:rsidP="00650F5B">
      <w:pPr>
        <w:pStyle w:val="ae"/>
        <w:ind w:firstLine="709"/>
        <w:jc w:val="both"/>
        <w:rPr>
          <w:sz w:val="28"/>
          <w:szCs w:val="28"/>
        </w:rPr>
      </w:pPr>
      <w:r w:rsidRPr="00453243">
        <w:rPr>
          <w:sz w:val="28"/>
          <w:szCs w:val="28"/>
        </w:rPr>
        <w:t xml:space="preserve">3.8.Заявление направляется заявителем (представителем заявителя) в администрацию </w:t>
      </w:r>
      <w:r>
        <w:rPr>
          <w:sz w:val="28"/>
          <w:szCs w:val="28"/>
        </w:rPr>
        <w:t>Сухосолотинского</w:t>
      </w:r>
      <w:r w:rsidRPr="00453243">
        <w:rPr>
          <w:sz w:val="28"/>
          <w:szCs w:val="28"/>
        </w:rPr>
        <w:t xml:space="preserve">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650F5B" w:rsidRPr="00453243" w:rsidRDefault="00650F5B" w:rsidP="00650F5B">
      <w:pPr>
        <w:pStyle w:val="ae"/>
        <w:ind w:firstLine="709"/>
        <w:jc w:val="both"/>
        <w:rPr>
          <w:sz w:val="28"/>
          <w:szCs w:val="28"/>
        </w:rPr>
      </w:pPr>
      <w:r w:rsidRPr="00453243">
        <w:rPr>
          <w:sz w:val="28"/>
          <w:szCs w:val="28"/>
        </w:rPr>
        <w:t xml:space="preserve">3.9. Заявление представляется заявителем (представителем заявителя) в администрацию </w:t>
      </w:r>
      <w:r>
        <w:rPr>
          <w:sz w:val="28"/>
          <w:szCs w:val="28"/>
        </w:rPr>
        <w:t>Сухосолотинского</w:t>
      </w:r>
      <w:r w:rsidRPr="00453243">
        <w:rPr>
          <w:sz w:val="28"/>
          <w:szCs w:val="28"/>
        </w:rPr>
        <w:t xml:space="preserve"> сельского поселения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650F5B" w:rsidRPr="00453243" w:rsidRDefault="00650F5B" w:rsidP="00650F5B">
      <w:pPr>
        <w:pStyle w:val="ae"/>
        <w:ind w:firstLine="709"/>
        <w:jc w:val="both"/>
        <w:rPr>
          <w:sz w:val="28"/>
          <w:szCs w:val="28"/>
        </w:rPr>
      </w:pPr>
      <w:r w:rsidRPr="00453243">
        <w:rPr>
          <w:sz w:val="28"/>
          <w:szCs w:val="28"/>
        </w:rPr>
        <w:t xml:space="preserve">3.10.Перечень многофункциональных центров, с которыми администрацией </w:t>
      </w:r>
      <w:r>
        <w:rPr>
          <w:sz w:val="28"/>
          <w:szCs w:val="28"/>
        </w:rPr>
        <w:t>Сухосолотинского</w:t>
      </w:r>
      <w:r w:rsidRPr="00453243">
        <w:rPr>
          <w:sz w:val="28"/>
          <w:szCs w:val="28"/>
        </w:rPr>
        <w:t xml:space="preserve"> сельского поселения  в установленном Правительством Российской Федерации порядке заключено соглашение о </w:t>
      </w:r>
      <w:r w:rsidRPr="00453243">
        <w:rPr>
          <w:sz w:val="28"/>
          <w:szCs w:val="28"/>
        </w:rPr>
        <w:lastRenderedPageBreak/>
        <w:t>взаимодействии, публикуется на официальных сайтах уполномоченных органов в информационно-телекоммуникационной сети "Интернет".</w:t>
      </w:r>
    </w:p>
    <w:p w:rsidR="00650F5B" w:rsidRPr="00453243" w:rsidRDefault="00650F5B" w:rsidP="00650F5B">
      <w:pPr>
        <w:pStyle w:val="ae"/>
        <w:ind w:firstLine="709"/>
        <w:jc w:val="both"/>
        <w:rPr>
          <w:sz w:val="28"/>
          <w:szCs w:val="28"/>
        </w:rPr>
      </w:pPr>
      <w:r w:rsidRPr="00453243">
        <w:rPr>
          <w:sz w:val="28"/>
          <w:szCs w:val="28"/>
        </w:rPr>
        <w:t xml:space="preserve">3.11.Заявление представляется в администрацию </w:t>
      </w:r>
      <w:r>
        <w:rPr>
          <w:sz w:val="28"/>
          <w:szCs w:val="28"/>
        </w:rPr>
        <w:t>Сухосолотинского</w:t>
      </w:r>
      <w:r w:rsidRPr="00453243">
        <w:rPr>
          <w:sz w:val="28"/>
          <w:szCs w:val="28"/>
        </w:rPr>
        <w:t xml:space="preserve"> сельского поселения или многофункциональный центр по месту нахождения объекта адресации.</w:t>
      </w:r>
    </w:p>
    <w:p w:rsidR="00650F5B" w:rsidRPr="00453243" w:rsidRDefault="00650F5B" w:rsidP="00650F5B">
      <w:pPr>
        <w:pStyle w:val="ae"/>
        <w:ind w:firstLine="709"/>
        <w:jc w:val="both"/>
        <w:rPr>
          <w:sz w:val="28"/>
          <w:szCs w:val="28"/>
        </w:rPr>
      </w:pPr>
      <w:r w:rsidRPr="00453243">
        <w:rPr>
          <w:sz w:val="28"/>
          <w:szCs w:val="28"/>
        </w:rPr>
        <w:t>3.12.Заявление подписывается заявителем либо представителем заявителя.</w:t>
      </w:r>
    </w:p>
    <w:p w:rsidR="00650F5B" w:rsidRPr="00453243" w:rsidRDefault="00650F5B" w:rsidP="00650F5B">
      <w:pPr>
        <w:pStyle w:val="ae"/>
        <w:ind w:firstLine="709"/>
        <w:jc w:val="both"/>
        <w:rPr>
          <w:sz w:val="28"/>
          <w:szCs w:val="28"/>
        </w:rPr>
      </w:pPr>
      <w:r w:rsidRPr="00453243">
        <w:rPr>
          <w:sz w:val="28"/>
          <w:szCs w:val="28"/>
        </w:rPr>
        <w:t>3.12.1.При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50F5B" w:rsidRPr="00453243" w:rsidRDefault="00650F5B" w:rsidP="00650F5B">
      <w:pPr>
        <w:pStyle w:val="ae"/>
        <w:ind w:firstLine="709"/>
        <w:jc w:val="both"/>
        <w:rPr>
          <w:sz w:val="28"/>
          <w:szCs w:val="28"/>
        </w:rPr>
      </w:pPr>
      <w:r w:rsidRPr="00453243">
        <w:rPr>
          <w:sz w:val="28"/>
          <w:szCs w:val="28"/>
        </w:rPr>
        <w:t>3.12.2.Заявление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50F5B" w:rsidRPr="00453243" w:rsidRDefault="00650F5B" w:rsidP="00650F5B">
      <w:pPr>
        <w:pStyle w:val="ae"/>
        <w:ind w:firstLine="709"/>
        <w:jc w:val="both"/>
        <w:rPr>
          <w:sz w:val="28"/>
          <w:szCs w:val="28"/>
        </w:rPr>
      </w:pPr>
      <w:r w:rsidRPr="00453243">
        <w:rPr>
          <w:sz w:val="28"/>
          <w:szCs w:val="28"/>
        </w:rPr>
        <w:t>3.12.3.При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50F5B" w:rsidRPr="00453243" w:rsidRDefault="00650F5B" w:rsidP="00650F5B">
      <w:pPr>
        <w:pStyle w:val="ae"/>
        <w:ind w:firstLine="709"/>
        <w:jc w:val="both"/>
        <w:rPr>
          <w:sz w:val="28"/>
          <w:szCs w:val="28"/>
        </w:rPr>
      </w:pPr>
      <w:r w:rsidRPr="00453243">
        <w:rPr>
          <w:sz w:val="28"/>
          <w:szCs w:val="28"/>
        </w:rPr>
        <w:t>3.12.4.В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0F5B" w:rsidRPr="00453243" w:rsidRDefault="00650F5B" w:rsidP="00650F5B">
      <w:pPr>
        <w:pStyle w:val="ae"/>
        <w:ind w:firstLine="709"/>
        <w:jc w:val="both"/>
        <w:rPr>
          <w:sz w:val="28"/>
          <w:szCs w:val="28"/>
        </w:rPr>
      </w:pPr>
      <w:r w:rsidRPr="00453243">
        <w:rPr>
          <w:sz w:val="28"/>
          <w:szCs w:val="28"/>
        </w:rPr>
        <w:t>3.12.5.Лицо,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50F5B" w:rsidRPr="00453243" w:rsidRDefault="00650F5B" w:rsidP="00650F5B">
      <w:pPr>
        <w:pStyle w:val="ae"/>
        <w:ind w:firstLine="709"/>
        <w:jc w:val="both"/>
        <w:rPr>
          <w:sz w:val="28"/>
          <w:szCs w:val="28"/>
        </w:rPr>
      </w:pPr>
      <w:r w:rsidRPr="00453243">
        <w:rPr>
          <w:sz w:val="28"/>
          <w:szCs w:val="28"/>
        </w:rPr>
        <w:t>В случае, если заявление и документы, указанные в пункте 2.7.2.</w:t>
      </w:r>
      <w:r w:rsidRPr="00453243">
        <w:rPr>
          <w:color w:val="0000FF"/>
          <w:sz w:val="28"/>
          <w:szCs w:val="28"/>
        </w:rPr>
        <w:t xml:space="preserve"> </w:t>
      </w:r>
      <w:r w:rsidRPr="00453243">
        <w:rPr>
          <w:sz w:val="28"/>
          <w:szCs w:val="28"/>
        </w:rPr>
        <w:t>настоящего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сельского поселения по указанному в заявлении почтовому адресу в течение рабочего дня, следующего за днем получения уполномоченным органом документов.</w:t>
      </w:r>
    </w:p>
    <w:p w:rsidR="00650F5B" w:rsidRPr="00453243" w:rsidRDefault="00650F5B" w:rsidP="00650F5B">
      <w:pPr>
        <w:pStyle w:val="ae"/>
        <w:ind w:firstLine="709"/>
        <w:jc w:val="both"/>
        <w:rPr>
          <w:sz w:val="28"/>
          <w:szCs w:val="28"/>
        </w:rPr>
      </w:pPr>
      <w:r w:rsidRPr="00453243">
        <w:rPr>
          <w:sz w:val="28"/>
          <w:szCs w:val="28"/>
        </w:rPr>
        <w:t xml:space="preserve">Получение заявления и документов, указанных в пункте </w:t>
      </w:r>
      <w:r>
        <w:rPr>
          <w:sz w:val="28"/>
          <w:szCs w:val="28"/>
        </w:rPr>
        <w:t>2.7</w:t>
      </w:r>
      <w:r w:rsidRPr="00453243">
        <w:rPr>
          <w:sz w:val="28"/>
          <w:szCs w:val="28"/>
        </w:rPr>
        <w:t>.2.</w:t>
      </w:r>
      <w:r w:rsidRPr="00453243">
        <w:rPr>
          <w:color w:val="0000FF"/>
          <w:sz w:val="28"/>
          <w:szCs w:val="28"/>
        </w:rPr>
        <w:t xml:space="preserve"> </w:t>
      </w:r>
      <w:r w:rsidRPr="00453243">
        <w:rPr>
          <w:sz w:val="28"/>
          <w:szCs w:val="28"/>
        </w:rPr>
        <w:t xml:space="preserve">настоящего Регламента , представляемых в форме электронных документов, подтверждается администрацией сельского поселения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w:t>
      </w:r>
      <w:r w:rsidRPr="00453243">
        <w:rPr>
          <w:sz w:val="28"/>
          <w:szCs w:val="28"/>
        </w:rPr>
        <w:lastRenderedPageBreak/>
        <w:t>даты получения администрацией сельского поселения заявления и документов, а также перечень наименований файлов, представленных в форме электронных документов, с указанием их объема.</w:t>
      </w:r>
    </w:p>
    <w:p w:rsidR="00650F5B" w:rsidRPr="00453243" w:rsidRDefault="00650F5B" w:rsidP="00650F5B">
      <w:pPr>
        <w:pStyle w:val="ae"/>
        <w:ind w:firstLine="709"/>
        <w:jc w:val="both"/>
        <w:rPr>
          <w:sz w:val="28"/>
          <w:szCs w:val="28"/>
        </w:rPr>
      </w:pPr>
      <w:r w:rsidRPr="00453243">
        <w:rPr>
          <w:sz w:val="28"/>
          <w:szCs w:val="28"/>
        </w:rPr>
        <w:t>Сообщение о получении заявления и документов, указанных в пункте 2.7.2.</w:t>
      </w:r>
      <w:r w:rsidRPr="00453243">
        <w:rPr>
          <w:color w:val="0000FF"/>
          <w:sz w:val="28"/>
          <w:szCs w:val="28"/>
        </w:rPr>
        <w:t xml:space="preserve"> </w:t>
      </w:r>
      <w:r w:rsidRPr="00453243">
        <w:rPr>
          <w:sz w:val="28"/>
          <w:szCs w:val="28"/>
        </w:rPr>
        <w:t>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650F5B" w:rsidRPr="00453243" w:rsidRDefault="00650F5B" w:rsidP="00650F5B">
      <w:pPr>
        <w:pStyle w:val="ae"/>
        <w:ind w:firstLine="709"/>
        <w:jc w:val="both"/>
        <w:rPr>
          <w:sz w:val="28"/>
          <w:szCs w:val="28"/>
        </w:rPr>
      </w:pPr>
      <w:r w:rsidRPr="00453243">
        <w:rPr>
          <w:sz w:val="28"/>
          <w:szCs w:val="28"/>
        </w:rPr>
        <w:t>Сообщение о получении заявления и документов, указанных в пункте 2.7.2.</w:t>
      </w:r>
      <w:r w:rsidRPr="00453243">
        <w:rPr>
          <w:color w:val="0000FF"/>
          <w:sz w:val="28"/>
          <w:szCs w:val="28"/>
        </w:rPr>
        <w:t xml:space="preserve"> </w:t>
      </w:r>
      <w:r w:rsidRPr="00453243">
        <w:rPr>
          <w:sz w:val="28"/>
          <w:szCs w:val="28"/>
        </w:rPr>
        <w:t>настоящего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650F5B" w:rsidRPr="002D1F48" w:rsidRDefault="00650F5B" w:rsidP="00650F5B">
      <w:r>
        <w:t>3.13</w:t>
      </w:r>
      <w:r w:rsidRPr="002D1F48">
        <w:t>. Рассмотрение заявления и документов, необходимых для предоставления муниципальной услуги.</w:t>
      </w:r>
    </w:p>
    <w:p w:rsidR="00650F5B" w:rsidRPr="002D1F48" w:rsidRDefault="00650F5B" w:rsidP="00650F5B">
      <w:r w:rsidRPr="002D1F48">
        <w:t>Основанием для начала административной процедуры является прием и регистрация заявления и прилагаемых документов.</w:t>
      </w:r>
    </w:p>
    <w:p w:rsidR="00650F5B" w:rsidRDefault="00650F5B" w:rsidP="00650F5B">
      <w:pPr>
        <w:rPr>
          <w:b/>
        </w:rPr>
      </w:pPr>
      <w:r w:rsidRPr="002D1F48">
        <w:t>Специалист Администрации поселения, ответственный за оказание муниципальной услуги, проводит проверку представленных документов, необходимых для предоставление муниципальной услуги</w:t>
      </w:r>
      <w:r>
        <w:t>.</w:t>
      </w:r>
    </w:p>
    <w:p w:rsidR="00650F5B" w:rsidRPr="008E6795" w:rsidRDefault="00650F5B" w:rsidP="00650F5B">
      <w:pPr>
        <w:pStyle w:val="ae"/>
        <w:ind w:firstLine="709"/>
        <w:jc w:val="both"/>
        <w:rPr>
          <w:sz w:val="28"/>
          <w:szCs w:val="28"/>
        </w:rPr>
      </w:pPr>
      <w:r w:rsidRPr="008E6795">
        <w:rPr>
          <w:sz w:val="28"/>
          <w:szCs w:val="28"/>
        </w:rPr>
        <w:t>При присвоении объекту адресации адреса или аннулировании его адреса специалист администрации обязан:</w:t>
      </w:r>
    </w:p>
    <w:p w:rsidR="00650F5B" w:rsidRPr="008E6795" w:rsidRDefault="00650F5B" w:rsidP="00650F5B">
      <w:pPr>
        <w:pStyle w:val="ae"/>
        <w:ind w:firstLine="709"/>
        <w:jc w:val="both"/>
        <w:rPr>
          <w:sz w:val="28"/>
          <w:szCs w:val="28"/>
        </w:rPr>
      </w:pPr>
      <w:r w:rsidRPr="008E6795">
        <w:rPr>
          <w:sz w:val="28"/>
          <w:szCs w:val="28"/>
        </w:rPr>
        <w:t>а) определить возможность присвоения объекту адресации адреса или аннулирования его адреса;</w:t>
      </w:r>
    </w:p>
    <w:p w:rsidR="00650F5B" w:rsidRPr="008E6795" w:rsidRDefault="00650F5B" w:rsidP="00650F5B">
      <w:pPr>
        <w:pStyle w:val="ae"/>
        <w:ind w:firstLine="709"/>
        <w:jc w:val="both"/>
        <w:rPr>
          <w:sz w:val="28"/>
          <w:szCs w:val="28"/>
        </w:rPr>
      </w:pPr>
      <w:r w:rsidRPr="008E6795">
        <w:rPr>
          <w:sz w:val="28"/>
          <w:szCs w:val="28"/>
        </w:rPr>
        <w:t>б) провести осмотр местонахождения объекта адресации (при необходимости);</w:t>
      </w:r>
    </w:p>
    <w:p w:rsidR="00650F5B" w:rsidRPr="002C2D67" w:rsidRDefault="00650F5B" w:rsidP="00650F5B">
      <w:pPr>
        <w:pStyle w:val="ae"/>
        <w:ind w:firstLine="709"/>
        <w:jc w:val="both"/>
        <w:rPr>
          <w:color w:val="FF0000"/>
          <w:sz w:val="28"/>
          <w:szCs w:val="28"/>
        </w:rPr>
      </w:pPr>
      <w:r w:rsidRPr="008E6795">
        <w:rPr>
          <w:sz w:val="28"/>
          <w:szCs w:val="28"/>
        </w:rPr>
        <w:t xml:space="preserve">в) принять решение о присвоении объекту адресации адреса или его аннулировании в соответствии с требованиями к структуре адреса и Правилами присвоения, изменения и аннулирования адресов на территории </w:t>
      </w:r>
      <w:r>
        <w:rPr>
          <w:sz w:val="28"/>
          <w:szCs w:val="28"/>
        </w:rPr>
        <w:t>Сухосолотинского</w:t>
      </w:r>
      <w:r w:rsidRPr="008E6795">
        <w:rPr>
          <w:sz w:val="28"/>
          <w:szCs w:val="28"/>
        </w:rPr>
        <w:t xml:space="preserve"> сельского поселения, утвержденными постановлением  администрации </w:t>
      </w:r>
      <w:r>
        <w:rPr>
          <w:sz w:val="28"/>
          <w:szCs w:val="28"/>
        </w:rPr>
        <w:t>Сухосолотинского</w:t>
      </w:r>
      <w:r w:rsidRPr="008E6795">
        <w:rPr>
          <w:sz w:val="28"/>
          <w:szCs w:val="28"/>
        </w:rPr>
        <w:t xml:space="preserve"> сельского поселения от </w:t>
      </w:r>
      <w:r w:rsidRPr="002C2D67">
        <w:rPr>
          <w:color w:val="FF0000"/>
          <w:sz w:val="28"/>
          <w:szCs w:val="28"/>
        </w:rPr>
        <w:t>______ 2015 года № _____.</w:t>
      </w:r>
    </w:p>
    <w:p w:rsidR="00650F5B" w:rsidRPr="008E6795" w:rsidRDefault="00650F5B" w:rsidP="00650F5B">
      <w:pPr>
        <w:pStyle w:val="ae"/>
        <w:ind w:firstLine="709"/>
        <w:jc w:val="both"/>
        <w:rPr>
          <w:sz w:val="28"/>
          <w:szCs w:val="28"/>
        </w:rPr>
      </w:pPr>
      <w:r w:rsidRPr="008E6795">
        <w:rPr>
          <w:sz w:val="28"/>
          <w:szCs w:val="28"/>
        </w:rPr>
        <w:t>Максимальный срок, исполнения процедуры – 3 рабочих дня.</w:t>
      </w:r>
    </w:p>
    <w:p w:rsidR="00650F5B" w:rsidRPr="008E6795" w:rsidRDefault="00650F5B" w:rsidP="00650F5B">
      <w:pPr>
        <w:pStyle w:val="ae"/>
        <w:ind w:firstLine="709"/>
        <w:jc w:val="both"/>
        <w:rPr>
          <w:sz w:val="28"/>
          <w:szCs w:val="28"/>
        </w:rPr>
      </w:pPr>
    </w:p>
    <w:p w:rsidR="00650F5B" w:rsidRPr="002D1F48" w:rsidRDefault="00650F5B" w:rsidP="00650F5B">
      <w:r>
        <w:t xml:space="preserve">3.14. </w:t>
      </w:r>
      <w:r w:rsidRPr="002D1F48">
        <w:t>Формирование и направление межведомственных запросов, получение ответов на межведомственные запросы.</w:t>
      </w:r>
    </w:p>
    <w:p w:rsidR="00650F5B" w:rsidRPr="002D1F48" w:rsidRDefault="00650F5B" w:rsidP="00650F5B">
      <w:r w:rsidRPr="002D1F48">
        <w:t>Основанием для начала административной процедуры является прием и регистрация заявления и прилагаемых документов.</w:t>
      </w:r>
    </w:p>
    <w:p w:rsidR="00650F5B" w:rsidRPr="00F86F87" w:rsidRDefault="00650F5B" w:rsidP="00650F5B">
      <w:pPr>
        <w:ind w:firstLine="709"/>
      </w:pPr>
      <w:r w:rsidRPr="00F86F87">
        <w:t xml:space="preserve">Специалист Администрации, ответственный за оказание муниципальной услуги, направляет запросы в Управление Федеральной службы государственной регистрации, кадастра и картографии по Белгородской области, </w:t>
      </w:r>
      <w:r w:rsidRPr="00F86F87">
        <w:rPr>
          <w:rFonts w:eastAsia="Calibri"/>
        </w:rPr>
        <w:t xml:space="preserve"> Межрайонный отдел № 4 филиала ФГБУ «ФКП Росреестра» по Белгородской области , отдел архитектуры администрации муниципального района «Ивнянский район» </w:t>
      </w:r>
      <w:r w:rsidRPr="00F86F87">
        <w:t xml:space="preserve">для получения информации, необходимой для принятия решения о присвоении, изменении и </w:t>
      </w:r>
      <w:r w:rsidRPr="00F86F87">
        <w:lastRenderedPageBreak/>
        <w:t>аннулировании адреса объекту , устанавливает наличие или отсутствие оснований для предоставления услуги.</w:t>
      </w:r>
    </w:p>
    <w:p w:rsidR="00650F5B" w:rsidRPr="002D1F48" w:rsidRDefault="00650F5B" w:rsidP="00650F5B">
      <w:r w:rsidRPr="002D1F48">
        <w:t>Максимальный срок, исполнения процедуры – 10 рабочих дней.</w:t>
      </w:r>
    </w:p>
    <w:p w:rsidR="00650F5B" w:rsidRPr="002D1F48" w:rsidRDefault="00650F5B" w:rsidP="00650F5B"/>
    <w:p w:rsidR="00650F5B" w:rsidRPr="00F47AFD" w:rsidRDefault="00650F5B" w:rsidP="00650F5B">
      <w:r>
        <w:t>3.15.</w:t>
      </w:r>
      <w:r w:rsidRPr="00F47AFD">
        <w:t xml:space="preserve"> Принятие решения о присвоении, изменении и аннулировании адреса объекту.</w:t>
      </w:r>
    </w:p>
    <w:p w:rsidR="00650F5B" w:rsidRPr="00F47AFD" w:rsidRDefault="00650F5B" w:rsidP="00650F5B">
      <w:r w:rsidRPr="00F47AFD">
        <w:t xml:space="preserve">Основанием для начала процедуры по подготовке и направлению заявителю решения о присвоении, изменении и аннулировании адреса объекту либо принятие и направление заявителю решения об отказе в  присвоении, изменении и аннулировании адреса объекту является отсутствие оснований для отказа в предоставлении услуги указанных в пункте </w:t>
      </w:r>
      <w:r w:rsidRPr="00CA0C06">
        <w:t>2.12.</w:t>
      </w:r>
      <w:r w:rsidRPr="00F47AFD">
        <w:t xml:space="preserve"> настоящего Регламента.</w:t>
      </w:r>
    </w:p>
    <w:p w:rsidR="00650F5B" w:rsidRPr="00C02729" w:rsidRDefault="00650F5B" w:rsidP="00650F5B">
      <w:r w:rsidRPr="00C02729">
        <w:t xml:space="preserve">Специалист администрации, ответственный за оказание муниципальной услуги, осуществляет подготовку решения </w:t>
      </w:r>
      <w:r>
        <w:t xml:space="preserve">о </w:t>
      </w:r>
      <w:r w:rsidRPr="00C02729">
        <w:t>присвоении, изменении и аннулировании адреса объекту либо принятие и направление заявителю решения об отказе в  присвоении, изменении и аннулировании адреса объекту является отсутствие оснований для отказа в предоставлении услуги.</w:t>
      </w:r>
    </w:p>
    <w:p w:rsidR="00650F5B" w:rsidRPr="00C02729" w:rsidRDefault="00650F5B" w:rsidP="00650F5B">
      <w:r w:rsidRPr="00C02729">
        <w:t>Результатом процедуры является - постановление</w:t>
      </w:r>
      <w:r>
        <w:t xml:space="preserve"> о </w:t>
      </w:r>
      <w:r w:rsidRPr="00C02729">
        <w:t>присвоении, изменении и аннулировании адреса объекту либо принятие и направление заявителю решения об отказе в  присвоении, изменении и аннулировании адреса объекту .</w:t>
      </w:r>
    </w:p>
    <w:p w:rsidR="00650F5B" w:rsidRPr="00C02729" w:rsidRDefault="00650F5B" w:rsidP="00650F5B">
      <w:r w:rsidRPr="00C02729">
        <w:t>Основанием для начала процедуры по принятию решения об отказе в принятии решения присвоении, изменении и аннулировании адреса объекту является наличие фактов</w:t>
      </w:r>
      <w:r>
        <w:t>,</w:t>
      </w:r>
      <w:r w:rsidRPr="00C02729">
        <w:t xml:space="preserve"> указанных в пункте </w:t>
      </w:r>
      <w:r w:rsidRPr="00F43AE0">
        <w:t>2.12.</w:t>
      </w:r>
      <w:r w:rsidRPr="00C02729">
        <w:t xml:space="preserve"> настоящего регламента.</w:t>
      </w:r>
    </w:p>
    <w:p w:rsidR="00650F5B" w:rsidRPr="00C02729" w:rsidRDefault="00650F5B" w:rsidP="00650F5B">
      <w:r w:rsidRPr="00C02729">
        <w:t>Результатом процедуры является принятие решения об отказе в предоставлении услуги.</w:t>
      </w:r>
    </w:p>
    <w:p w:rsidR="00650F5B" w:rsidRDefault="00650F5B" w:rsidP="00650F5B">
      <w:r w:rsidRPr="00C02729">
        <w:t>Максимальный срок, исполнения процедуры</w:t>
      </w:r>
      <w:r w:rsidRPr="00C406F4">
        <w:rPr>
          <w:b/>
          <w:i/>
        </w:rPr>
        <w:t xml:space="preserve"> - </w:t>
      </w:r>
      <w:r w:rsidRPr="00CD1D02">
        <w:t>не более 18 рабочих дней</w:t>
      </w:r>
      <w:r>
        <w:t xml:space="preserve">  со дня поступления заявления.</w:t>
      </w:r>
    </w:p>
    <w:p w:rsidR="00650F5B" w:rsidRPr="002D1F48" w:rsidRDefault="00650F5B" w:rsidP="00650F5B"/>
    <w:p w:rsidR="00650F5B" w:rsidRPr="00C02729" w:rsidRDefault="00650F5B" w:rsidP="00650F5B">
      <w:r>
        <w:t>3.16.</w:t>
      </w:r>
      <w:r w:rsidRPr="00C02729">
        <w:t xml:space="preserve"> Выдача решения по результатам предоставления муниципальной услуги.</w:t>
      </w:r>
    </w:p>
    <w:p w:rsidR="00650F5B" w:rsidRDefault="00650F5B" w:rsidP="00650F5B">
      <w:r w:rsidRPr="00C02729">
        <w:t xml:space="preserve">Основанием для начала процедуры по выдаче (направлению) решения по результатам предоставления муниципальной услуги является подписанное </w:t>
      </w:r>
      <w:r>
        <w:t xml:space="preserve">постановление о </w:t>
      </w:r>
      <w:r w:rsidRPr="00C02729">
        <w:t xml:space="preserve">присвоении, изменении и аннулировании адреса объекту либо принятие и направление заявителю решения об отказе в  присвоении, изменении и аннулировании адреса объекту.  </w:t>
      </w:r>
    </w:p>
    <w:p w:rsidR="00650F5B" w:rsidRPr="00F12E99" w:rsidRDefault="00650F5B" w:rsidP="00650F5B">
      <w:r w:rsidRPr="00F12E99">
        <w:t xml:space="preserve">Решение администрации </w:t>
      </w:r>
      <w:r>
        <w:t xml:space="preserve">Сухосолотинского сельского поселения </w:t>
      </w:r>
      <w:r w:rsidRPr="00F12E99">
        <w:t>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сельского поселения заявителю (представителю заявителя) одним из способов, указанным в заявлении:</w:t>
      </w:r>
    </w:p>
    <w:p w:rsidR="00650F5B" w:rsidRPr="00F12E99" w:rsidRDefault="00650F5B" w:rsidP="00650F5B">
      <w:r w:rsidRPr="00F12E99">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w:t>
      </w:r>
      <w:r w:rsidRPr="00F12E99">
        <w:lastRenderedPageBreak/>
        <w:t xml:space="preserve">одного рабочего дня со дня истечения срока, указанного в пунктах </w:t>
      </w:r>
      <w:r>
        <w:t>2.5.1 и 2.5.2.</w:t>
      </w:r>
      <w:r w:rsidRPr="00F12E99">
        <w:rPr>
          <w:color w:val="FF0000"/>
        </w:rPr>
        <w:t xml:space="preserve"> </w:t>
      </w:r>
      <w:r>
        <w:t>настоящего  Регламента</w:t>
      </w:r>
      <w:r w:rsidRPr="00F12E99">
        <w:t>;</w:t>
      </w:r>
    </w:p>
    <w:p w:rsidR="00650F5B" w:rsidRPr="00F12E99" w:rsidRDefault="00650F5B" w:rsidP="00650F5B">
      <w:r w:rsidRPr="00F12E99">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w:t>
      </w:r>
      <w:r>
        <w:t xml:space="preserve"> срока, </w:t>
      </w:r>
      <w:r w:rsidRPr="00F12E99">
        <w:t xml:space="preserve">установленного пунктами </w:t>
      </w:r>
      <w:r>
        <w:t>2</w:t>
      </w:r>
      <w:r w:rsidRPr="00BE3BFE">
        <w:rPr>
          <w:color w:val="000000" w:themeColor="text1"/>
        </w:rPr>
        <w:t>.5.1 и 2.5.2. настоящего  Регламента</w:t>
      </w:r>
      <w:r w:rsidRPr="00F12E99">
        <w:t xml:space="preserve"> </w:t>
      </w:r>
      <w:r>
        <w:t>,</w:t>
      </w:r>
      <w:r w:rsidRPr="00F12E99">
        <w:t xml:space="preserve"> посредством почтового отправления по указанному в заявлении почтовому адресу.</w:t>
      </w:r>
    </w:p>
    <w:p w:rsidR="00650F5B" w:rsidRPr="00F12E99" w:rsidRDefault="00650F5B" w:rsidP="00650F5B">
      <w:r w:rsidRPr="00F12E99">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w:t>
      </w:r>
      <w:r w:rsidRPr="00BE3BFE">
        <w:rPr>
          <w:color w:val="000000" w:themeColor="text1"/>
        </w:rPr>
        <w:t>2.5.1 и 2.5.2. настоящего  Регламента.</w:t>
      </w:r>
    </w:p>
    <w:p w:rsidR="00650F5B" w:rsidRPr="00F12E99" w:rsidRDefault="00650F5B" w:rsidP="00650F5B">
      <w:r w:rsidRPr="00F12E99">
        <w:t>Документы по присвоению, изменению и аннулированию адреса объекту недвижимости или об отказе в присвоении, изменении и аннулировании адреса, в случае личного обращения гражданина или его доверенного лица, выдаются ему при предъявлении паспорта или иного удостоверяющего документа; доверенному лицу – при предъявлении доверенности, оформленной в установленном порядке.</w:t>
      </w:r>
    </w:p>
    <w:p w:rsidR="00650F5B" w:rsidRDefault="00650F5B" w:rsidP="00650F5B">
      <w:r w:rsidRPr="00F12E99">
        <w:t xml:space="preserve">Муниципальная услуга считается предоставленной, если заявителю муниципальной услуги выдано постановление администрации </w:t>
      </w:r>
      <w:r>
        <w:t>Сухосолотинского</w:t>
      </w:r>
      <w:r w:rsidRPr="00F12E99">
        <w:t xml:space="preserve"> сельского поселения о присвоении, изменении и аннулировании адреса объекту недвижимости.</w:t>
      </w:r>
    </w:p>
    <w:p w:rsidR="00650F5B" w:rsidRDefault="00650F5B" w:rsidP="00650F5B">
      <w:r>
        <w:t>3.17</w:t>
      </w:r>
      <w:r w:rsidRPr="00C02729">
        <w:t>.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w:t>
      </w:r>
      <w:r w:rsidRPr="00860116">
        <w:rPr>
          <w:b/>
        </w:rPr>
        <w:t xml:space="preserve"> </w:t>
      </w:r>
      <w:r w:rsidRPr="00C02729">
        <w:t>реестр в течение 3 рабочих дней со дня принятия такого решения.</w:t>
      </w:r>
    </w:p>
    <w:p w:rsidR="00650F5B" w:rsidRPr="00CD1D02" w:rsidRDefault="00650F5B" w:rsidP="00650F5B">
      <w:r>
        <w:t>3.18</w:t>
      </w:r>
      <w:r w:rsidRPr="00CD1D02">
        <w:t>.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50F5B" w:rsidRDefault="00650F5B" w:rsidP="00650F5B"/>
    <w:p w:rsidR="00650F5B" w:rsidRDefault="00650F5B" w:rsidP="00650F5B">
      <w:pPr>
        <w:jc w:val="center"/>
        <w:rPr>
          <w:b/>
        </w:rPr>
      </w:pPr>
      <w:r w:rsidRPr="00B16D36">
        <w:rPr>
          <w:b/>
        </w:rPr>
        <w:t xml:space="preserve">4. Формы контроля за </w:t>
      </w:r>
      <w:r>
        <w:rPr>
          <w:b/>
        </w:rPr>
        <w:t>исполнением Регламента</w:t>
      </w:r>
    </w:p>
    <w:p w:rsidR="00650F5B" w:rsidRPr="00B16D36" w:rsidRDefault="00650F5B" w:rsidP="00650F5B">
      <w:pPr>
        <w:jc w:val="center"/>
      </w:pPr>
    </w:p>
    <w:p w:rsidR="00650F5B" w:rsidRDefault="00650F5B" w:rsidP="00650F5B">
      <w:r w:rsidRPr="00B16D36">
        <w:t xml:space="preserve">4.1. Текущий контроль за соблюдением </w:t>
      </w:r>
      <w:r>
        <w:t>последовательности действий, определенных административными процедурами по предоставлению муниципальной услуги, и принятии решений осуществляет глава администрации сельского поселения.</w:t>
      </w:r>
    </w:p>
    <w:p w:rsidR="00650F5B" w:rsidRDefault="00650F5B" w:rsidP="00650F5B">
      <w:r>
        <w:t>Текущий контроль осуществляется путем проведения проверок соблюдения и исполнения специалистами положений Административного регламента.</w:t>
      </w:r>
    </w:p>
    <w:p w:rsidR="00650F5B" w:rsidRDefault="00650F5B" w:rsidP="00650F5B">
      <w:r>
        <w:t xml:space="preserve"> </w:t>
      </w:r>
      <w:r w:rsidRPr="00B16D36">
        <w:t xml:space="preserve">4.2. Контроль за полнотой и качеством предоставления муниципальной услуги включает в себя проведение плановых и внеплановых проверок, направленных, в том числе на выявление и </w:t>
      </w:r>
      <w:r w:rsidRPr="00B16D36">
        <w:lastRenderedPageBreak/>
        <w:t>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специалистов, решения Администрации.</w:t>
      </w:r>
    </w:p>
    <w:p w:rsidR="00650F5B" w:rsidRPr="00B16D36" w:rsidRDefault="00650F5B" w:rsidP="00650F5B">
      <w:r>
        <w:t>По результатам проведенных проверок, в случае выявления нарушений прав заявителя, исполнители административной процедуры привлекаются к дисциплинарной ответственности в порядке, установленном законодательством Российской Федерации.</w:t>
      </w:r>
    </w:p>
    <w:p w:rsidR="00650F5B" w:rsidRPr="00D35B29" w:rsidRDefault="00650F5B" w:rsidP="00650F5B">
      <w:r w:rsidRPr="00D35B29">
        <w:t xml:space="preserve">4.3.Для проведения проверки полноты и качества исполнения муниципальной услуги формируется рабочая группа во главе с </w:t>
      </w:r>
      <w:r>
        <w:t>главой</w:t>
      </w:r>
      <w:r w:rsidRPr="00D35B29">
        <w:t xml:space="preserve"> администрации </w:t>
      </w:r>
      <w:r>
        <w:t>Сухосолотинского сельского поселения.</w:t>
      </w:r>
    </w:p>
    <w:p w:rsidR="00650F5B" w:rsidRPr="00D35B29" w:rsidRDefault="00650F5B" w:rsidP="00650F5B">
      <w:r w:rsidRPr="00D35B29">
        <w:t>Результаты деятельности комиссии оформляются в виде справки, в которой отмечаются недостатки и предложения по их устранению.</w:t>
      </w:r>
    </w:p>
    <w:p w:rsidR="00650F5B" w:rsidRDefault="00650F5B" w:rsidP="00650F5B"/>
    <w:p w:rsidR="00650F5B" w:rsidRDefault="00650F5B" w:rsidP="00650F5B">
      <w:pPr>
        <w:jc w:val="center"/>
        <w:rPr>
          <w:b/>
        </w:rPr>
      </w:pPr>
      <w:r w:rsidRPr="007B304F">
        <w:rPr>
          <w:b/>
        </w:rPr>
        <w:t>5. Досудебный (внесудебный) порядок обжалования р</w:t>
      </w:r>
      <w:r>
        <w:rPr>
          <w:b/>
        </w:rPr>
        <w:t>ешений, действий (бездействий) а</w:t>
      </w:r>
      <w:r w:rsidRPr="007B304F">
        <w:rPr>
          <w:b/>
        </w:rPr>
        <w:t xml:space="preserve">дминистрации, предоставляющей муниципальную услугу, </w:t>
      </w:r>
      <w:r>
        <w:rPr>
          <w:b/>
        </w:rPr>
        <w:t>а так</w:t>
      </w:r>
      <w:r w:rsidRPr="007B304F">
        <w:rPr>
          <w:b/>
        </w:rPr>
        <w:t>же должностных лиц или специалистов.</w:t>
      </w:r>
    </w:p>
    <w:p w:rsidR="00650F5B" w:rsidRDefault="00650F5B" w:rsidP="00650F5B">
      <w:pPr>
        <w:jc w:val="center"/>
        <w:rPr>
          <w:b/>
        </w:rPr>
      </w:pPr>
    </w:p>
    <w:p w:rsidR="00650F5B" w:rsidRDefault="00650F5B" w:rsidP="00650F5B">
      <w:pPr>
        <w:pStyle w:val="ae"/>
        <w:ind w:firstLine="709"/>
        <w:jc w:val="both"/>
        <w:rPr>
          <w:sz w:val="28"/>
          <w:szCs w:val="28"/>
        </w:rPr>
      </w:pPr>
      <w:r w:rsidRPr="003D06C4">
        <w:rPr>
          <w:sz w:val="28"/>
          <w:szCs w:val="28"/>
        </w:rPr>
        <w:t>5.1.</w:t>
      </w:r>
      <w:r w:rsidRPr="007B5B58">
        <w:rPr>
          <w:color w:val="000000"/>
          <w:sz w:val="28"/>
          <w:szCs w:val="28"/>
        </w:rPr>
        <w:t xml:space="preserve"> </w:t>
      </w:r>
      <w:r>
        <w:rPr>
          <w:color w:val="000000"/>
          <w:sz w:val="28"/>
          <w:szCs w:val="28"/>
        </w:rPr>
        <w:t xml:space="preserve">Заявители имеют право на </w:t>
      </w:r>
      <w:r w:rsidRPr="009918F4">
        <w:rPr>
          <w:color w:val="000000"/>
          <w:sz w:val="28"/>
          <w:szCs w:val="28"/>
        </w:rPr>
        <w:t xml:space="preserve">обжалование </w:t>
      </w:r>
      <w:r>
        <w:rPr>
          <w:color w:val="000000"/>
          <w:sz w:val="28"/>
          <w:szCs w:val="28"/>
        </w:rPr>
        <w:t xml:space="preserve">решений, принятых в ходе предоставления муниципальной услуги, </w:t>
      </w:r>
      <w:r w:rsidRPr="009918F4">
        <w:rPr>
          <w:color w:val="000000"/>
          <w:sz w:val="28"/>
          <w:szCs w:val="28"/>
        </w:rPr>
        <w:t xml:space="preserve">действий или бездействия работников администрации </w:t>
      </w:r>
      <w:r>
        <w:rPr>
          <w:color w:val="000000"/>
          <w:sz w:val="28"/>
          <w:szCs w:val="28"/>
        </w:rPr>
        <w:t>Сухосолотинского</w:t>
      </w:r>
      <w:r w:rsidRPr="009918F4">
        <w:rPr>
          <w:color w:val="000000"/>
          <w:sz w:val="28"/>
          <w:szCs w:val="28"/>
        </w:rPr>
        <w:t xml:space="preserve"> сельского поселения Ивнянского района Белгородской области, участвующих в предоставлении услуги, в вышестоящие органы в досудебном и судебном порядке.</w:t>
      </w:r>
    </w:p>
    <w:p w:rsidR="00650F5B" w:rsidRDefault="00650F5B" w:rsidP="00650F5B">
      <w:pPr>
        <w:pStyle w:val="ae"/>
        <w:ind w:firstLine="709"/>
        <w:jc w:val="both"/>
        <w:rPr>
          <w:rFonts w:eastAsia="Calibri"/>
          <w:sz w:val="28"/>
          <w:szCs w:val="28"/>
        </w:rPr>
      </w:pPr>
      <w:r w:rsidRPr="003D06C4">
        <w:rPr>
          <w:sz w:val="28"/>
          <w:szCs w:val="28"/>
        </w:rPr>
        <w:t xml:space="preserve"> </w:t>
      </w:r>
      <w:r>
        <w:rPr>
          <w:sz w:val="28"/>
          <w:szCs w:val="28"/>
        </w:rPr>
        <w:t>5.2.</w:t>
      </w:r>
      <w:r w:rsidRPr="00B85A61">
        <w:rPr>
          <w:rFonts w:eastAsia="Calibri"/>
          <w:sz w:val="28"/>
          <w:szCs w:val="28"/>
        </w:rPr>
        <w:t>Заявитель имеет право обратиться с жалобой лично, а также направить обращение в любой форме, в том числе по информацион</w:t>
      </w:r>
      <w:r>
        <w:rPr>
          <w:rFonts w:eastAsia="Calibri"/>
          <w:sz w:val="28"/>
          <w:szCs w:val="28"/>
        </w:rPr>
        <w:t>ным системам общего пользования.</w:t>
      </w:r>
    </w:p>
    <w:p w:rsidR="00650F5B" w:rsidRPr="00B85A61" w:rsidRDefault="00650F5B" w:rsidP="00650F5B">
      <w:pPr>
        <w:pStyle w:val="ae"/>
        <w:ind w:firstLine="709"/>
        <w:jc w:val="both"/>
        <w:rPr>
          <w:rFonts w:eastAsia="Calibri"/>
          <w:sz w:val="28"/>
          <w:szCs w:val="28"/>
        </w:rPr>
      </w:pPr>
      <w:r>
        <w:rPr>
          <w:color w:val="000000"/>
          <w:sz w:val="28"/>
          <w:szCs w:val="28"/>
        </w:rPr>
        <w:t>5.3.</w:t>
      </w:r>
      <w:r w:rsidRPr="0029072C">
        <w:rPr>
          <w:color w:val="000000"/>
          <w:sz w:val="28"/>
          <w:szCs w:val="28"/>
        </w:rPr>
        <w:t>Жалоба,  поступившая  в  орган,</w:t>
      </w:r>
      <w:r>
        <w:rPr>
          <w:color w:val="000000"/>
          <w:sz w:val="28"/>
          <w:szCs w:val="28"/>
        </w:rPr>
        <w:t xml:space="preserve"> </w:t>
      </w:r>
      <w:r w:rsidRPr="0029072C">
        <w:rPr>
          <w:color w:val="000000"/>
          <w:spacing w:val="2"/>
          <w:sz w:val="28"/>
          <w:szCs w:val="28"/>
        </w:rPr>
        <w:t>предоставляющий муниципальную услугу, подлежит рассмотрению должностным лицом,</w:t>
      </w:r>
      <w:r>
        <w:rPr>
          <w:color w:val="000000"/>
          <w:spacing w:val="2"/>
          <w:sz w:val="28"/>
          <w:szCs w:val="28"/>
        </w:rPr>
        <w:t xml:space="preserve"> </w:t>
      </w:r>
      <w:r w:rsidRPr="0029072C">
        <w:rPr>
          <w:color w:val="000000"/>
          <w:spacing w:val="-1"/>
          <w:sz w:val="28"/>
          <w:szCs w:val="28"/>
        </w:rPr>
        <w:t>наделённым полномочиями по рассмотрению жалоб, в течение пятнадцати рабочих дней со</w:t>
      </w:r>
      <w:r>
        <w:rPr>
          <w:color w:val="000000"/>
          <w:spacing w:val="-1"/>
          <w:sz w:val="28"/>
          <w:szCs w:val="28"/>
        </w:rPr>
        <w:t xml:space="preserve"> </w:t>
      </w:r>
      <w:r w:rsidRPr="0029072C">
        <w:rPr>
          <w:color w:val="000000"/>
          <w:spacing w:val="-1"/>
          <w:sz w:val="28"/>
          <w:szCs w:val="28"/>
        </w:rPr>
        <w:t>дня   её   регистрации,    а    в    случае    обжалования    отказа    органа,    предоставляющего</w:t>
      </w:r>
      <w:r>
        <w:rPr>
          <w:color w:val="000000"/>
          <w:spacing w:val="-1"/>
          <w:sz w:val="28"/>
          <w:szCs w:val="28"/>
        </w:rPr>
        <w:t xml:space="preserve"> </w:t>
      </w:r>
      <w:r w:rsidRPr="0029072C">
        <w:rPr>
          <w:color w:val="000000"/>
          <w:spacing w:val="4"/>
          <w:sz w:val="28"/>
          <w:szCs w:val="28"/>
        </w:rPr>
        <w:t>муниципальную услугу, должностного лица органа, предоставляющего муниципальную</w:t>
      </w:r>
      <w:r>
        <w:rPr>
          <w:color w:val="000000"/>
          <w:spacing w:val="4"/>
          <w:sz w:val="28"/>
          <w:szCs w:val="28"/>
        </w:rPr>
        <w:t xml:space="preserve"> </w:t>
      </w:r>
      <w:r w:rsidRPr="0029072C">
        <w:rPr>
          <w:color w:val="000000"/>
          <w:spacing w:val="7"/>
          <w:sz w:val="28"/>
          <w:szCs w:val="28"/>
        </w:rPr>
        <w:t>услугу, в приёме документов у заявителя либо в исправлении допущенных опечаток и</w:t>
      </w:r>
      <w:r w:rsidRPr="0029072C">
        <w:rPr>
          <w:color w:val="000000"/>
          <w:spacing w:val="7"/>
          <w:sz w:val="28"/>
          <w:szCs w:val="28"/>
        </w:rPr>
        <w:br/>
      </w:r>
      <w:r w:rsidRPr="0029072C">
        <w:rPr>
          <w:color w:val="000000"/>
          <w:sz w:val="28"/>
          <w:szCs w:val="28"/>
        </w:rPr>
        <w:t xml:space="preserve">ошибок или в случае обжалования нарушения установленного срока таких исправлений </w:t>
      </w:r>
      <w:r>
        <w:rPr>
          <w:color w:val="000000"/>
          <w:sz w:val="28"/>
          <w:szCs w:val="28"/>
        </w:rPr>
        <w:t>–</w:t>
      </w:r>
      <w:r w:rsidRPr="0029072C">
        <w:rPr>
          <w:color w:val="000000"/>
          <w:sz w:val="28"/>
          <w:szCs w:val="28"/>
        </w:rPr>
        <w:t xml:space="preserve"> в</w:t>
      </w:r>
      <w:r>
        <w:rPr>
          <w:color w:val="000000"/>
          <w:sz w:val="28"/>
          <w:szCs w:val="28"/>
        </w:rPr>
        <w:t xml:space="preserve"> </w:t>
      </w:r>
      <w:r w:rsidRPr="0029072C">
        <w:rPr>
          <w:color w:val="000000"/>
          <w:spacing w:val="2"/>
          <w:sz w:val="28"/>
          <w:szCs w:val="28"/>
        </w:rPr>
        <w:t>течение пяти рабочих дней со дня её регистрации. Правительство Российской Федерации</w:t>
      </w:r>
      <w:r>
        <w:rPr>
          <w:color w:val="000000"/>
          <w:spacing w:val="2"/>
          <w:sz w:val="28"/>
          <w:szCs w:val="28"/>
        </w:rPr>
        <w:t xml:space="preserve"> </w:t>
      </w:r>
      <w:r w:rsidRPr="0029072C">
        <w:rPr>
          <w:color w:val="000000"/>
          <w:spacing w:val="-1"/>
          <w:sz w:val="28"/>
          <w:szCs w:val="28"/>
        </w:rPr>
        <w:t>вправе установить случаи, при которых срок рассмотрения жалобы может быть сокращен.</w:t>
      </w:r>
    </w:p>
    <w:p w:rsidR="00650F5B" w:rsidRPr="00F9262E" w:rsidRDefault="00650F5B" w:rsidP="00650F5B">
      <w:pPr>
        <w:pStyle w:val="ae"/>
        <w:ind w:firstLine="709"/>
        <w:jc w:val="both"/>
        <w:rPr>
          <w:sz w:val="28"/>
          <w:szCs w:val="28"/>
        </w:rPr>
      </w:pPr>
      <w:r>
        <w:rPr>
          <w:sz w:val="28"/>
          <w:szCs w:val="28"/>
        </w:rPr>
        <w:t xml:space="preserve">5.4. Жалоба </w:t>
      </w:r>
      <w:r w:rsidRPr="00F9262E">
        <w:rPr>
          <w:sz w:val="28"/>
          <w:szCs w:val="28"/>
        </w:rPr>
        <w:t>должна содержать:</w:t>
      </w:r>
    </w:p>
    <w:p w:rsidR="00650F5B" w:rsidRPr="00F9262E" w:rsidRDefault="00650F5B" w:rsidP="00650F5B">
      <w:pPr>
        <w:pStyle w:val="ae"/>
        <w:jc w:val="both"/>
        <w:rPr>
          <w:sz w:val="28"/>
          <w:szCs w:val="28"/>
        </w:rPr>
      </w:pPr>
      <w:bookmarkStart w:id="1" w:name="110251"/>
      <w:bookmarkEnd w:id="1"/>
      <w:r w:rsidRPr="00F9262E">
        <w:rPr>
          <w:sz w:val="28"/>
          <w:szCs w:val="28"/>
        </w:rPr>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650F5B" w:rsidRPr="00F9262E" w:rsidRDefault="00650F5B" w:rsidP="00650F5B">
      <w:pPr>
        <w:pStyle w:val="ae"/>
        <w:jc w:val="both"/>
        <w:rPr>
          <w:sz w:val="28"/>
          <w:szCs w:val="28"/>
        </w:rPr>
      </w:pPr>
      <w:bookmarkStart w:id="2" w:name="110252"/>
      <w:bookmarkEnd w:id="2"/>
      <w:r w:rsidRPr="00F9262E">
        <w:rPr>
          <w:sz w:val="28"/>
          <w:szCs w:val="28"/>
        </w:rPr>
        <w:lastRenderedPageBreak/>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0F5B" w:rsidRPr="00F9262E" w:rsidRDefault="00650F5B" w:rsidP="00650F5B">
      <w:pPr>
        <w:pStyle w:val="ae"/>
        <w:jc w:val="both"/>
        <w:rPr>
          <w:sz w:val="28"/>
          <w:szCs w:val="28"/>
        </w:rPr>
      </w:pPr>
      <w:bookmarkStart w:id="3" w:name="110253"/>
      <w:bookmarkEnd w:id="3"/>
      <w:r w:rsidRPr="00F9262E">
        <w:rPr>
          <w:sz w:val="28"/>
          <w:szCs w:val="28"/>
        </w:rPr>
        <w:t xml:space="preserve">       3)</w:t>
      </w:r>
      <w:r>
        <w:rPr>
          <w:sz w:val="28"/>
          <w:szCs w:val="28"/>
        </w:rPr>
        <w:t xml:space="preserve"> </w:t>
      </w:r>
      <w:r w:rsidRPr="00F9262E">
        <w:rPr>
          <w:sz w:val="28"/>
          <w:szCs w:val="28"/>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650F5B" w:rsidRDefault="00650F5B" w:rsidP="00650F5B">
      <w:pPr>
        <w:pStyle w:val="ae"/>
        <w:jc w:val="both"/>
        <w:rPr>
          <w:sz w:val="28"/>
          <w:szCs w:val="28"/>
        </w:rPr>
      </w:pPr>
      <w:bookmarkStart w:id="4" w:name="110254"/>
      <w:bookmarkEnd w:id="4"/>
      <w:r w:rsidRPr="00F9262E">
        <w:rPr>
          <w:sz w:val="28"/>
          <w:szCs w:val="28"/>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r>
        <w:rPr>
          <w:sz w:val="28"/>
          <w:szCs w:val="28"/>
        </w:rPr>
        <w:t>»;</w:t>
      </w:r>
    </w:p>
    <w:p w:rsidR="00650F5B" w:rsidRPr="00F9262E" w:rsidRDefault="00650F5B" w:rsidP="00650F5B">
      <w:pPr>
        <w:pStyle w:val="ae"/>
        <w:ind w:firstLine="709"/>
        <w:jc w:val="both"/>
        <w:rPr>
          <w:sz w:val="28"/>
          <w:szCs w:val="28"/>
        </w:rPr>
      </w:pPr>
      <w:r>
        <w:rPr>
          <w:sz w:val="28"/>
          <w:szCs w:val="28"/>
        </w:rPr>
        <w:t>5.5.</w:t>
      </w:r>
      <w:r w:rsidRPr="00F9262E">
        <w:rPr>
          <w:sz w:val="28"/>
          <w:szCs w:val="28"/>
        </w:rPr>
        <w:t xml:space="preserve">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650F5B" w:rsidRPr="00F9262E" w:rsidRDefault="00650F5B" w:rsidP="00650F5B">
      <w:pPr>
        <w:pStyle w:val="ae"/>
        <w:ind w:firstLine="709"/>
        <w:jc w:val="both"/>
        <w:rPr>
          <w:sz w:val="28"/>
          <w:szCs w:val="28"/>
        </w:rPr>
      </w:pPr>
      <w:bookmarkStart w:id="5" w:name="110271"/>
      <w:bookmarkEnd w:id="5"/>
      <w:r w:rsidRPr="00F9262E">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50F5B" w:rsidRDefault="00650F5B" w:rsidP="00650F5B">
      <w:pPr>
        <w:pStyle w:val="ae"/>
        <w:ind w:firstLine="709"/>
        <w:jc w:val="both"/>
        <w:rPr>
          <w:sz w:val="28"/>
          <w:szCs w:val="28"/>
        </w:rPr>
      </w:pPr>
      <w:bookmarkStart w:id="6" w:name="110272"/>
      <w:bookmarkEnd w:id="6"/>
      <w:r w:rsidRPr="00F9262E">
        <w:rPr>
          <w:sz w:val="28"/>
          <w:szCs w:val="28"/>
        </w:rPr>
        <w:t>2) отказывает в удовлетворении жалобы.</w:t>
      </w:r>
    </w:p>
    <w:p w:rsidR="00650F5B" w:rsidRPr="00065BAB" w:rsidRDefault="00650F5B" w:rsidP="00650F5B">
      <w:pPr>
        <w:ind w:firstLine="709"/>
        <w:outlineLvl w:val="1"/>
      </w:pPr>
      <w:r w:rsidRPr="00065BAB">
        <w:t>5.6. Обращения считаются разрешенными, если рассмотрены все поставленные в них вопросы, приняты необходимые меры и даны письменные ответы.</w:t>
      </w:r>
    </w:p>
    <w:p w:rsidR="00650F5B" w:rsidRPr="00065BAB" w:rsidRDefault="00650F5B" w:rsidP="00650F5B">
      <w:pPr>
        <w:ind w:firstLine="709"/>
        <w:outlineLvl w:val="2"/>
      </w:pPr>
      <w:r w:rsidRPr="00065BAB">
        <w:t>5.7.Обращение получателя муниципальной услуги не рассматривается в следующих случаях:</w:t>
      </w:r>
    </w:p>
    <w:p w:rsidR="00650F5B" w:rsidRPr="00065BAB" w:rsidRDefault="00650F5B" w:rsidP="00650F5B">
      <w:pPr>
        <w:ind w:firstLine="709"/>
        <w:outlineLvl w:val="2"/>
      </w:pPr>
      <w:r w:rsidRPr="00065BAB">
        <w:t xml:space="preserve">- не указаны фамилия, имя, отчество заявителя и почтовый адрес, по которому должен быть направлен ответ; </w:t>
      </w:r>
    </w:p>
    <w:p w:rsidR="00650F5B" w:rsidRPr="00065BAB" w:rsidRDefault="00650F5B" w:rsidP="00650F5B">
      <w:pPr>
        <w:ind w:firstLine="709"/>
        <w:rPr>
          <w:color w:val="000000"/>
        </w:rPr>
      </w:pPr>
      <w:r w:rsidRPr="00065BAB">
        <w:rPr>
          <w:color w:val="000000"/>
        </w:rPr>
        <w:t xml:space="preserve">-отсутствие сведений об обжалуемом решении, действии, бездействии (в чем выразилось, кем принято); </w:t>
      </w:r>
    </w:p>
    <w:p w:rsidR="00650F5B" w:rsidRPr="00065BAB" w:rsidRDefault="00650F5B" w:rsidP="00650F5B">
      <w:pPr>
        <w:ind w:firstLine="709"/>
      </w:pPr>
      <w:r w:rsidRPr="00065BAB">
        <w:rPr>
          <w:color w:val="000000"/>
        </w:rPr>
        <w:t>-отсутствие подписи потребителя результатов предоставления услуги;</w:t>
      </w:r>
    </w:p>
    <w:p w:rsidR="00650F5B" w:rsidRPr="00065BAB" w:rsidRDefault="00650F5B" w:rsidP="00650F5B">
      <w:pPr>
        <w:ind w:firstLine="709"/>
        <w:outlineLvl w:val="2"/>
      </w:pPr>
      <w:r w:rsidRPr="00065BAB">
        <w:t xml:space="preserve">- текст письменного обращения не поддается прочтению. В случае если прочтению поддается фамилия и почтовый адрес заявителя, ему сообщается о данной причине отказа в рассмотрении; </w:t>
      </w:r>
    </w:p>
    <w:p w:rsidR="00650F5B" w:rsidRPr="00065BAB" w:rsidRDefault="00650F5B" w:rsidP="00650F5B">
      <w:pPr>
        <w:ind w:firstLine="709"/>
        <w:outlineLvl w:val="2"/>
      </w:pPr>
      <w:r w:rsidRPr="00065BAB">
        <w:t xml:space="preserve">- если в обращении обжалуется судебное решение. Такое обращение </w:t>
      </w:r>
      <w:r w:rsidRPr="00065BAB">
        <w:lastRenderedPageBreak/>
        <w:t xml:space="preserve">возвращается заявителю с разъяснением порядка обжалования данного судебного решения; </w:t>
      </w:r>
    </w:p>
    <w:p w:rsidR="00650F5B" w:rsidRPr="00065BAB" w:rsidRDefault="00650F5B" w:rsidP="00650F5B">
      <w:pPr>
        <w:ind w:firstLine="709"/>
        <w:outlineLvl w:val="2"/>
      </w:pPr>
      <w:r w:rsidRPr="00065BAB">
        <w:t xml:space="preserve">  5.8.Глава администрации </w:t>
      </w:r>
      <w:r>
        <w:t>Сухосолотинского</w:t>
      </w:r>
      <w:r w:rsidRPr="00065BAB">
        <w:t xml:space="preserve"> сельского поселения или в период его временного отсутствия- заместитель,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50F5B" w:rsidRDefault="00650F5B" w:rsidP="00650F5B">
      <w:pPr>
        <w:pStyle w:val="ae"/>
        <w:ind w:firstLine="709"/>
        <w:jc w:val="both"/>
        <w:rPr>
          <w:sz w:val="28"/>
          <w:szCs w:val="28"/>
        </w:rPr>
      </w:pPr>
      <w:r w:rsidRPr="00194D5B">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0F5B" w:rsidRPr="0072749A" w:rsidRDefault="00650F5B" w:rsidP="00650F5B">
      <w:pPr>
        <w:pStyle w:val="ae"/>
        <w:ind w:firstLine="709"/>
        <w:jc w:val="both"/>
        <w:rPr>
          <w:sz w:val="28"/>
          <w:szCs w:val="28"/>
        </w:rPr>
      </w:pPr>
      <w:r w:rsidRPr="0072749A">
        <w:rPr>
          <w:sz w:val="28"/>
          <w:szCs w:val="28"/>
        </w:rPr>
        <w:t>5.10. Обращение заявителя в суд общей юрисдикции с заявлением об оспаривании решений, действий (бездействия)</w:t>
      </w:r>
      <w:r w:rsidRPr="0072749A">
        <w:rPr>
          <w:color w:val="000000"/>
          <w:sz w:val="28"/>
          <w:szCs w:val="28"/>
        </w:rPr>
        <w:t>) органов местного самоуправления и должностных лиц местного самоуправления</w:t>
      </w:r>
      <w:r w:rsidRPr="0072749A">
        <w:rPr>
          <w:sz w:val="28"/>
          <w:szCs w:val="28"/>
        </w:rPr>
        <w:t xml:space="preserve"> </w:t>
      </w:r>
      <w:r>
        <w:rPr>
          <w:sz w:val="28"/>
          <w:szCs w:val="28"/>
        </w:rPr>
        <w:t xml:space="preserve"> </w:t>
      </w:r>
      <w:r w:rsidRPr="0072749A">
        <w:rPr>
          <w:sz w:val="28"/>
          <w:szCs w:val="28"/>
        </w:rPr>
        <w:t>осуществляется в порядке, предусмотренном действующим законодательством Российской Федерации.</w:t>
      </w:r>
    </w:p>
    <w:p w:rsidR="00650F5B" w:rsidRPr="00194D5B" w:rsidRDefault="00650F5B" w:rsidP="00650F5B">
      <w:pPr>
        <w:pStyle w:val="ae"/>
        <w:ind w:firstLine="709"/>
        <w:jc w:val="both"/>
        <w:rPr>
          <w:sz w:val="28"/>
          <w:szCs w:val="28"/>
        </w:rPr>
      </w:pPr>
      <w:r w:rsidRPr="00194D5B">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F5B" w:rsidRPr="00194D5B" w:rsidRDefault="00650F5B" w:rsidP="00650F5B">
      <w:pPr>
        <w:pStyle w:val="ae"/>
        <w:ind w:firstLine="709"/>
        <w:jc w:val="both"/>
        <w:rPr>
          <w:sz w:val="28"/>
          <w:szCs w:val="28"/>
        </w:rPr>
      </w:pPr>
      <w:r w:rsidRPr="009A1B48">
        <w:rPr>
          <w:sz w:val="28"/>
          <w:szCs w:val="28"/>
        </w:rPr>
        <w:t xml:space="preserve">Не позднее дня, следующего за </w:t>
      </w:r>
      <w:r w:rsidRPr="009A1B48">
        <w:rPr>
          <w:spacing w:val="4"/>
          <w:sz w:val="28"/>
          <w:szCs w:val="28"/>
        </w:rPr>
        <w:t xml:space="preserve">днем принятия решения, заявителю в письменной форме и по желанию заявителя в </w:t>
      </w:r>
      <w:r w:rsidRPr="009A1B48">
        <w:rPr>
          <w:sz w:val="28"/>
          <w:szCs w:val="28"/>
        </w:rPr>
        <w:t xml:space="preserve">электронной форме направляется мотивированный ответ </w:t>
      </w:r>
      <w:r w:rsidRPr="009A1B48">
        <w:rPr>
          <w:bCs/>
          <w:sz w:val="28"/>
          <w:szCs w:val="28"/>
        </w:rPr>
        <w:t>о</w:t>
      </w:r>
      <w:r w:rsidRPr="009A1B48">
        <w:rPr>
          <w:b/>
          <w:bCs/>
          <w:sz w:val="28"/>
          <w:szCs w:val="28"/>
        </w:rPr>
        <w:t xml:space="preserve"> </w:t>
      </w:r>
      <w:r w:rsidRPr="009A1B48">
        <w:rPr>
          <w:sz w:val="28"/>
          <w:szCs w:val="28"/>
        </w:rPr>
        <w:t xml:space="preserve">результатах рассмотрения </w:t>
      </w:r>
      <w:r w:rsidRPr="009A1B48">
        <w:rPr>
          <w:spacing w:val="-6"/>
          <w:sz w:val="28"/>
          <w:szCs w:val="28"/>
        </w:rPr>
        <w:t>жалобы</w:t>
      </w:r>
      <w:r>
        <w:rPr>
          <w:spacing w:val="-6"/>
          <w:sz w:val="28"/>
          <w:szCs w:val="28"/>
        </w:rPr>
        <w:t>.</w:t>
      </w:r>
    </w:p>
    <w:p w:rsidR="00650F5B" w:rsidRPr="00194D5B" w:rsidRDefault="00650F5B" w:rsidP="00650F5B">
      <w:pPr>
        <w:pStyle w:val="ae"/>
        <w:ind w:firstLine="709"/>
        <w:rPr>
          <w:sz w:val="28"/>
          <w:szCs w:val="28"/>
        </w:rPr>
      </w:pPr>
    </w:p>
    <w:p w:rsidR="00650F5B" w:rsidRDefault="00650F5B" w:rsidP="00650F5B">
      <w:pPr>
        <w:ind w:firstLine="709"/>
        <w:rPr>
          <w:rFonts w:eastAsia="Calibri"/>
          <w:b/>
          <w:bCs/>
        </w:rPr>
      </w:pPr>
      <w:r>
        <w:rPr>
          <w:rFonts w:eastAsia="Calibri"/>
          <w:b/>
          <w:bCs/>
        </w:rPr>
        <w:t xml:space="preserve">                                                                      </w:t>
      </w:r>
    </w:p>
    <w:p w:rsidR="00650F5B" w:rsidRDefault="00650F5B" w:rsidP="00650F5B">
      <w:pPr>
        <w:jc w:val="center"/>
        <w:rPr>
          <w:b/>
        </w:rPr>
      </w:pPr>
    </w:p>
    <w:p w:rsidR="00650F5B" w:rsidRPr="007B304F" w:rsidRDefault="00650F5B" w:rsidP="00650F5B">
      <w:pPr>
        <w:jc w:val="center"/>
        <w:rPr>
          <w:b/>
        </w:rPr>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jc w:val="right"/>
      </w:pPr>
    </w:p>
    <w:p w:rsidR="00650F5B" w:rsidRDefault="00650F5B" w:rsidP="00650F5B">
      <w:pPr>
        <w:pStyle w:val="ae"/>
        <w:ind w:left="4253"/>
        <w:jc w:val="center"/>
        <w:rPr>
          <w:b/>
          <w:sz w:val="28"/>
          <w:szCs w:val="28"/>
        </w:rPr>
        <w:sectPr w:rsidR="00650F5B" w:rsidSect="00852965">
          <w:headerReference w:type="default" r:id="rId28"/>
          <w:pgSz w:w="11906" w:h="16838"/>
          <w:pgMar w:top="993" w:right="1133" w:bottom="851" w:left="1701" w:header="708" w:footer="708" w:gutter="0"/>
          <w:cols w:space="708"/>
          <w:titlePg/>
          <w:docGrid w:linePitch="360"/>
        </w:sectPr>
      </w:pPr>
    </w:p>
    <w:p w:rsidR="00650F5B" w:rsidRPr="005D2372" w:rsidRDefault="00650F5B" w:rsidP="00650F5B">
      <w:pPr>
        <w:pStyle w:val="ae"/>
        <w:ind w:left="8789"/>
        <w:jc w:val="center"/>
        <w:rPr>
          <w:b/>
          <w:sz w:val="28"/>
          <w:szCs w:val="28"/>
        </w:rPr>
      </w:pPr>
      <w:r w:rsidRPr="005D2372">
        <w:rPr>
          <w:b/>
          <w:sz w:val="28"/>
          <w:szCs w:val="28"/>
        </w:rPr>
        <w:lastRenderedPageBreak/>
        <w:t>Приложение</w:t>
      </w:r>
      <w:r>
        <w:rPr>
          <w:b/>
          <w:sz w:val="28"/>
          <w:szCs w:val="28"/>
        </w:rPr>
        <w:t xml:space="preserve"> № 1</w:t>
      </w:r>
    </w:p>
    <w:p w:rsidR="00650F5B" w:rsidRDefault="00650F5B" w:rsidP="00650F5B">
      <w:pPr>
        <w:pStyle w:val="ae"/>
        <w:ind w:left="8789"/>
        <w:jc w:val="center"/>
        <w:rPr>
          <w:b/>
          <w:sz w:val="28"/>
          <w:szCs w:val="28"/>
        </w:rPr>
      </w:pPr>
      <w:r w:rsidRPr="005D2372">
        <w:rPr>
          <w:b/>
          <w:sz w:val="28"/>
          <w:szCs w:val="28"/>
        </w:rPr>
        <w:t xml:space="preserve">к Административному регламенту </w:t>
      </w:r>
    </w:p>
    <w:p w:rsidR="00650F5B" w:rsidRPr="005D2372" w:rsidRDefault="00650F5B" w:rsidP="00650F5B">
      <w:pPr>
        <w:pStyle w:val="ae"/>
        <w:ind w:left="8789"/>
        <w:jc w:val="center"/>
        <w:rPr>
          <w:b/>
          <w:sz w:val="28"/>
          <w:szCs w:val="28"/>
        </w:rPr>
      </w:pPr>
      <w:r w:rsidRPr="005D2372">
        <w:rPr>
          <w:b/>
          <w:sz w:val="28"/>
          <w:szCs w:val="28"/>
        </w:rPr>
        <w:t>предоставления муниципальной</w:t>
      </w:r>
    </w:p>
    <w:p w:rsidR="00650F5B" w:rsidRPr="005D2372" w:rsidRDefault="00650F5B" w:rsidP="00650F5B">
      <w:pPr>
        <w:pStyle w:val="ae"/>
        <w:ind w:left="8789"/>
        <w:jc w:val="center"/>
        <w:rPr>
          <w:b/>
          <w:sz w:val="28"/>
          <w:szCs w:val="28"/>
        </w:rPr>
      </w:pPr>
      <w:r w:rsidRPr="005D2372">
        <w:rPr>
          <w:b/>
          <w:sz w:val="28"/>
          <w:szCs w:val="28"/>
        </w:rPr>
        <w:t>услуги по присвоению, изменению и аннулированию адреса объекту недвижимости на территории</w:t>
      </w:r>
    </w:p>
    <w:p w:rsidR="00650F5B" w:rsidRPr="005D2372" w:rsidRDefault="00650F5B" w:rsidP="00650F5B">
      <w:pPr>
        <w:pStyle w:val="ae"/>
        <w:ind w:left="8789"/>
        <w:jc w:val="center"/>
        <w:rPr>
          <w:b/>
          <w:sz w:val="28"/>
          <w:szCs w:val="28"/>
        </w:rPr>
      </w:pPr>
      <w:r>
        <w:rPr>
          <w:b/>
          <w:sz w:val="28"/>
          <w:szCs w:val="28"/>
        </w:rPr>
        <w:t>Сухосолотинского</w:t>
      </w:r>
      <w:r w:rsidRPr="005D2372">
        <w:rPr>
          <w:b/>
          <w:sz w:val="28"/>
          <w:szCs w:val="28"/>
        </w:rPr>
        <w:t xml:space="preserve"> сельского поселения</w:t>
      </w:r>
    </w:p>
    <w:p w:rsidR="00650F5B" w:rsidRDefault="00650F5B" w:rsidP="00650F5B">
      <w:pPr>
        <w:pStyle w:val="ae"/>
        <w:ind w:left="8789"/>
        <w:rPr>
          <w:b/>
          <w:sz w:val="28"/>
          <w:szCs w:val="28"/>
        </w:rPr>
      </w:pPr>
    </w:p>
    <w:p w:rsidR="00650F5B" w:rsidRPr="00FD66E2" w:rsidRDefault="00650F5B" w:rsidP="00650F5B">
      <w:pPr>
        <w:jc w:val="center"/>
        <w:rPr>
          <w:b/>
        </w:rPr>
      </w:pPr>
      <w:r w:rsidRPr="009C2583">
        <w:br/>
      </w:r>
      <w:r w:rsidRPr="00FD66E2">
        <w:rPr>
          <w:b/>
        </w:rPr>
        <w:t>ФОРМА</w:t>
      </w:r>
      <w:r w:rsidRPr="00FD66E2">
        <w:rPr>
          <w:b/>
        </w:rPr>
        <w:br/>
        <w:t>заявления о присвоении объекту адресации адреса или аннулировании его адреса</w:t>
      </w:r>
    </w:p>
    <w:p w:rsidR="00650F5B" w:rsidRPr="009C2583" w:rsidRDefault="00650F5B" w:rsidP="00650F5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650F5B" w:rsidRPr="009C2583" w:rsidTr="00314C73">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650F5B" w:rsidRPr="009C2583" w:rsidRDefault="00650F5B" w:rsidP="00314C73"/>
        </w:tc>
        <w:tc>
          <w:tcPr>
            <w:tcW w:w="3360"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Всего листов ________</w:t>
            </w:r>
          </w:p>
        </w:tc>
      </w:tr>
    </w:tbl>
    <w:p w:rsidR="00650F5B" w:rsidRPr="009C2583" w:rsidRDefault="00650F5B" w:rsidP="00650F5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1176"/>
        <w:gridCol w:w="676"/>
        <w:gridCol w:w="2577"/>
        <w:gridCol w:w="767"/>
        <w:gridCol w:w="1233"/>
        <w:gridCol w:w="935"/>
        <w:gridCol w:w="1130"/>
        <w:gridCol w:w="1481"/>
        <w:gridCol w:w="810"/>
        <w:gridCol w:w="1034"/>
        <w:gridCol w:w="2838"/>
        <w:gridCol w:w="628"/>
      </w:tblGrid>
      <w:tr w:rsidR="00650F5B" w:rsidRPr="009C2583" w:rsidTr="00314C73">
        <w:trPr>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1</w:t>
            </w:r>
          </w:p>
        </w:tc>
        <w:tc>
          <w:tcPr>
            <w:tcW w:w="5505" w:type="dxa"/>
            <w:gridSpan w:val="4"/>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Заявление</w:t>
            </w:r>
          </w:p>
          <w:p w:rsidR="00650F5B" w:rsidRPr="009C2583" w:rsidRDefault="00650F5B" w:rsidP="00314C73">
            <w:r w:rsidRPr="009C2583">
              <w:br/>
            </w:r>
          </w:p>
          <w:p w:rsidR="00650F5B" w:rsidRPr="009C2583" w:rsidRDefault="00650F5B" w:rsidP="00314C73">
            <w:pPr>
              <w:spacing w:before="100" w:beforeAutospacing="1" w:after="100" w:afterAutospacing="1"/>
            </w:pPr>
            <w:r w:rsidRPr="009C2583">
              <w:t>в</w:t>
            </w:r>
          </w:p>
        </w:tc>
        <w:tc>
          <w:tcPr>
            <w:tcW w:w="765" w:type="dxa"/>
            <w:vMerge w:val="restart"/>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2</w:t>
            </w:r>
          </w:p>
        </w:tc>
        <w:tc>
          <w:tcPr>
            <w:tcW w:w="4605" w:type="dxa"/>
            <w:gridSpan w:val="4"/>
            <w:tcBorders>
              <w:top w:val="single" w:sz="6" w:space="0" w:color="000000"/>
            </w:tcBorders>
            <w:hideMark/>
          </w:tcPr>
          <w:p w:rsidR="00650F5B" w:rsidRPr="009C2583" w:rsidRDefault="00650F5B" w:rsidP="00314C73">
            <w:pPr>
              <w:spacing w:before="100" w:beforeAutospacing="1" w:after="100" w:afterAutospacing="1"/>
            </w:pPr>
            <w:r w:rsidRPr="009C2583">
              <w:t>Заявление принято</w:t>
            </w:r>
          </w:p>
          <w:p w:rsidR="00650F5B" w:rsidRPr="009C2583" w:rsidRDefault="00650F5B" w:rsidP="00314C73">
            <w:r w:rsidRPr="009C2583">
              <w:br/>
            </w:r>
          </w:p>
          <w:p w:rsidR="00650F5B" w:rsidRPr="009C2583" w:rsidRDefault="00650F5B" w:rsidP="00314C73">
            <w:pPr>
              <w:spacing w:before="100" w:beforeAutospacing="1" w:after="100" w:afterAutospacing="1"/>
            </w:pPr>
            <w:r w:rsidRPr="009C2583">
              <w:t>регистрационный номер</w:t>
            </w:r>
          </w:p>
        </w:tc>
        <w:tc>
          <w:tcPr>
            <w:tcW w:w="2925" w:type="dxa"/>
            <w:tcBorders>
              <w:top w:val="single" w:sz="6" w:space="0" w:color="000000"/>
              <w:bottom w:val="single" w:sz="6" w:space="0" w:color="000000"/>
            </w:tcBorders>
            <w:hideMark/>
          </w:tcPr>
          <w:p w:rsidR="00650F5B" w:rsidRPr="009C2583" w:rsidRDefault="00650F5B" w:rsidP="00314C73"/>
        </w:tc>
        <w:tc>
          <w:tcPr>
            <w:tcW w:w="645" w:type="dxa"/>
            <w:vMerge w:val="restart"/>
            <w:tcBorders>
              <w:top w:val="single" w:sz="6" w:space="0" w:color="000000"/>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5505"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(наименование органа местного самоуправления, органа</w:t>
            </w:r>
          </w:p>
          <w:p w:rsidR="00650F5B" w:rsidRPr="009C2583" w:rsidRDefault="00650F5B" w:rsidP="00314C73"/>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c>
          <w:tcPr>
            <w:tcW w:w="4605" w:type="dxa"/>
            <w:gridSpan w:val="4"/>
            <w:hideMark/>
          </w:tcPr>
          <w:p w:rsidR="00650F5B" w:rsidRPr="009C2583" w:rsidRDefault="00650F5B" w:rsidP="00314C73">
            <w:pPr>
              <w:spacing w:before="100" w:beforeAutospacing="1" w:after="100" w:afterAutospacing="1"/>
            </w:pPr>
            <w:r w:rsidRPr="009C2583">
              <w:t>количество листов заявления</w:t>
            </w:r>
          </w:p>
        </w:tc>
        <w:tc>
          <w:tcPr>
            <w:tcW w:w="2925" w:type="dxa"/>
            <w:tcBorders>
              <w:bottom w:val="single" w:sz="6" w:space="0" w:color="000000"/>
            </w:tcBorders>
            <w:hideMark/>
          </w:tcPr>
          <w:p w:rsidR="00650F5B" w:rsidRPr="009C2583" w:rsidRDefault="00650F5B" w:rsidP="00314C73"/>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5505" w:type="dxa"/>
            <w:gridSpan w:val="4"/>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 xml:space="preserve">государственной власти субъекта Российской Федерации - городов федерального значения или органа </w:t>
            </w:r>
            <w:r w:rsidRPr="009C2583">
              <w:lastRenderedPageBreak/>
              <w:t>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c>
          <w:tcPr>
            <w:tcW w:w="4605" w:type="dxa"/>
            <w:gridSpan w:val="4"/>
            <w:hideMark/>
          </w:tcPr>
          <w:p w:rsidR="00650F5B" w:rsidRPr="009C2583" w:rsidRDefault="00650F5B" w:rsidP="00314C73">
            <w:pPr>
              <w:spacing w:before="100" w:beforeAutospacing="1" w:after="100" w:afterAutospacing="1"/>
            </w:pPr>
            <w:r w:rsidRPr="009C2583">
              <w:t>количество прилагаемых документов</w:t>
            </w:r>
          </w:p>
        </w:tc>
        <w:tc>
          <w:tcPr>
            <w:tcW w:w="2925" w:type="dxa"/>
            <w:hideMark/>
          </w:tcPr>
          <w:p w:rsidR="00650F5B" w:rsidRPr="009C2583" w:rsidRDefault="00650F5B" w:rsidP="00314C73">
            <w:pPr>
              <w:spacing w:before="100" w:beforeAutospacing="1" w:after="100" w:afterAutospacing="1"/>
              <w:jc w:val="center"/>
            </w:pPr>
            <w:r w:rsidRPr="009C2583">
              <w:t>_______,</w:t>
            </w:r>
          </w:p>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4"/>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c>
          <w:tcPr>
            <w:tcW w:w="7530" w:type="dxa"/>
            <w:gridSpan w:val="5"/>
            <w:hideMark/>
          </w:tcPr>
          <w:p w:rsidR="00650F5B" w:rsidRPr="009C2583" w:rsidRDefault="00650F5B" w:rsidP="00314C73">
            <w:pPr>
              <w:spacing w:before="100" w:beforeAutospacing="1" w:after="100" w:afterAutospacing="1"/>
            </w:pPr>
            <w:r w:rsidRPr="009C2583">
              <w:t xml:space="preserve">в том числе оригиналов _____, копий _____, </w:t>
            </w:r>
            <w:r w:rsidRPr="009C2583">
              <w:lastRenderedPageBreak/>
              <w:t>количество листов в</w:t>
            </w:r>
          </w:p>
          <w:p w:rsidR="00650F5B" w:rsidRPr="009C2583" w:rsidRDefault="00650F5B" w:rsidP="00314C73">
            <w:pPr>
              <w:spacing w:before="100" w:beforeAutospacing="1" w:after="100" w:afterAutospacing="1"/>
            </w:pPr>
            <w:r w:rsidRPr="009C2583">
              <w:t>оригиналах ______, копиях _____</w:t>
            </w:r>
          </w:p>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4"/>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c>
          <w:tcPr>
            <w:tcW w:w="4605" w:type="dxa"/>
            <w:gridSpan w:val="4"/>
            <w:hideMark/>
          </w:tcPr>
          <w:p w:rsidR="00650F5B" w:rsidRPr="009C2583" w:rsidRDefault="00650F5B" w:rsidP="00314C73">
            <w:pPr>
              <w:spacing w:before="100" w:beforeAutospacing="1" w:after="100" w:afterAutospacing="1"/>
            </w:pPr>
            <w:r w:rsidRPr="009C2583">
              <w:t>ФИО должностного лица</w:t>
            </w:r>
          </w:p>
        </w:tc>
        <w:tc>
          <w:tcPr>
            <w:tcW w:w="2925" w:type="dxa"/>
            <w:tcBorders>
              <w:bottom w:val="single" w:sz="6" w:space="0" w:color="000000"/>
            </w:tcBorders>
            <w:hideMark/>
          </w:tcPr>
          <w:p w:rsidR="00650F5B" w:rsidRPr="009C2583" w:rsidRDefault="00650F5B" w:rsidP="00314C73"/>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4"/>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c>
          <w:tcPr>
            <w:tcW w:w="4605" w:type="dxa"/>
            <w:gridSpan w:val="4"/>
            <w:hideMark/>
          </w:tcPr>
          <w:p w:rsidR="00650F5B" w:rsidRPr="009C2583" w:rsidRDefault="00650F5B" w:rsidP="00314C73">
            <w:pPr>
              <w:spacing w:before="100" w:beforeAutospacing="1" w:after="100" w:afterAutospacing="1"/>
            </w:pPr>
            <w:r w:rsidRPr="009C2583">
              <w:t>подпись должностного лица</w:t>
            </w:r>
          </w:p>
        </w:tc>
        <w:tc>
          <w:tcPr>
            <w:tcW w:w="2925" w:type="dxa"/>
            <w:tcBorders>
              <w:bottom w:val="single" w:sz="6" w:space="0" w:color="000000"/>
            </w:tcBorders>
            <w:hideMark/>
          </w:tcPr>
          <w:p w:rsidR="00650F5B" w:rsidRPr="009C2583" w:rsidRDefault="00650F5B" w:rsidP="00314C73"/>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4"/>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c>
          <w:tcPr>
            <w:tcW w:w="4605" w:type="dxa"/>
            <w:gridSpan w:val="4"/>
            <w:hideMark/>
          </w:tcPr>
          <w:p w:rsidR="00650F5B" w:rsidRPr="009C2583" w:rsidRDefault="00650F5B" w:rsidP="00314C73"/>
        </w:tc>
        <w:tc>
          <w:tcPr>
            <w:tcW w:w="2925" w:type="dxa"/>
            <w:hideMark/>
          </w:tcPr>
          <w:p w:rsidR="00650F5B" w:rsidRPr="009C2583" w:rsidRDefault="00650F5B" w:rsidP="00314C73"/>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4"/>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c>
          <w:tcPr>
            <w:tcW w:w="4605" w:type="dxa"/>
            <w:gridSpan w:val="4"/>
            <w:tcBorders>
              <w:bottom w:val="single" w:sz="6" w:space="0" w:color="000000"/>
            </w:tcBorders>
            <w:hideMark/>
          </w:tcPr>
          <w:p w:rsidR="00650F5B" w:rsidRPr="009C2583" w:rsidRDefault="00650F5B" w:rsidP="00314C73">
            <w:pPr>
              <w:spacing w:before="100" w:beforeAutospacing="1" w:after="100" w:afterAutospacing="1"/>
            </w:pPr>
            <w:r w:rsidRPr="009C2583">
              <w:t>дата "___" ________ ____ г.</w:t>
            </w:r>
          </w:p>
        </w:tc>
        <w:tc>
          <w:tcPr>
            <w:tcW w:w="2925" w:type="dxa"/>
            <w:tcBorders>
              <w:bottom w:val="single" w:sz="6" w:space="0" w:color="000000"/>
            </w:tcBorders>
            <w:hideMark/>
          </w:tcPr>
          <w:p w:rsidR="00650F5B" w:rsidRPr="009C2583" w:rsidRDefault="00650F5B" w:rsidP="00314C73"/>
        </w:tc>
        <w:tc>
          <w:tcPr>
            <w:tcW w:w="0" w:type="auto"/>
            <w:vMerge/>
            <w:tcBorders>
              <w:top w:val="single" w:sz="6" w:space="0" w:color="000000"/>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735" w:type="dxa"/>
            <w:vMerge w:val="restart"/>
            <w:tcBorders>
              <w:left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3.1</w:t>
            </w:r>
          </w:p>
        </w:tc>
        <w:tc>
          <w:tcPr>
            <w:tcW w:w="14490" w:type="dxa"/>
            <w:gridSpan w:val="11"/>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Прошу в отношении объекта адресации:</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490" w:type="dxa"/>
            <w:gridSpan w:val="11"/>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Вид:</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05" w:type="dxa"/>
            <w:tcBorders>
              <w:bottom w:val="single" w:sz="6" w:space="0" w:color="000000"/>
              <w:right w:val="single" w:sz="6" w:space="0" w:color="000000"/>
            </w:tcBorders>
            <w:hideMark/>
          </w:tcPr>
          <w:p w:rsidR="00650F5B" w:rsidRPr="009C2583" w:rsidRDefault="00650F5B" w:rsidP="00314C73"/>
        </w:tc>
        <w:tc>
          <w:tcPr>
            <w:tcW w:w="2565" w:type="dxa"/>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Земельный участок</w:t>
            </w:r>
          </w:p>
        </w:tc>
        <w:tc>
          <w:tcPr>
            <w:tcW w:w="810" w:type="dxa"/>
            <w:tcBorders>
              <w:bottom w:val="single" w:sz="6" w:space="0" w:color="000000"/>
              <w:right w:val="single" w:sz="6" w:space="0" w:color="000000"/>
            </w:tcBorders>
            <w:hideMark/>
          </w:tcPr>
          <w:p w:rsidR="00650F5B" w:rsidRPr="009C2583" w:rsidRDefault="00650F5B" w:rsidP="00314C73"/>
        </w:tc>
        <w:tc>
          <w:tcPr>
            <w:tcW w:w="4830"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Сооружение</w:t>
            </w:r>
          </w:p>
        </w:tc>
        <w:tc>
          <w:tcPr>
            <w:tcW w:w="810" w:type="dxa"/>
            <w:vMerge w:val="restart"/>
            <w:tcBorders>
              <w:bottom w:val="single" w:sz="6" w:space="0" w:color="000000"/>
              <w:right w:val="single" w:sz="6" w:space="0" w:color="000000"/>
            </w:tcBorders>
            <w:hideMark/>
          </w:tcPr>
          <w:p w:rsidR="00650F5B" w:rsidRPr="009C2583" w:rsidRDefault="00650F5B" w:rsidP="00314C73"/>
        </w:tc>
        <w:tc>
          <w:tcPr>
            <w:tcW w:w="4665" w:type="dxa"/>
            <w:gridSpan w:val="3"/>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Объект незавершенного строительства</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05" w:type="dxa"/>
            <w:tcBorders>
              <w:bottom w:val="single" w:sz="6" w:space="0" w:color="000000"/>
              <w:right w:val="single" w:sz="6" w:space="0" w:color="000000"/>
            </w:tcBorders>
            <w:hideMark/>
          </w:tcPr>
          <w:p w:rsidR="00650F5B" w:rsidRPr="009C2583" w:rsidRDefault="00650F5B" w:rsidP="00314C73"/>
        </w:tc>
        <w:tc>
          <w:tcPr>
            <w:tcW w:w="2565" w:type="dxa"/>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Здание</w:t>
            </w:r>
          </w:p>
        </w:tc>
        <w:tc>
          <w:tcPr>
            <w:tcW w:w="810" w:type="dxa"/>
            <w:tcBorders>
              <w:bottom w:val="single" w:sz="6" w:space="0" w:color="000000"/>
              <w:right w:val="single" w:sz="6" w:space="0" w:color="000000"/>
            </w:tcBorders>
            <w:hideMark/>
          </w:tcPr>
          <w:p w:rsidR="00650F5B" w:rsidRPr="009C2583" w:rsidRDefault="00650F5B" w:rsidP="00314C73"/>
        </w:tc>
        <w:tc>
          <w:tcPr>
            <w:tcW w:w="4830"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Помещение</w:t>
            </w:r>
          </w:p>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735" w:type="dxa"/>
            <w:vMerge w:val="restart"/>
            <w:tcBorders>
              <w:left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3.2</w:t>
            </w:r>
          </w:p>
        </w:tc>
        <w:tc>
          <w:tcPr>
            <w:tcW w:w="14490" w:type="dxa"/>
            <w:gridSpan w:val="11"/>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Присвоить адрес</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490" w:type="dxa"/>
            <w:gridSpan w:val="11"/>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 связи с:</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05" w:type="dxa"/>
            <w:tcBorders>
              <w:bottom w:val="single" w:sz="6" w:space="0" w:color="000000"/>
              <w:right w:val="single" w:sz="6" w:space="0" w:color="000000"/>
            </w:tcBorders>
            <w:hideMark/>
          </w:tcPr>
          <w:p w:rsidR="00650F5B" w:rsidRPr="009C2583" w:rsidRDefault="00650F5B" w:rsidP="00314C73"/>
        </w:tc>
        <w:tc>
          <w:tcPr>
            <w:tcW w:w="13770" w:type="dxa"/>
            <w:gridSpan w:val="10"/>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Образованием земельного участка(ов) из земель, находящихся в государственной или муниципальной собственности</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455"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Количество образуемых земельных участков</w:t>
            </w:r>
          </w:p>
        </w:tc>
        <w:tc>
          <w:tcPr>
            <w:tcW w:w="7005" w:type="dxa"/>
            <w:gridSpan w:val="5"/>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455" w:type="dxa"/>
            <w:gridSpan w:val="6"/>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Дополнительная информация:</w:t>
            </w:r>
          </w:p>
        </w:tc>
        <w:tc>
          <w:tcPr>
            <w:tcW w:w="7005" w:type="dxa"/>
            <w:gridSpan w:val="5"/>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6"/>
            <w:vMerge/>
            <w:tcBorders>
              <w:bottom w:val="single" w:sz="6" w:space="0" w:color="000000"/>
              <w:right w:val="single" w:sz="6" w:space="0" w:color="000000"/>
            </w:tcBorders>
            <w:vAlign w:val="center"/>
            <w:hideMark/>
          </w:tcPr>
          <w:p w:rsidR="00650F5B" w:rsidRPr="009C2583" w:rsidRDefault="00650F5B" w:rsidP="00314C73"/>
        </w:tc>
        <w:tc>
          <w:tcPr>
            <w:tcW w:w="7005" w:type="dxa"/>
            <w:gridSpan w:val="5"/>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6"/>
            <w:vMerge/>
            <w:tcBorders>
              <w:bottom w:val="single" w:sz="6" w:space="0" w:color="000000"/>
              <w:right w:val="single" w:sz="6" w:space="0" w:color="000000"/>
            </w:tcBorders>
            <w:vAlign w:val="center"/>
            <w:hideMark/>
          </w:tcPr>
          <w:p w:rsidR="00650F5B" w:rsidRPr="009C2583" w:rsidRDefault="00650F5B" w:rsidP="00314C73"/>
        </w:tc>
        <w:tc>
          <w:tcPr>
            <w:tcW w:w="7005" w:type="dxa"/>
            <w:gridSpan w:val="5"/>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05" w:type="dxa"/>
            <w:tcBorders>
              <w:bottom w:val="single" w:sz="6" w:space="0" w:color="000000"/>
              <w:right w:val="single" w:sz="6" w:space="0" w:color="000000"/>
            </w:tcBorders>
            <w:hideMark/>
          </w:tcPr>
          <w:p w:rsidR="00650F5B" w:rsidRPr="009C2583" w:rsidRDefault="00650F5B" w:rsidP="00314C73"/>
        </w:tc>
        <w:tc>
          <w:tcPr>
            <w:tcW w:w="13770" w:type="dxa"/>
            <w:gridSpan w:val="10"/>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Образованием земельного участка(ов) путем раздела земельного участка</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455"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Количество образуемых земельных участков</w:t>
            </w:r>
          </w:p>
        </w:tc>
        <w:tc>
          <w:tcPr>
            <w:tcW w:w="7005" w:type="dxa"/>
            <w:gridSpan w:val="5"/>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455"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Кадастровый номер земельного участка, раздел которого осуществляется</w:t>
            </w:r>
          </w:p>
        </w:tc>
        <w:tc>
          <w:tcPr>
            <w:tcW w:w="7005"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Адрес земельного участка, раздел которого осуществляется</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455" w:type="dxa"/>
            <w:gridSpan w:val="6"/>
            <w:vMerge w:val="restart"/>
            <w:tcBorders>
              <w:bottom w:val="single" w:sz="6" w:space="0" w:color="000000"/>
              <w:right w:val="single" w:sz="6" w:space="0" w:color="000000"/>
            </w:tcBorders>
            <w:hideMark/>
          </w:tcPr>
          <w:p w:rsidR="00650F5B" w:rsidRPr="009C2583" w:rsidRDefault="00650F5B" w:rsidP="00314C73"/>
        </w:tc>
        <w:tc>
          <w:tcPr>
            <w:tcW w:w="7005" w:type="dxa"/>
            <w:gridSpan w:val="5"/>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6"/>
            <w:vMerge/>
            <w:tcBorders>
              <w:bottom w:val="single" w:sz="6" w:space="0" w:color="000000"/>
              <w:right w:val="single" w:sz="6" w:space="0" w:color="000000"/>
            </w:tcBorders>
            <w:vAlign w:val="center"/>
            <w:hideMark/>
          </w:tcPr>
          <w:p w:rsidR="00650F5B" w:rsidRPr="009C2583" w:rsidRDefault="00650F5B" w:rsidP="00314C73"/>
        </w:tc>
        <w:tc>
          <w:tcPr>
            <w:tcW w:w="7005" w:type="dxa"/>
            <w:gridSpan w:val="5"/>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05" w:type="dxa"/>
            <w:tcBorders>
              <w:bottom w:val="single" w:sz="6" w:space="0" w:color="000000"/>
              <w:right w:val="single" w:sz="6" w:space="0" w:color="000000"/>
            </w:tcBorders>
            <w:hideMark/>
          </w:tcPr>
          <w:p w:rsidR="00650F5B" w:rsidRPr="009C2583" w:rsidRDefault="00650F5B" w:rsidP="00314C73"/>
        </w:tc>
        <w:tc>
          <w:tcPr>
            <w:tcW w:w="13770" w:type="dxa"/>
            <w:gridSpan w:val="10"/>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Образованием земельного участка путем объединения земельных участков</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455"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Количество объединяемых земельных участков</w:t>
            </w:r>
          </w:p>
        </w:tc>
        <w:tc>
          <w:tcPr>
            <w:tcW w:w="7005" w:type="dxa"/>
            <w:gridSpan w:val="5"/>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455"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Кадастровый номер объединяемого земельного участка</w:t>
            </w:r>
            <w:hyperlink r:id="rId29" w:anchor="block_111" w:history="1">
              <w:r w:rsidRPr="009C2583">
                <w:rPr>
                  <w:color w:val="0000FF"/>
                  <w:u w:val="single"/>
                </w:rPr>
                <w:t>*(1)</w:t>
              </w:r>
            </w:hyperlink>
          </w:p>
        </w:tc>
        <w:tc>
          <w:tcPr>
            <w:tcW w:w="7005"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Адрес объединяемого земельного участка</w:t>
            </w:r>
            <w:hyperlink r:id="rId30" w:anchor="block_111" w:history="1">
              <w:r w:rsidRPr="009C2583">
                <w:rPr>
                  <w:color w:val="0000FF"/>
                  <w:u w:val="single"/>
                </w:rPr>
                <w:t>*(1)</w:t>
              </w:r>
            </w:hyperlink>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455" w:type="dxa"/>
            <w:gridSpan w:val="6"/>
            <w:vMerge w:val="restart"/>
            <w:tcBorders>
              <w:bottom w:val="single" w:sz="6" w:space="0" w:color="000000"/>
              <w:right w:val="single" w:sz="6" w:space="0" w:color="000000"/>
            </w:tcBorders>
            <w:hideMark/>
          </w:tcPr>
          <w:p w:rsidR="00650F5B" w:rsidRPr="009C2583" w:rsidRDefault="00650F5B" w:rsidP="00314C73"/>
        </w:tc>
        <w:tc>
          <w:tcPr>
            <w:tcW w:w="7005" w:type="dxa"/>
            <w:gridSpan w:val="5"/>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6"/>
            <w:vMerge/>
            <w:tcBorders>
              <w:bottom w:val="single" w:sz="6" w:space="0" w:color="000000"/>
              <w:right w:val="single" w:sz="6" w:space="0" w:color="000000"/>
            </w:tcBorders>
            <w:vAlign w:val="center"/>
            <w:hideMark/>
          </w:tcPr>
          <w:p w:rsidR="00650F5B" w:rsidRPr="009C2583" w:rsidRDefault="00650F5B" w:rsidP="00314C73"/>
        </w:tc>
        <w:tc>
          <w:tcPr>
            <w:tcW w:w="7005" w:type="dxa"/>
            <w:gridSpan w:val="5"/>
            <w:tcBorders>
              <w:bottom w:val="single" w:sz="6" w:space="0" w:color="000000"/>
              <w:right w:val="single" w:sz="6" w:space="0" w:color="000000"/>
            </w:tcBorders>
            <w:hideMark/>
          </w:tcPr>
          <w:p w:rsidR="00650F5B" w:rsidRPr="009C2583" w:rsidRDefault="00650F5B" w:rsidP="00314C73"/>
        </w:tc>
      </w:tr>
    </w:tbl>
    <w:p w:rsidR="00650F5B" w:rsidRPr="009C2583" w:rsidRDefault="00650F5B" w:rsidP="00650F5B">
      <w:r w:rsidRPr="009C2583">
        <w:br/>
      </w:r>
    </w:p>
    <w:p w:rsidR="00650F5B" w:rsidRPr="009C2583" w:rsidRDefault="00650F5B" w:rsidP="00650F5B">
      <w:pPr>
        <w:spacing w:before="100" w:beforeAutospacing="1" w:after="100" w:afterAutospacing="1"/>
      </w:pPr>
      <w:r w:rsidRPr="009C2583">
        <w:t>*(1) Строка дублируется для каждого объединенного земельного участка</w:t>
      </w:r>
    </w:p>
    <w:p w:rsidR="00650F5B" w:rsidRPr="009C2583" w:rsidRDefault="00650F5B" w:rsidP="00650F5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650F5B" w:rsidRPr="009C2583" w:rsidTr="00314C73">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650F5B" w:rsidRPr="009C2583" w:rsidRDefault="00650F5B" w:rsidP="00314C73"/>
        </w:tc>
        <w:tc>
          <w:tcPr>
            <w:tcW w:w="3360"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Всего листов ________</w:t>
            </w:r>
          </w:p>
        </w:tc>
      </w:tr>
    </w:tbl>
    <w:p w:rsidR="00650F5B" w:rsidRPr="009C2583" w:rsidRDefault="00650F5B" w:rsidP="00650F5B"/>
    <w:tbl>
      <w:tblPr>
        <w:tblW w:w="15345" w:type="dxa"/>
        <w:tblCellSpacing w:w="15" w:type="dxa"/>
        <w:tblCellMar>
          <w:top w:w="15" w:type="dxa"/>
          <w:left w:w="15" w:type="dxa"/>
          <w:bottom w:w="15" w:type="dxa"/>
          <w:right w:w="15" w:type="dxa"/>
        </w:tblCellMar>
        <w:tblLook w:val="04A0" w:firstRow="1" w:lastRow="0" w:firstColumn="1" w:lastColumn="0" w:noHBand="0" w:noVBand="1"/>
      </w:tblPr>
      <w:tblGrid>
        <w:gridCol w:w="750"/>
        <w:gridCol w:w="712"/>
        <w:gridCol w:w="6621"/>
        <w:gridCol w:w="6798"/>
        <w:gridCol w:w="464"/>
      </w:tblGrid>
      <w:tr w:rsidR="00650F5B" w:rsidRPr="009C2583" w:rsidTr="00314C73">
        <w:trPr>
          <w:gridAfter w:val="1"/>
          <w:wAfter w:w="435" w:type="dxa"/>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650F5B" w:rsidRPr="009C2583" w:rsidRDefault="00650F5B" w:rsidP="00314C73"/>
        </w:tc>
        <w:tc>
          <w:tcPr>
            <w:tcW w:w="705" w:type="dxa"/>
            <w:tcBorders>
              <w:top w:val="single" w:sz="6" w:space="0" w:color="000000"/>
              <w:bottom w:val="single" w:sz="6" w:space="0" w:color="000000"/>
              <w:right w:val="single" w:sz="6" w:space="0" w:color="000000"/>
            </w:tcBorders>
            <w:hideMark/>
          </w:tcPr>
          <w:p w:rsidR="00650F5B" w:rsidRPr="009C2583" w:rsidRDefault="00650F5B" w:rsidP="00314C73"/>
        </w:tc>
        <w:tc>
          <w:tcPr>
            <w:tcW w:w="13770" w:type="dxa"/>
            <w:gridSpan w:val="2"/>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Образованием земельного участка(ов) путем выдела из земельного участка</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Количество образуемых земельных участков (за исключением земельного участка, из которого осуществляется выдел)</w:t>
            </w:r>
          </w:p>
        </w:tc>
        <w:tc>
          <w:tcPr>
            <w:tcW w:w="702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Кадастровый номер земельного участка, из которого осуществляется выдел</w:t>
            </w:r>
          </w:p>
        </w:tc>
        <w:tc>
          <w:tcPr>
            <w:tcW w:w="702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Адрес земельного участка, из которого осуществляется выдел</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vMerge w:val="restart"/>
            <w:tcBorders>
              <w:bottom w:val="single" w:sz="6" w:space="0" w:color="000000"/>
              <w:right w:val="single" w:sz="6" w:space="0" w:color="000000"/>
            </w:tcBorders>
            <w:hideMark/>
          </w:tcPr>
          <w:p w:rsidR="00650F5B" w:rsidRPr="009C2583" w:rsidRDefault="00650F5B" w:rsidP="00314C73"/>
        </w:tc>
        <w:tc>
          <w:tcPr>
            <w:tcW w:w="702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2"/>
            <w:vMerge/>
            <w:tcBorders>
              <w:bottom w:val="single" w:sz="6" w:space="0" w:color="000000"/>
              <w:right w:val="single" w:sz="6" w:space="0" w:color="000000"/>
            </w:tcBorders>
            <w:vAlign w:val="center"/>
            <w:hideMark/>
          </w:tcPr>
          <w:p w:rsidR="00650F5B" w:rsidRPr="009C2583" w:rsidRDefault="00650F5B" w:rsidP="00314C73"/>
        </w:tc>
        <w:tc>
          <w:tcPr>
            <w:tcW w:w="702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05" w:type="dxa"/>
            <w:tcBorders>
              <w:bottom w:val="single" w:sz="6" w:space="0" w:color="000000"/>
              <w:right w:val="single" w:sz="6" w:space="0" w:color="000000"/>
            </w:tcBorders>
            <w:hideMark/>
          </w:tcPr>
          <w:p w:rsidR="00650F5B" w:rsidRPr="009C2583" w:rsidRDefault="00650F5B" w:rsidP="00314C73"/>
        </w:tc>
        <w:tc>
          <w:tcPr>
            <w:tcW w:w="1377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Образованием земельного участка(ов) путем перераспределения земельных участков</w:t>
            </w:r>
          </w:p>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Количество образуемых земельных участков</w:t>
            </w:r>
          </w:p>
        </w:tc>
        <w:tc>
          <w:tcPr>
            <w:tcW w:w="702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 xml:space="preserve">Количество земельных участков, которые </w:t>
            </w:r>
            <w:r w:rsidRPr="009C2583">
              <w:lastRenderedPageBreak/>
              <w:t>перераспределяются</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tcBorders>
              <w:bottom w:val="single" w:sz="6" w:space="0" w:color="000000"/>
              <w:right w:val="single" w:sz="6" w:space="0" w:color="000000"/>
            </w:tcBorders>
            <w:hideMark/>
          </w:tcPr>
          <w:p w:rsidR="00650F5B" w:rsidRPr="009C2583" w:rsidRDefault="00650F5B" w:rsidP="00314C73">
            <w:pPr>
              <w:spacing w:after="240"/>
            </w:pPr>
          </w:p>
        </w:tc>
        <w:tc>
          <w:tcPr>
            <w:tcW w:w="702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Кадастровый номер земельного участка, который перераспределяется</w:t>
            </w:r>
            <w:hyperlink r:id="rId31" w:anchor="block_222" w:history="1">
              <w:r w:rsidRPr="009C2583">
                <w:rPr>
                  <w:color w:val="0000FF"/>
                  <w:u w:val="single"/>
                </w:rPr>
                <w:t>*(2)</w:t>
              </w:r>
            </w:hyperlink>
          </w:p>
        </w:tc>
        <w:tc>
          <w:tcPr>
            <w:tcW w:w="702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Адрес земельного участка, который перераспределяется</w:t>
            </w:r>
            <w:hyperlink r:id="rId32" w:anchor="block_222" w:history="1">
              <w:r w:rsidRPr="009C2583">
                <w:rPr>
                  <w:color w:val="0000FF"/>
                  <w:u w:val="single"/>
                </w:rPr>
                <w:t>*(2)</w:t>
              </w:r>
            </w:hyperlink>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vMerge w:val="restart"/>
            <w:tcBorders>
              <w:bottom w:val="single" w:sz="6" w:space="0" w:color="000000"/>
              <w:right w:val="single" w:sz="6" w:space="0" w:color="000000"/>
            </w:tcBorders>
            <w:hideMark/>
          </w:tcPr>
          <w:p w:rsidR="00650F5B" w:rsidRPr="009C2583" w:rsidRDefault="00650F5B" w:rsidP="00314C73"/>
        </w:tc>
        <w:tc>
          <w:tcPr>
            <w:tcW w:w="702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2"/>
            <w:vMerge/>
            <w:tcBorders>
              <w:bottom w:val="single" w:sz="6" w:space="0" w:color="000000"/>
              <w:right w:val="single" w:sz="6" w:space="0" w:color="000000"/>
            </w:tcBorders>
            <w:vAlign w:val="center"/>
            <w:hideMark/>
          </w:tcPr>
          <w:p w:rsidR="00650F5B" w:rsidRPr="009C2583" w:rsidRDefault="00650F5B" w:rsidP="00314C73"/>
        </w:tc>
        <w:tc>
          <w:tcPr>
            <w:tcW w:w="7020" w:type="dxa"/>
            <w:gridSpan w:val="2"/>
            <w:tcBorders>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05" w:type="dxa"/>
            <w:tcBorders>
              <w:bottom w:val="single" w:sz="6" w:space="0" w:color="000000"/>
              <w:right w:val="single" w:sz="6" w:space="0" w:color="000000"/>
            </w:tcBorders>
            <w:hideMark/>
          </w:tcPr>
          <w:p w:rsidR="00650F5B" w:rsidRPr="009C2583" w:rsidRDefault="00650F5B" w:rsidP="00314C73"/>
        </w:tc>
        <w:tc>
          <w:tcPr>
            <w:tcW w:w="1377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Строительством, реконструкцией здания, сооружения</w:t>
            </w:r>
          </w:p>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Наименование объекта строительства (реконструкции) в соответствии с проектной документацией</w:t>
            </w:r>
          </w:p>
        </w:tc>
        <w:tc>
          <w:tcPr>
            <w:tcW w:w="702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Кадастровый номер земельного участка, на котором осуществляется строительство (реконструкция)</w:t>
            </w:r>
          </w:p>
        </w:tc>
        <w:tc>
          <w:tcPr>
            <w:tcW w:w="702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Адрес земельного участка, на котором осуществляется строительство (реконструкция)</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vMerge w:val="restart"/>
            <w:tcBorders>
              <w:bottom w:val="single" w:sz="6" w:space="0" w:color="000000"/>
              <w:right w:val="single" w:sz="6" w:space="0" w:color="000000"/>
            </w:tcBorders>
            <w:hideMark/>
          </w:tcPr>
          <w:p w:rsidR="00650F5B" w:rsidRPr="009C2583" w:rsidRDefault="00650F5B" w:rsidP="00314C73"/>
        </w:tc>
        <w:tc>
          <w:tcPr>
            <w:tcW w:w="702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2"/>
            <w:vMerge/>
            <w:tcBorders>
              <w:bottom w:val="single" w:sz="6" w:space="0" w:color="000000"/>
              <w:right w:val="single" w:sz="6" w:space="0" w:color="000000"/>
            </w:tcBorders>
            <w:vAlign w:val="center"/>
            <w:hideMark/>
          </w:tcPr>
          <w:p w:rsidR="00650F5B" w:rsidRPr="009C2583" w:rsidRDefault="00650F5B" w:rsidP="00314C73"/>
        </w:tc>
        <w:tc>
          <w:tcPr>
            <w:tcW w:w="702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05" w:type="dxa"/>
            <w:tcBorders>
              <w:bottom w:val="single" w:sz="6" w:space="0" w:color="000000"/>
              <w:right w:val="single" w:sz="6" w:space="0" w:color="000000"/>
            </w:tcBorders>
            <w:hideMark/>
          </w:tcPr>
          <w:p w:rsidR="00650F5B" w:rsidRPr="009C2583" w:rsidRDefault="00650F5B" w:rsidP="00314C73"/>
        </w:tc>
        <w:tc>
          <w:tcPr>
            <w:tcW w:w="1377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33" w:history="1">
              <w:r w:rsidRPr="009C2583">
                <w:rPr>
                  <w:color w:val="0000FF"/>
                  <w:u w:val="single"/>
                </w:rPr>
                <w:t>Градостроительным кодексом</w:t>
              </w:r>
            </w:hyperlink>
            <w:r w:rsidRPr="009C2583">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Тип здания, сооружения, объекта незавершенного строительства</w:t>
            </w:r>
          </w:p>
        </w:tc>
        <w:tc>
          <w:tcPr>
            <w:tcW w:w="702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2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Кадастровый номер земельного участка, на котором осуществляется строительство (реконструкция)</w:t>
            </w:r>
          </w:p>
        </w:tc>
        <w:tc>
          <w:tcPr>
            <w:tcW w:w="702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Адрес земельного участка, на котором осуществляется строительство (реконструкция)</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vMerge w:val="restart"/>
            <w:tcBorders>
              <w:bottom w:val="single" w:sz="6" w:space="0" w:color="000000"/>
              <w:right w:val="single" w:sz="6" w:space="0" w:color="000000"/>
            </w:tcBorders>
            <w:hideMark/>
          </w:tcPr>
          <w:p w:rsidR="00650F5B" w:rsidRPr="009C2583" w:rsidRDefault="00650F5B" w:rsidP="00314C73"/>
        </w:tc>
        <w:tc>
          <w:tcPr>
            <w:tcW w:w="702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2"/>
            <w:vMerge/>
            <w:tcBorders>
              <w:bottom w:val="single" w:sz="6" w:space="0" w:color="000000"/>
              <w:right w:val="single" w:sz="6" w:space="0" w:color="000000"/>
            </w:tcBorders>
            <w:vAlign w:val="center"/>
            <w:hideMark/>
          </w:tcPr>
          <w:p w:rsidR="00650F5B" w:rsidRPr="009C2583" w:rsidRDefault="00650F5B" w:rsidP="00314C73"/>
        </w:tc>
        <w:tc>
          <w:tcPr>
            <w:tcW w:w="702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05" w:type="dxa"/>
            <w:tcBorders>
              <w:bottom w:val="single" w:sz="6" w:space="0" w:color="000000"/>
              <w:right w:val="single" w:sz="6" w:space="0" w:color="000000"/>
            </w:tcBorders>
            <w:hideMark/>
          </w:tcPr>
          <w:p w:rsidR="00650F5B" w:rsidRPr="009C2583" w:rsidRDefault="00650F5B" w:rsidP="00314C73"/>
        </w:tc>
        <w:tc>
          <w:tcPr>
            <w:tcW w:w="1377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Переводом жилого помещения в нежилое помещение и нежилого помещения в жилое помещение</w:t>
            </w:r>
          </w:p>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Кадастровый номер помещения</w:t>
            </w:r>
          </w:p>
        </w:tc>
        <w:tc>
          <w:tcPr>
            <w:tcW w:w="702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Адрес помещения</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15" w:type="dxa"/>
            <w:gridSpan w:val="2"/>
            <w:vMerge w:val="restart"/>
            <w:tcBorders>
              <w:bottom w:val="single" w:sz="6" w:space="0" w:color="000000"/>
              <w:right w:val="single" w:sz="6" w:space="0" w:color="000000"/>
            </w:tcBorders>
            <w:hideMark/>
          </w:tcPr>
          <w:p w:rsidR="00650F5B" w:rsidRPr="009C2583" w:rsidRDefault="00650F5B" w:rsidP="00314C73"/>
        </w:tc>
        <w:tc>
          <w:tcPr>
            <w:tcW w:w="702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2"/>
            <w:vMerge/>
            <w:tcBorders>
              <w:bottom w:val="single" w:sz="6" w:space="0" w:color="000000"/>
              <w:right w:val="single" w:sz="6" w:space="0" w:color="000000"/>
            </w:tcBorders>
            <w:vAlign w:val="center"/>
            <w:hideMark/>
          </w:tcPr>
          <w:p w:rsidR="00650F5B" w:rsidRPr="009C2583" w:rsidRDefault="00650F5B" w:rsidP="00314C73"/>
        </w:tc>
        <w:tc>
          <w:tcPr>
            <w:tcW w:w="7020" w:type="dxa"/>
            <w:gridSpan w:val="2"/>
            <w:tcBorders>
              <w:bottom w:val="single" w:sz="6" w:space="0" w:color="000000"/>
              <w:right w:val="single" w:sz="6" w:space="0" w:color="000000"/>
            </w:tcBorders>
            <w:hideMark/>
          </w:tcPr>
          <w:p w:rsidR="00650F5B" w:rsidRPr="009C2583" w:rsidRDefault="00650F5B" w:rsidP="00314C73"/>
        </w:tc>
      </w:tr>
    </w:tbl>
    <w:p w:rsidR="00650F5B" w:rsidRPr="009C2583" w:rsidRDefault="00650F5B" w:rsidP="00650F5B">
      <w:r w:rsidRPr="009C2583">
        <w:br/>
      </w:r>
    </w:p>
    <w:p w:rsidR="00650F5B" w:rsidRPr="009C2583" w:rsidRDefault="00650F5B" w:rsidP="00650F5B">
      <w:pPr>
        <w:spacing w:before="100" w:beforeAutospacing="1" w:after="100" w:afterAutospacing="1"/>
      </w:pPr>
      <w:r w:rsidRPr="009C2583">
        <w:t>*(2) Строка дублируется для каждого перераспределенного земельного участка</w:t>
      </w:r>
    </w:p>
    <w:p w:rsidR="00650F5B" w:rsidRPr="009C2583" w:rsidRDefault="00650F5B" w:rsidP="00650F5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650F5B" w:rsidRPr="009C2583" w:rsidTr="00314C73">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650F5B" w:rsidRPr="009C2583" w:rsidRDefault="00650F5B" w:rsidP="00314C73"/>
        </w:tc>
        <w:tc>
          <w:tcPr>
            <w:tcW w:w="3360"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Всего листов ________</w:t>
            </w:r>
          </w:p>
        </w:tc>
      </w:tr>
    </w:tbl>
    <w:p w:rsidR="00650F5B" w:rsidRPr="009C2583" w:rsidRDefault="00650F5B" w:rsidP="00650F5B"/>
    <w:tbl>
      <w:tblPr>
        <w:tblW w:w="15390" w:type="dxa"/>
        <w:tblCellSpacing w:w="15" w:type="dxa"/>
        <w:tblCellMar>
          <w:top w:w="15" w:type="dxa"/>
          <w:left w:w="15" w:type="dxa"/>
          <w:bottom w:w="15" w:type="dxa"/>
          <w:right w:w="15" w:type="dxa"/>
        </w:tblCellMar>
        <w:tblLook w:val="04A0" w:firstRow="1" w:lastRow="0" w:firstColumn="1" w:lastColumn="0" w:noHBand="0" w:noVBand="1"/>
      </w:tblPr>
      <w:tblGrid>
        <w:gridCol w:w="747"/>
        <w:gridCol w:w="715"/>
        <w:gridCol w:w="75"/>
        <w:gridCol w:w="812"/>
        <w:gridCol w:w="1903"/>
        <w:gridCol w:w="3904"/>
        <w:gridCol w:w="600"/>
        <w:gridCol w:w="611"/>
        <w:gridCol w:w="1433"/>
        <w:gridCol w:w="3011"/>
        <w:gridCol w:w="1115"/>
        <w:gridCol w:w="464"/>
      </w:tblGrid>
      <w:tr w:rsidR="00650F5B" w:rsidRPr="009C2583" w:rsidTr="00314C73">
        <w:trPr>
          <w:gridAfter w:val="1"/>
          <w:wAfter w:w="435" w:type="dxa"/>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650F5B" w:rsidRPr="009C2583" w:rsidRDefault="00650F5B" w:rsidP="00314C73"/>
        </w:tc>
        <w:tc>
          <w:tcPr>
            <w:tcW w:w="705" w:type="dxa"/>
            <w:tcBorders>
              <w:top w:val="single" w:sz="6" w:space="0" w:color="000000"/>
              <w:bottom w:val="single" w:sz="6" w:space="0" w:color="000000"/>
              <w:right w:val="single" w:sz="6" w:space="0" w:color="000000"/>
            </w:tcBorders>
            <w:hideMark/>
          </w:tcPr>
          <w:p w:rsidR="00650F5B" w:rsidRPr="009C2583" w:rsidRDefault="00650F5B" w:rsidP="00314C73"/>
        </w:tc>
        <w:tc>
          <w:tcPr>
            <w:tcW w:w="13770" w:type="dxa"/>
            <w:gridSpan w:val="9"/>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Образованием помещения(ий) в здании, сооружении путем раздела здания, сооружения</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80" w:type="dxa"/>
            <w:gridSpan w:val="2"/>
            <w:vMerge w:val="restart"/>
            <w:tcBorders>
              <w:bottom w:val="single" w:sz="6" w:space="0" w:color="000000"/>
              <w:right w:val="single" w:sz="6" w:space="0" w:color="000000"/>
            </w:tcBorders>
            <w:hideMark/>
          </w:tcPr>
          <w:p w:rsidR="00650F5B" w:rsidRPr="009C2583" w:rsidRDefault="00650F5B" w:rsidP="00314C73"/>
        </w:tc>
        <w:tc>
          <w:tcPr>
            <w:tcW w:w="795" w:type="dxa"/>
            <w:tcBorders>
              <w:bottom w:val="single" w:sz="6" w:space="0" w:color="000000"/>
              <w:right w:val="single" w:sz="6" w:space="0" w:color="000000"/>
            </w:tcBorders>
            <w:hideMark/>
          </w:tcPr>
          <w:p w:rsidR="00650F5B" w:rsidRPr="009C2583" w:rsidRDefault="00650F5B" w:rsidP="00314C73"/>
        </w:tc>
        <w:tc>
          <w:tcPr>
            <w:tcW w:w="655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 жилого помещения</w:t>
            </w:r>
          </w:p>
        </w:tc>
        <w:tc>
          <w:tcPr>
            <w:tcW w:w="5130"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Количество образуемых помещений</w:t>
            </w:r>
          </w:p>
        </w:tc>
        <w:tc>
          <w:tcPr>
            <w:tcW w:w="1245"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2"/>
            <w:vMerge/>
            <w:tcBorders>
              <w:bottom w:val="single" w:sz="6" w:space="0" w:color="000000"/>
              <w:right w:val="single" w:sz="6" w:space="0" w:color="000000"/>
            </w:tcBorders>
            <w:vAlign w:val="center"/>
            <w:hideMark/>
          </w:tcPr>
          <w:p w:rsidR="00650F5B" w:rsidRPr="009C2583" w:rsidRDefault="00650F5B" w:rsidP="00314C73"/>
        </w:tc>
        <w:tc>
          <w:tcPr>
            <w:tcW w:w="795" w:type="dxa"/>
            <w:tcBorders>
              <w:bottom w:val="single" w:sz="6" w:space="0" w:color="000000"/>
              <w:right w:val="single" w:sz="6" w:space="0" w:color="000000"/>
            </w:tcBorders>
            <w:hideMark/>
          </w:tcPr>
          <w:p w:rsidR="00650F5B" w:rsidRPr="009C2583" w:rsidRDefault="00650F5B" w:rsidP="00314C73"/>
        </w:tc>
        <w:tc>
          <w:tcPr>
            <w:tcW w:w="655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 нежилого помещения</w:t>
            </w:r>
          </w:p>
        </w:tc>
        <w:tc>
          <w:tcPr>
            <w:tcW w:w="5130"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Количество образуемых помещений</w:t>
            </w:r>
          </w:p>
        </w:tc>
        <w:tc>
          <w:tcPr>
            <w:tcW w:w="1245"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75"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Кадастровый номер здания, сооружения</w:t>
            </w:r>
          </w:p>
        </w:tc>
        <w:tc>
          <w:tcPr>
            <w:tcW w:w="6990"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Адрес здания, сооружения</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75" w:type="dxa"/>
            <w:gridSpan w:val="5"/>
            <w:vMerge w:val="restart"/>
            <w:tcBorders>
              <w:bottom w:val="single" w:sz="6" w:space="0" w:color="000000"/>
              <w:right w:val="single" w:sz="6" w:space="0" w:color="000000"/>
            </w:tcBorders>
            <w:hideMark/>
          </w:tcPr>
          <w:p w:rsidR="00650F5B" w:rsidRPr="009C2583" w:rsidRDefault="00650F5B" w:rsidP="00314C73"/>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5"/>
            <w:vMerge/>
            <w:tcBorders>
              <w:bottom w:val="single" w:sz="6" w:space="0" w:color="000000"/>
              <w:right w:val="single" w:sz="6" w:space="0" w:color="000000"/>
            </w:tcBorders>
            <w:vAlign w:val="center"/>
            <w:hideMark/>
          </w:tcPr>
          <w:p w:rsidR="00650F5B" w:rsidRPr="009C2583" w:rsidRDefault="00650F5B" w:rsidP="00314C73"/>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75" w:type="dxa"/>
            <w:gridSpan w:val="5"/>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Дополнительная информация:</w:t>
            </w:r>
          </w:p>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5"/>
            <w:vMerge/>
            <w:tcBorders>
              <w:bottom w:val="single" w:sz="6" w:space="0" w:color="000000"/>
              <w:right w:val="single" w:sz="6" w:space="0" w:color="000000"/>
            </w:tcBorders>
            <w:vAlign w:val="center"/>
            <w:hideMark/>
          </w:tcPr>
          <w:p w:rsidR="00650F5B" w:rsidRPr="009C2583" w:rsidRDefault="00650F5B" w:rsidP="00314C73"/>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5"/>
            <w:vMerge/>
            <w:tcBorders>
              <w:bottom w:val="single" w:sz="6" w:space="0" w:color="000000"/>
              <w:right w:val="single" w:sz="6" w:space="0" w:color="000000"/>
            </w:tcBorders>
            <w:vAlign w:val="center"/>
            <w:hideMark/>
          </w:tcPr>
          <w:p w:rsidR="00650F5B" w:rsidRPr="009C2583" w:rsidRDefault="00650F5B" w:rsidP="00314C73"/>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80" w:type="dxa"/>
            <w:gridSpan w:val="2"/>
            <w:tcBorders>
              <w:bottom w:val="single" w:sz="6" w:space="0" w:color="000000"/>
              <w:right w:val="single" w:sz="6" w:space="0" w:color="000000"/>
            </w:tcBorders>
            <w:hideMark/>
          </w:tcPr>
          <w:p w:rsidR="00650F5B" w:rsidRPr="009C2583" w:rsidRDefault="00650F5B" w:rsidP="00314C73"/>
        </w:tc>
        <w:tc>
          <w:tcPr>
            <w:tcW w:w="13800" w:type="dxa"/>
            <w:gridSpan w:val="9"/>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Образованием помещения(ий) в здании, сооружении путем раздела помещения</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3540"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 xml:space="preserve">Назначение </w:t>
            </w:r>
            <w:r w:rsidRPr="009C2583">
              <w:lastRenderedPageBreak/>
              <w:t>помещения (жилое (нежилое) помещение)</w:t>
            </w:r>
            <w:hyperlink r:id="rId34" w:anchor="block_333" w:history="1">
              <w:r w:rsidRPr="009C2583">
                <w:rPr>
                  <w:color w:val="0000FF"/>
                  <w:u w:val="single"/>
                </w:rPr>
                <w:t>*(3)</w:t>
              </w:r>
            </w:hyperlink>
          </w:p>
        </w:tc>
        <w:tc>
          <w:tcPr>
            <w:tcW w:w="6705"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lastRenderedPageBreak/>
              <w:t>Вид помещения</w:t>
            </w:r>
            <w:hyperlink r:id="rId35" w:anchor="block_333" w:history="1">
              <w:r w:rsidRPr="009C2583">
                <w:rPr>
                  <w:color w:val="0000FF"/>
                  <w:u w:val="single"/>
                </w:rPr>
                <w:t>*(3)</w:t>
              </w:r>
            </w:hyperlink>
          </w:p>
        </w:tc>
        <w:tc>
          <w:tcPr>
            <w:tcW w:w="4290"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Количество помещений</w:t>
            </w:r>
            <w:hyperlink r:id="rId36" w:anchor="block_333" w:history="1">
              <w:r w:rsidRPr="009C2583">
                <w:rPr>
                  <w:color w:val="0000FF"/>
                  <w:u w:val="single"/>
                </w:rPr>
                <w:t>*(3)</w:t>
              </w:r>
            </w:hyperlink>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3540" w:type="dxa"/>
            <w:gridSpan w:val="4"/>
            <w:tcBorders>
              <w:bottom w:val="single" w:sz="6" w:space="0" w:color="000000"/>
              <w:right w:val="single" w:sz="6" w:space="0" w:color="000000"/>
            </w:tcBorders>
            <w:hideMark/>
          </w:tcPr>
          <w:p w:rsidR="00650F5B" w:rsidRPr="009C2583" w:rsidRDefault="00650F5B" w:rsidP="00314C73"/>
        </w:tc>
        <w:tc>
          <w:tcPr>
            <w:tcW w:w="6705" w:type="dxa"/>
            <w:gridSpan w:val="4"/>
            <w:tcBorders>
              <w:bottom w:val="single" w:sz="6" w:space="0" w:color="000000"/>
              <w:right w:val="single" w:sz="6" w:space="0" w:color="000000"/>
            </w:tcBorders>
            <w:hideMark/>
          </w:tcPr>
          <w:p w:rsidR="00650F5B" w:rsidRPr="009C2583" w:rsidRDefault="00650F5B" w:rsidP="00314C73"/>
        </w:tc>
        <w:tc>
          <w:tcPr>
            <w:tcW w:w="4290" w:type="dxa"/>
            <w:gridSpan w:val="3"/>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8760" w:type="dxa"/>
            <w:gridSpan w:val="7"/>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Кадастровый номер помещения, раздел которого осуществляется</w:t>
            </w:r>
          </w:p>
        </w:tc>
        <w:tc>
          <w:tcPr>
            <w:tcW w:w="5805"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Адрес помещения, раздел которого осуществляется</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8760" w:type="dxa"/>
            <w:gridSpan w:val="7"/>
            <w:vMerge w:val="restart"/>
            <w:tcBorders>
              <w:bottom w:val="single" w:sz="6" w:space="0" w:color="000000"/>
              <w:right w:val="single" w:sz="6" w:space="0" w:color="000000"/>
            </w:tcBorders>
            <w:hideMark/>
          </w:tcPr>
          <w:p w:rsidR="00650F5B" w:rsidRPr="009C2583" w:rsidRDefault="00650F5B" w:rsidP="00314C73"/>
        </w:tc>
        <w:tc>
          <w:tcPr>
            <w:tcW w:w="5805" w:type="dxa"/>
            <w:gridSpan w:val="4"/>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7"/>
            <w:vMerge/>
            <w:tcBorders>
              <w:bottom w:val="single" w:sz="6" w:space="0" w:color="000000"/>
              <w:right w:val="single" w:sz="6" w:space="0" w:color="000000"/>
            </w:tcBorders>
            <w:vAlign w:val="center"/>
            <w:hideMark/>
          </w:tcPr>
          <w:p w:rsidR="00650F5B" w:rsidRPr="009C2583" w:rsidRDefault="00650F5B" w:rsidP="00314C73"/>
        </w:tc>
        <w:tc>
          <w:tcPr>
            <w:tcW w:w="5805" w:type="dxa"/>
            <w:gridSpan w:val="4"/>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8760" w:type="dxa"/>
            <w:gridSpan w:val="7"/>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Дополнительная информация:</w:t>
            </w:r>
          </w:p>
        </w:tc>
        <w:tc>
          <w:tcPr>
            <w:tcW w:w="5805" w:type="dxa"/>
            <w:gridSpan w:val="4"/>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7"/>
            <w:vMerge/>
            <w:tcBorders>
              <w:bottom w:val="single" w:sz="6" w:space="0" w:color="000000"/>
              <w:right w:val="single" w:sz="6" w:space="0" w:color="000000"/>
            </w:tcBorders>
            <w:vAlign w:val="center"/>
            <w:hideMark/>
          </w:tcPr>
          <w:p w:rsidR="00650F5B" w:rsidRPr="009C2583" w:rsidRDefault="00650F5B" w:rsidP="00314C73"/>
        </w:tc>
        <w:tc>
          <w:tcPr>
            <w:tcW w:w="5805" w:type="dxa"/>
            <w:gridSpan w:val="4"/>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7"/>
            <w:vMerge/>
            <w:tcBorders>
              <w:bottom w:val="single" w:sz="6" w:space="0" w:color="000000"/>
              <w:right w:val="single" w:sz="6" w:space="0" w:color="000000"/>
            </w:tcBorders>
            <w:vAlign w:val="center"/>
            <w:hideMark/>
          </w:tcPr>
          <w:p w:rsidR="00650F5B" w:rsidRPr="009C2583" w:rsidRDefault="00650F5B" w:rsidP="00314C73"/>
        </w:tc>
        <w:tc>
          <w:tcPr>
            <w:tcW w:w="5805" w:type="dxa"/>
            <w:gridSpan w:val="4"/>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80" w:type="dxa"/>
            <w:gridSpan w:val="2"/>
            <w:tcBorders>
              <w:bottom w:val="single" w:sz="6" w:space="0" w:color="000000"/>
              <w:right w:val="single" w:sz="6" w:space="0" w:color="000000"/>
            </w:tcBorders>
            <w:hideMark/>
          </w:tcPr>
          <w:p w:rsidR="00650F5B" w:rsidRPr="009C2583" w:rsidRDefault="00650F5B" w:rsidP="00314C73"/>
        </w:tc>
        <w:tc>
          <w:tcPr>
            <w:tcW w:w="13800" w:type="dxa"/>
            <w:gridSpan w:val="9"/>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Образованием помещения в здании, сооружении путем объединения помещений в здании, сооружении</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80" w:type="dxa"/>
            <w:gridSpan w:val="2"/>
            <w:tcBorders>
              <w:bottom w:val="single" w:sz="6" w:space="0" w:color="000000"/>
              <w:right w:val="single" w:sz="6" w:space="0" w:color="000000"/>
            </w:tcBorders>
            <w:hideMark/>
          </w:tcPr>
          <w:p w:rsidR="00650F5B" w:rsidRPr="009C2583" w:rsidRDefault="00650F5B" w:rsidP="00314C73"/>
        </w:tc>
        <w:tc>
          <w:tcPr>
            <w:tcW w:w="795" w:type="dxa"/>
            <w:tcBorders>
              <w:bottom w:val="single" w:sz="6" w:space="0" w:color="000000"/>
              <w:right w:val="single" w:sz="6" w:space="0" w:color="000000"/>
            </w:tcBorders>
            <w:hideMark/>
          </w:tcPr>
          <w:p w:rsidR="00650F5B" w:rsidRPr="009C2583" w:rsidRDefault="00650F5B" w:rsidP="00314C73"/>
        </w:tc>
        <w:tc>
          <w:tcPr>
            <w:tcW w:w="655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 жилого помещения</w:t>
            </w:r>
          </w:p>
        </w:tc>
        <w:tc>
          <w:tcPr>
            <w:tcW w:w="585" w:type="dxa"/>
            <w:tcBorders>
              <w:bottom w:val="single" w:sz="6" w:space="0" w:color="000000"/>
              <w:right w:val="single" w:sz="6" w:space="0" w:color="000000"/>
            </w:tcBorders>
            <w:hideMark/>
          </w:tcPr>
          <w:p w:rsidR="00650F5B" w:rsidRPr="009C2583" w:rsidRDefault="00650F5B" w:rsidP="00314C73"/>
        </w:tc>
        <w:tc>
          <w:tcPr>
            <w:tcW w:w="5805"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 нежилого помещения</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75"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Количество объединяемых помещений</w:t>
            </w:r>
          </w:p>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75"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Кадастровый номер объединяемого помещения</w:t>
            </w:r>
            <w:hyperlink r:id="rId37" w:anchor="block_444" w:history="1">
              <w:r w:rsidRPr="009C2583">
                <w:rPr>
                  <w:color w:val="0000FF"/>
                  <w:u w:val="single"/>
                </w:rPr>
                <w:t>*(4)</w:t>
              </w:r>
            </w:hyperlink>
          </w:p>
        </w:tc>
        <w:tc>
          <w:tcPr>
            <w:tcW w:w="6990"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Адрес объединяемого помещения</w:t>
            </w:r>
            <w:hyperlink r:id="rId38" w:anchor="block_444" w:history="1">
              <w:r w:rsidRPr="009C2583">
                <w:rPr>
                  <w:color w:val="0000FF"/>
                  <w:u w:val="single"/>
                </w:rPr>
                <w:t>*(4)</w:t>
              </w:r>
            </w:hyperlink>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75" w:type="dxa"/>
            <w:gridSpan w:val="5"/>
            <w:vMerge w:val="restart"/>
            <w:tcBorders>
              <w:bottom w:val="single" w:sz="6" w:space="0" w:color="000000"/>
              <w:right w:val="single" w:sz="6" w:space="0" w:color="000000"/>
            </w:tcBorders>
            <w:hideMark/>
          </w:tcPr>
          <w:p w:rsidR="00650F5B" w:rsidRPr="009C2583" w:rsidRDefault="00650F5B" w:rsidP="00314C73"/>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5"/>
            <w:vMerge/>
            <w:tcBorders>
              <w:bottom w:val="single" w:sz="6" w:space="0" w:color="000000"/>
              <w:right w:val="single" w:sz="6" w:space="0" w:color="000000"/>
            </w:tcBorders>
            <w:vAlign w:val="center"/>
            <w:hideMark/>
          </w:tcPr>
          <w:p w:rsidR="00650F5B" w:rsidRPr="009C2583" w:rsidRDefault="00650F5B" w:rsidP="00314C73"/>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75" w:type="dxa"/>
            <w:gridSpan w:val="5"/>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Дополнительная информация:</w:t>
            </w:r>
          </w:p>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5"/>
            <w:vMerge/>
            <w:tcBorders>
              <w:bottom w:val="single" w:sz="6" w:space="0" w:color="000000"/>
              <w:right w:val="single" w:sz="6" w:space="0" w:color="000000"/>
            </w:tcBorders>
            <w:vAlign w:val="center"/>
            <w:hideMark/>
          </w:tcPr>
          <w:p w:rsidR="00650F5B" w:rsidRPr="009C2583" w:rsidRDefault="00650F5B" w:rsidP="00314C73"/>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5"/>
            <w:vMerge/>
            <w:tcBorders>
              <w:bottom w:val="single" w:sz="6" w:space="0" w:color="000000"/>
              <w:right w:val="single" w:sz="6" w:space="0" w:color="000000"/>
            </w:tcBorders>
            <w:vAlign w:val="center"/>
            <w:hideMark/>
          </w:tcPr>
          <w:p w:rsidR="00650F5B" w:rsidRPr="009C2583" w:rsidRDefault="00650F5B" w:rsidP="00314C73"/>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80" w:type="dxa"/>
            <w:gridSpan w:val="2"/>
            <w:tcBorders>
              <w:bottom w:val="single" w:sz="6" w:space="0" w:color="000000"/>
              <w:right w:val="single" w:sz="6" w:space="0" w:color="000000"/>
            </w:tcBorders>
            <w:hideMark/>
          </w:tcPr>
          <w:p w:rsidR="00650F5B" w:rsidRPr="009C2583" w:rsidRDefault="00650F5B" w:rsidP="00314C73"/>
        </w:tc>
        <w:tc>
          <w:tcPr>
            <w:tcW w:w="13800" w:type="dxa"/>
            <w:gridSpan w:val="9"/>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Образованием помещения в здании, сооружении путем переустройства и (или) перепланировки мест общего пользования</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80" w:type="dxa"/>
            <w:gridSpan w:val="2"/>
            <w:tcBorders>
              <w:bottom w:val="single" w:sz="6" w:space="0" w:color="000000"/>
              <w:right w:val="single" w:sz="6" w:space="0" w:color="000000"/>
            </w:tcBorders>
            <w:hideMark/>
          </w:tcPr>
          <w:p w:rsidR="00650F5B" w:rsidRPr="009C2583" w:rsidRDefault="00650F5B" w:rsidP="00314C73"/>
        </w:tc>
        <w:tc>
          <w:tcPr>
            <w:tcW w:w="795" w:type="dxa"/>
            <w:tcBorders>
              <w:bottom w:val="single" w:sz="6" w:space="0" w:color="000000"/>
              <w:right w:val="single" w:sz="6" w:space="0" w:color="000000"/>
            </w:tcBorders>
            <w:hideMark/>
          </w:tcPr>
          <w:p w:rsidR="00650F5B" w:rsidRPr="009C2583" w:rsidRDefault="00650F5B" w:rsidP="00314C73"/>
        </w:tc>
        <w:tc>
          <w:tcPr>
            <w:tcW w:w="655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 жилого помещения</w:t>
            </w:r>
          </w:p>
        </w:tc>
        <w:tc>
          <w:tcPr>
            <w:tcW w:w="585" w:type="dxa"/>
            <w:tcBorders>
              <w:bottom w:val="single" w:sz="6" w:space="0" w:color="000000"/>
              <w:right w:val="single" w:sz="6" w:space="0" w:color="000000"/>
            </w:tcBorders>
            <w:hideMark/>
          </w:tcPr>
          <w:p w:rsidR="00650F5B" w:rsidRPr="009C2583" w:rsidRDefault="00650F5B" w:rsidP="00314C73"/>
        </w:tc>
        <w:tc>
          <w:tcPr>
            <w:tcW w:w="5805"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Образование нежилого помещения</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75"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Количество образуемых помещений</w:t>
            </w:r>
          </w:p>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75"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Кадастровый номер здания, сооружения</w:t>
            </w:r>
          </w:p>
        </w:tc>
        <w:tc>
          <w:tcPr>
            <w:tcW w:w="6990"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Адрес здания, сооружения</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75" w:type="dxa"/>
            <w:gridSpan w:val="5"/>
            <w:vMerge w:val="restart"/>
            <w:tcBorders>
              <w:bottom w:val="single" w:sz="6" w:space="0" w:color="000000"/>
              <w:right w:val="single" w:sz="6" w:space="0" w:color="000000"/>
            </w:tcBorders>
            <w:hideMark/>
          </w:tcPr>
          <w:p w:rsidR="00650F5B" w:rsidRPr="009C2583" w:rsidRDefault="00650F5B" w:rsidP="00314C73"/>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5"/>
            <w:vMerge/>
            <w:tcBorders>
              <w:bottom w:val="single" w:sz="6" w:space="0" w:color="000000"/>
              <w:right w:val="single" w:sz="6" w:space="0" w:color="000000"/>
            </w:tcBorders>
            <w:vAlign w:val="center"/>
            <w:hideMark/>
          </w:tcPr>
          <w:p w:rsidR="00650F5B" w:rsidRPr="009C2583" w:rsidRDefault="00650F5B" w:rsidP="00314C73"/>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575" w:type="dxa"/>
            <w:gridSpan w:val="5"/>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Дополнительная информация:</w:t>
            </w:r>
          </w:p>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5"/>
            <w:vMerge/>
            <w:tcBorders>
              <w:bottom w:val="single" w:sz="6" w:space="0" w:color="000000"/>
              <w:right w:val="single" w:sz="6" w:space="0" w:color="000000"/>
            </w:tcBorders>
            <w:vAlign w:val="center"/>
            <w:hideMark/>
          </w:tcPr>
          <w:p w:rsidR="00650F5B" w:rsidRPr="009C2583" w:rsidRDefault="00650F5B" w:rsidP="00314C73"/>
        </w:tc>
        <w:tc>
          <w:tcPr>
            <w:tcW w:w="699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5"/>
            <w:vMerge/>
            <w:tcBorders>
              <w:bottom w:val="single" w:sz="6" w:space="0" w:color="000000"/>
              <w:right w:val="single" w:sz="6" w:space="0" w:color="000000"/>
            </w:tcBorders>
            <w:vAlign w:val="center"/>
            <w:hideMark/>
          </w:tcPr>
          <w:p w:rsidR="00650F5B" w:rsidRPr="009C2583" w:rsidRDefault="00650F5B" w:rsidP="00314C73"/>
        </w:tc>
        <w:tc>
          <w:tcPr>
            <w:tcW w:w="6990" w:type="dxa"/>
            <w:gridSpan w:val="6"/>
            <w:tcBorders>
              <w:bottom w:val="single" w:sz="6" w:space="0" w:color="000000"/>
              <w:right w:val="single" w:sz="6" w:space="0" w:color="000000"/>
            </w:tcBorders>
            <w:hideMark/>
          </w:tcPr>
          <w:p w:rsidR="00650F5B" w:rsidRPr="009C2583" w:rsidRDefault="00650F5B" w:rsidP="00314C73"/>
        </w:tc>
      </w:tr>
    </w:tbl>
    <w:p w:rsidR="00650F5B" w:rsidRPr="009C2583" w:rsidRDefault="00650F5B" w:rsidP="00650F5B">
      <w:r w:rsidRPr="009C2583">
        <w:br/>
      </w:r>
    </w:p>
    <w:p w:rsidR="00650F5B" w:rsidRPr="009C2583" w:rsidRDefault="00650F5B" w:rsidP="00650F5B">
      <w:pPr>
        <w:spacing w:before="100" w:beforeAutospacing="1" w:after="100" w:afterAutospacing="1"/>
      </w:pPr>
      <w:r w:rsidRPr="009C2583">
        <w:t>*(3) Строка дублируется для каждого разделенного помещения</w:t>
      </w:r>
    </w:p>
    <w:p w:rsidR="00650F5B" w:rsidRPr="009C2583" w:rsidRDefault="00650F5B" w:rsidP="00650F5B">
      <w:pPr>
        <w:spacing w:before="100" w:beforeAutospacing="1" w:after="100" w:afterAutospacing="1"/>
      </w:pPr>
      <w:r w:rsidRPr="009C2583">
        <w:t>*(4) Строка дублируется для каждого объединенного помещения</w:t>
      </w:r>
    </w:p>
    <w:p w:rsidR="00650F5B" w:rsidRPr="009C2583" w:rsidRDefault="00650F5B" w:rsidP="00650F5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650F5B" w:rsidRPr="009C2583" w:rsidTr="00314C73">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650F5B" w:rsidRPr="009C2583" w:rsidRDefault="00650F5B" w:rsidP="00314C73"/>
        </w:tc>
        <w:tc>
          <w:tcPr>
            <w:tcW w:w="3360"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Всего листов ________</w:t>
            </w:r>
          </w:p>
        </w:tc>
      </w:tr>
    </w:tbl>
    <w:p w:rsidR="00650F5B" w:rsidRPr="009C2583" w:rsidRDefault="00650F5B" w:rsidP="00650F5B"/>
    <w:tbl>
      <w:tblPr>
        <w:tblW w:w="15330" w:type="dxa"/>
        <w:tblCellSpacing w:w="15" w:type="dxa"/>
        <w:tblCellMar>
          <w:top w:w="15" w:type="dxa"/>
          <w:left w:w="15" w:type="dxa"/>
          <w:bottom w:w="15" w:type="dxa"/>
          <w:right w:w="15" w:type="dxa"/>
        </w:tblCellMar>
        <w:tblLook w:val="04A0" w:firstRow="1" w:lastRow="0" w:firstColumn="1" w:lastColumn="0" w:noHBand="0" w:noVBand="1"/>
      </w:tblPr>
      <w:tblGrid>
        <w:gridCol w:w="1175"/>
        <w:gridCol w:w="846"/>
        <w:gridCol w:w="6637"/>
        <w:gridCol w:w="6672"/>
      </w:tblGrid>
      <w:tr w:rsidR="00650F5B" w:rsidRPr="009C2583" w:rsidTr="00314C73">
        <w:trPr>
          <w:tblCellSpacing w:w="15"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3.3</w:t>
            </w:r>
          </w:p>
        </w:tc>
        <w:tc>
          <w:tcPr>
            <w:tcW w:w="14535" w:type="dxa"/>
            <w:gridSpan w:val="3"/>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Аннулировать адрес объекта адресации:</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Наименование страны</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Наименование субъекта Российской Федерации</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Наименование поселения</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Наименование внутригородского района городского округа</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Наименование населенного пункта</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Наименование элемента планировочной структуры</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Наименование элемента улично-дорожной сети</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Номер земельного участка</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Тип и номер здания, сооружения или объекта незавершенного строительства</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Тип и номер помещения, расположенного в здании или сооружении</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Тип и номер помещения в пределах квартиры (в отношении коммунальных квартир)</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Дополнительная информация:</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2"/>
            <w:vMerge/>
            <w:tcBorders>
              <w:bottom w:val="single" w:sz="6" w:space="0" w:color="000000"/>
              <w:right w:val="single" w:sz="6" w:space="0" w:color="000000"/>
            </w:tcBorders>
            <w:vAlign w:val="center"/>
            <w:hideMark/>
          </w:tcPr>
          <w:p w:rsidR="00650F5B" w:rsidRPr="009C2583" w:rsidRDefault="00650F5B" w:rsidP="00314C73"/>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2"/>
            <w:vMerge/>
            <w:tcBorders>
              <w:bottom w:val="single" w:sz="6" w:space="0" w:color="000000"/>
              <w:right w:val="single" w:sz="6" w:space="0" w:color="000000"/>
            </w:tcBorders>
            <w:vAlign w:val="center"/>
            <w:hideMark/>
          </w:tcPr>
          <w:p w:rsidR="00650F5B" w:rsidRPr="009C2583" w:rsidRDefault="00650F5B" w:rsidP="00314C73"/>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1453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 связи с:</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825" w:type="dxa"/>
            <w:vMerge w:val="restart"/>
            <w:tcBorders>
              <w:bottom w:val="single" w:sz="6" w:space="0" w:color="000000"/>
              <w:right w:val="single" w:sz="6" w:space="0" w:color="000000"/>
            </w:tcBorders>
            <w:hideMark/>
          </w:tcPr>
          <w:p w:rsidR="00650F5B" w:rsidRPr="009C2583" w:rsidRDefault="00650F5B" w:rsidP="00314C73"/>
        </w:tc>
        <w:tc>
          <w:tcPr>
            <w:tcW w:w="13695"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Прекращением существования объекта адресации</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13695"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 xml:space="preserve">Отказом в осуществлении кадастрового учета объекта адресации по основаниям, указанным в </w:t>
            </w:r>
            <w:hyperlink r:id="rId39" w:anchor="block_27021" w:history="1">
              <w:r w:rsidRPr="009C2583">
                <w:rPr>
                  <w:color w:val="0000FF"/>
                  <w:u w:val="single"/>
                </w:rPr>
                <w:t>пунктах 1</w:t>
              </w:r>
            </w:hyperlink>
            <w:r w:rsidRPr="009C2583">
              <w:t xml:space="preserve"> и </w:t>
            </w:r>
            <w:hyperlink r:id="rId40" w:anchor="block_27023" w:history="1">
              <w:r w:rsidRPr="009C2583">
                <w:rPr>
                  <w:color w:val="0000FF"/>
                  <w:u w:val="single"/>
                </w:rPr>
                <w:t>3 части 2 статьи 27</w:t>
              </w:r>
            </w:hyperlink>
            <w:r w:rsidRPr="009C2583">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13695"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Присвоением объекту адресации нового адреса</w:t>
            </w:r>
          </w:p>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650" w:type="dxa"/>
            <w:gridSpan w:val="2"/>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Дополнительная информация:</w:t>
            </w:r>
          </w:p>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2"/>
            <w:vMerge/>
            <w:tcBorders>
              <w:bottom w:val="single" w:sz="6" w:space="0" w:color="000000"/>
              <w:right w:val="single" w:sz="6" w:space="0" w:color="000000"/>
            </w:tcBorders>
            <w:vAlign w:val="center"/>
            <w:hideMark/>
          </w:tcPr>
          <w:p w:rsidR="00650F5B" w:rsidRPr="009C2583" w:rsidRDefault="00650F5B" w:rsidP="00314C73"/>
        </w:tc>
        <w:tc>
          <w:tcPr>
            <w:tcW w:w="6870" w:type="dxa"/>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2"/>
            <w:vMerge/>
            <w:tcBorders>
              <w:bottom w:val="single" w:sz="6" w:space="0" w:color="000000"/>
              <w:right w:val="single" w:sz="6" w:space="0" w:color="000000"/>
            </w:tcBorders>
            <w:vAlign w:val="center"/>
            <w:hideMark/>
          </w:tcPr>
          <w:p w:rsidR="00650F5B" w:rsidRPr="009C2583" w:rsidRDefault="00650F5B" w:rsidP="00314C73"/>
        </w:tc>
        <w:tc>
          <w:tcPr>
            <w:tcW w:w="6870" w:type="dxa"/>
            <w:tcBorders>
              <w:bottom w:val="single" w:sz="6" w:space="0" w:color="000000"/>
              <w:right w:val="single" w:sz="6" w:space="0" w:color="000000"/>
            </w:tcBorders>
            <w:hideMark/>
          </w:tcPr>
          <w:p w:rsidR="00650F5B" w:rsidRPr="009C2583" w:rsidRDefault="00650F5B" w:rsidP="00314C73"/>
        </w:tc>
      </w:tr>
    </w:tbl>
    <w:p w:rsidR="00650F5B" w:rsidRPr="009C2583" w:rsidRDefault="00650F5B" w:rsidP="00650F5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650F5B" w:rsidRPr="009C2583" w:rsidTr="00314C73">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650F5B" w:rsidRPr="009C2583" w:rsidRDefault="00650F5B" w:rsidP="00314C73"/>
        </w:tc>
        <w:tc>
          <w:tcPr>
            <w:tcW w:w="3360"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Всего листов ________</w:t>
            </w:r>
          </w:p>
        </w:tc>
      </w:tr>
    </w:tbl>
    <w:p w:rsidR="00650F5B" w:rsidRPr="009C2583" w:rsidRDefault="00650F5B" w:rsidP="00650F5B"/>
    <w:tbl>
      <w:tblPr>
        <w:tblW w:w="15345" w:type="dxa"/>
        <w:tblCellSpacing w:w="15" w:type="dxa"/>
        <w:tblCellMar>
          <w:top w:w="15" w:type="dxa"/>
          <w:left w:w="15" w:type="dxa"/>
          <w:bottom w:w="15" w:type="dxa"/>
          <w:right w:w="15" w:type="dxa"/>
        </w:tblCellMar>
        <w:tblLook w:val="04A0" w:firstRow="1" w:lastRow="0" w:firstColumn="1" w:lastColumn="0" w:noHBand="0" w:noVBand="1"/>
      </w:tblPr>
      <w:tblGrid>
        <w:gridCol w:w="965"/>
        <w:gridCol w:w="30"/>
        <w:gridCol w:w="709"/>
        <w:gridCol w:w="45"/>
        <w:gridCol w:w="803"/>
        <w:gridCol w:w="705"/>
        <w:gridCol w:w="686"/>
        <w:gridCol w:w="2362"/>
        <w:gridCol w:w="150"/>
        <w:gridCol w:w="1496"/>
        <w:gridCol w:w="912"/>
        <w:gridCol w:w="738"/>
        <w:gridCol w:w="225"/>
        <w:gridCol w:w="745"/>
        <w:gridCol w:w="2227"/>
        <w:gridCol w:w="2457"/>
        <w:gridCol w:w="90"/>
      </w:tblGrid>
      <w:tr w:rsidR="00650F5B" w:rsidRPr="009C2583" w:rsidTr="00314C73">
        <w:trPr>
          <w:tblCellSpacing w:w="15" w:type="dxa"/>
        </w:trPr>
        <w:tc>
          <w:tcPr>
            <w:tcW w:w="720" w:type="dxa"/>
            <w:vMerge w:val="restart"/>
            <w:tcBorders>
              <w:top w:val="single" w:sz="6" w:space="0" w:color="000000"/>
              <w:left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4</w:t>
            </w:r>
          </w:p>
        </w:tc>
        <w:tc>
          <w:tcPr>
            <w:tcW w:w="14565" w:type="dxa"/>
            <w:gridSpan w:val="16"/>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Собственник объекта адресации или лицо, обладающее иным вещным правом на объект адресации</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780" w:type="dxa"/>
            <w:gridSpan w:val="3"/>
            <w:vMerge w:val="restart"/>
            <w:tcBorders>
              <w:bottom w:val="single" w:sz="6" w:space="0" w:color="000000"/>
              <w:right w:val="single" w:sz="6" w:space="0" w:color="000000"/>
            </w:tcBorders>
            <w:hideMark/>
          </w:tcPr>
          <w:p w:rsidR="00650F5B" w:rsidRPr="009C2583" w:rsidRDefault="00650F5B" w:rsidP="00314C73"/>
        </w:tc>
        <w:tc>
          <w:tcPr>
            <w:tcW w:w="795" w:type="dxa"/>
            <w:tcBorders>
              <w:bottom w:val="single" w:sz="6" w:space="0" w:color="000000"/>
              <w:right w:val="single" w:sz="6" w:space="0" w:color="000000"/>
            </w:tcBorders>
            <w:hideMark/>
          </w:tcPr>
          <w:p w:rsidR="00650F5B" w:rsidRPr="009C2583" w:rsidRDefault="00650F5B" w:rsidP="00314C73"/>
        </w:tc>
        <w:tc>
          <w:tcPr>
            <w:tcW w:w="12945" w:type="dxa"/>
            <w:gridSpan w:val="1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физическое лицо:</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795" w:type="dxa"/>
            <w:vMerge w:val="restart"/>
            <w:tcBorders>
              <w:right w:val="single" w:sz="6" w:space="0" w:color="000000"/>
            </w:tcBorders>
            <w:hideMark/>
          </w:tcPr>
          <w:p w:rsidR="00650F5B" w:rsidRPr="009C2583" w:rsidRDefault="00650F5B" w:rsidP="00314C73"/>
        </w:tc>
        <w:tc>
          <w:tcPr>
            <w:tcW w:w="379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фамилия:</w:t>
            </w:r>
          </w:p>
        </w:tc>
        <w:tc>
          <w:tcPr>
            <w:tcW w:w="3540"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имя (полностью):</w:t>
            </w:r>
          </w:p>
        </w:tc>
        <w:tc>
          <w:tcPr>
            <w:tcW w:w="300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отчество (полностью) (при наличии):</w:t>
            </w:r>
          </w:p>
        </w:tc>
        <w:tc>
          <w:tcPr>
            <w:tcW w:w="25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ИНН (при наличии):</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3795" w:type="dxa"/>
            <w:gridSpan w:val="3"/>
            <w:tcBorders>
              <w:bottom w:val="single" w:sz="6" w:space="0" w:color="000000"/>
              <w:right w:val="single" w:sz="6" w:space="0" w:color="000000"/>
            </w:tcBorders>
            <w:hideMark/>
          </w:tcPr>
          <w:p w:rsidR="00650F5B" w:rsidRPr="009C2583" w:rsidRDefault="00650F5B" w:rsidP="00314C73"/>
        </w:tc>
        <w:tc>
          <w:tcPr>
            <w:tcW w:w="3540" w:type="dxa"/>
            <w:gridSpan w:val="5"/>
            <w:tcBorders>
              <w:bottom w:val="single" w:sz="6" w:space="0" w:color="000000"/>
              <w:right w:val="single" w:sz="6" w:space="0" w:color="000000"/>
            </w:tcBorders>
            <w:hideMark/>
          </w:tcPr>
          <w:p w:rsidR="00650F5B" w:rsidRPr="009C2583" w:rsidRDefault="00650F5B" w:rsidP="00314C73"/>
        </w:tc>
        <w:tc>
          <w:tcPr>
            <w:tcW w:w="3000" w:type="dxa"/>
            <w:gridSpan w:val="2"/>
            <w:tcBorders>
              <w:bottom w:val="single" w:sz="6" w:space="0" w:color="000000"/>
              <w:right w:val="single" w:sz="6" w:space="0" w:color="000000"/>
            </w:tcBorders>
            <w:hideMark/>
          </w:tcPr>
          <w:p w:rsidR="00650F5B" w:rsidRPr="009C2583" w:rsidRDefault="00650F5B" w:rsidP="00314C73"/>
        </w:tc>
        <w:tc>
          <w:tcPr>
            <w:tcW w:w="255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3795" w:type="dxa"/>
            <w:gridSpan w:val="3"/>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документ, удостоверяющий личность:</w:t>
            </w:r>
          </w:p>
        </w:tc>
        <w:tc>
          <w:tcPr>
            <w:tcW w:w="3540"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вид:</w:t>
            </w:r>
          </w:p>
        </w:tc>
        <w:tc>
          <w:tcPr>
            <w:tcW w:w="300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серия:</w:t>
            </w:r>
          </w:p>
        </w:tc>
        <w:tc>
          <w:tcPr>
            <w:tcW w:w="255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номер:</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3540" w:type="dxa"/>
            <w:gridSpan w:val="5"/>
            <w:tcBorders>
              <w:bottom w:val="single" w:sz="6" w:space="0" w:color="000000"/>
              <w:right w:val="single" w:sz="6" w:space="0" w:color="000000"/>
            </w:tcBorders>
            <w:hideMark/>
          </w:tcPr>
          <w:p w:rsidR="00650F5B" w:rsidRPr="009C2583" w:rsidRDefault="00650F5B" w:rsidP="00314C73"/>
        </w:tc>
        <w:tc>
          <w:tcPr>
            <w:tcW w:w="3000" w:type="dxa"/>
            <w:gridSpan w:val="2"/>
            <w:tcBorders>
              <w:bottom w:val="single" w:sz="6" w:space="0" w:color="000000"/>
              <w:right w:val="single" w:sz="6" w:space="0" w:color="000000"/>
            </w:tcBorders>
            <w:hideMark/>
          </w:tcPr>
          <w:p w:rsidR="00650F5B" w:rsidRPr="009C2583" w:rsidRDefault="00650F5B" w:rsidP="00314C73"/>
        </w:tc>
        <w:tc>
          <w:tcPr>
            <w:tcW w:w="2550" w:type="dxa"/>
            <w:gridSpan w:val="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3540"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дата выдачи:</w:t>
            </w:r>
          </w:p>
        </w:tc>
        <w:tc>
          <w:tcPr>
            <w:tcW w:w="5580"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кем выдан:</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3540" w:type="dxa"/>
            <w:gridSpan w:val="5"/>
            <w:tcBorders>
              <w:right w:val="single" w:sz="6" w:space="0" w:color="000000"/>
            </w:tcBorders>
            <w:hideMark/>
          </w:tcPr>
          <w:p w:rsidR="00650F5B" w:rsidRPr="009C2583" w:rsidRDefault="00650F5B" w:rsidP="00314C73">
            <w:pPr>
              <w:spacing w:before="100" w:beforeAutospacing="1" w:after="100" w:afterAutospacing="1"/>
              <w:jc w:val="center"/>
            </w:pPr>
            <w:r w:rsidRPr="009C2583">
              <w:t>"___"________ ____ г.</w:t>
            </w:r>
          </w:p>
        </w:tc>
        <w:tc>
          <w:tcPr>
            <w:tcW w:w="5580" w:type="dxa"/>
            <w:gridSpan w:val="4"/>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3540" w:type="dxa"/>
            <w:gridSpan w:val="5"/>
            <w:tcBorders>
              <w:bottom w:val="single" w:sz="6" w:space="0" w:color="000000"/>
              <w:right w:val="single" w:sz="6" w:space="0" w:color="000000"/>
            </w:tcBorders>
            <w:hideMark/>
          </w:tcPr>
          <w:p w:rsidR="00650F5B" w:rsidRPr="009C2583" w:rsidRDefault="00650F5B" w:rsidP="00314C73"/>
        </w:tc>
        <w:tc>
          <w:tcPr>
            <w:tcW w:w="5580" w:type="dxa"/>
            <w:gridSpan w:val="4"/>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379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почтовый адрес:</w:t>
            </w:r>
          </w:p>
        </w:tc>
        <w:tc>
          <w:tcPr>
            <w:tcW w:w="4290"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телефон для связи:</w:t>
            </w:r>
          </w:p>
        </w:tc>
        <w:tc>
          <w:tcPr>
            <w:tcW w:w="481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адрес электронной почты (при наличии):</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3795" w:type="dxa"/>
            <w:gridSpan w:val="3"/>
            <w:tcBorders>
              <w:bottom w:val="single" w:sz="6" w:space="0" w:color="000000"/>
              <w:right w:val="single" w:sz="6" w:space="0" w:color="000000"/>
            </w:tcBorders>
            <w:hideMark/>
          </w:tcPr>
          <w:p w:rsidR="00650F5B" w:rsidRPr="009C2583" w:rsidRDefault="00650F5B" w:rsidP="00314C73"/>
        </w:tc>
        <w:tc>
          <w:tcPr>
            <w:tcW w:w="4290" w:type="dxa"/>
            <w:gridSpan w:val="6"/>
            <w:vMerge w:val="restart"/>
            <w:tcBorders>
              <w:bottom w:val="single" w:sz="6" w:space="0" w:color="000000"/>
              <w:right w:val="single" w:sz="6" w:space="0" w:color="000000"/>
            </w:tcBorders>
            <w:hideMark/>
          </w:tcPr>
          <w:p w:rsidR="00650F5B" w:rsidRPr="009C2583" w:rsidRDefault="00650F5B" w:rsidP="00314C73"/>
        </w:tc>
        <w:tc>
          <w:tcPr>
            <w:tcW w:w="4815" w:type="dxa"/>
            <w:gridSpan w:val="3"/>
            <w:vMerge w:val="restart"/>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3795" w:type="dxa"/>
            <w:gridSpan w:val="3"/>
            <w:tcBorders>
              <w:bottom w:val="single" w:sz="6" w:space="0" w:color="000000"/>
              <w:right w:val="single" w:sz="6" w:space="0" w:color="000000"/>
            </w:tcBorders>
            <w:hideMark/>
          </w:tcPr>
          <w:p w:rsidR="00650F5B" w:rsidRPr="009C2583" w:rsidRDefault="00650F5B" w:rsidP="00314C73"/>
        </w:tc>
        <w:tc>
          <w:tcPr>
            <w:tcW w:w="0" w:type="auto"/>
            <w:gridSpan w:val="6"/>
            <w:vMerge/>
            <w:tcBorders>
              <w:bottom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795" w:type="dxa"/>
            <w:tcBorders>
              <w:bottom w:val="single" w:sz="6" w:space="0" w:color="000000"/>
              <w:right w:val="single" w:sz="6" w:space="0" w:color="000000"/>
            </w:tcBorders>
            <w:hideMark/>
          </w:tcPr>
          <w:p w:rsidR="00650F5B" w:rsidRPr="009C2583" w:rsidRDefault="00650F5B" w:rsidP="00314C73"/>
        </w:tc>
        <w:tc>
          <w:tcPr>
            <w:tcW w:w="12945" w:type="dxa"/>
            <w:gridSpan w:val="1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юридическое лицо, в том числе орган государственной власти, иной государственный орган, орган местного самоуправления:</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795" w:type="dxa"/>
            <w:vMerge w:val="restart"/>
            <w:tcBorders>
              <w:right w:val="single" w:sz="6" w:space="0" w:color="000000"/>
            </w:tcBorders>
            <w:hideMark/>
          </w:tcPr>
          <w:p w:rsidR="00650F5B" w:rsidRPr="009C2583" w:rsidRDefault="00650F5B" w:rsidP="00314C73"/>
        </w:tc>
        <w:tc>
          <w:tcPr>
            <w:tcW w:w="3945" w:type="dxa"/>
            <w:gridSpan w:val="4"/>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полное наименование:</w:t>
            </w:r>
          </w:p>
        </w:tc>
        <w:tc>
          <w:tcPr>
            <w:tcW w:w="8985" w:type="dxa"/>
            <w:gridSpan w:val="8"/>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gridSpan w:val="4"/>
            <w:vMerge/>
            <w:tcBorders>
              <w:bottom w:val="single" w:sz="6" w:space="0" w:color="000000"/>
              <w:right w:val="single" w:sz="6" w:space="0" w:color="000000"/>
            </w:tcBorders>
            <w:vAlign w:val="center"/>
            <w:hideMark/>
          </w:tcPr>
          <w:p w:rsidR="00650F5B" w:rsidRPr="009C2583" w:rsidRDefault="00650F5B" w:rsidP="00314C73"/>
        </w:tc>
        <w:tc>
          <w:tcPr>
            <w:tcW w:w="8985" w:type="dxa"/>
            <w:gridSpan w:val="8"/>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5460"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 xml:space="preserve">ИНН (для российского юридического </w:t>
            </w:r>
            <w:r w:rsidRPr="009C2583">
              <w:lastRenderedPageBreak/>
              <w:t>лица):</w:t>
            </w:r>
          </w:p>
        </w:tc>
        <w:tc>
          <w:tcPr>
            <w:tcW w:w="7470" w:type="dxa"/>
            <w:gridSpan w:val="7"/>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lastRenderedPageBreak/>
              <w:t>КПП (для российского юридического лица):</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5460" w:type="dxa"/>
            <w:gridSpan w:val="5"/>
            <w:tcBorders>
              <w:bottom w:val="single" w:sz="6" w:space="0" w:color="000000"/>
              <w:right w:val="single" w:sz="6" w:space="0" w:color="000000"/>
            </w:tcBorders>
            <w:hideMark/>
          </w:tcPr>
          <w:p w:rsidR="00650F5B" w:rsidRPr="009C2583" w:rsidRDefault="00650F5B" w:rsidP="00314C73"/>
        </w:tc>
        <w:tc>
          <w:tcPr>
            <w:tcW w:w="7470" w:type="dxa"/>
            <w:gridSpan w:val="7"/>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3945"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страна регистрации (инкорпорации) (для иностранного юридического лица);</w:t>
            </w:r>
          </w:p>
        </w:tc>
        <w:tc>
          <w:tcPr>
            <w:tcW w:w="4140"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дата регистрации (для иностранного юридического лица):</w:t>
            </w:r>
          </w:p>
        </w:tc>
        <w:tc>
          <w:tcPr>
            <w:tcW w:w="481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номер регистрации (для иностранного юридического лица):</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3945" w:type="dxa"/>
            <w:gridSpan w:val="4"/>
            <w:tcBorders>
              <w:bottom w:val="single" w:sz="6" w:space="0" w:color="000000"/>
              <w:right w:val="single" w:sz="6" w:space="0" w:color="000000"/>
            </w:tcBorders>
            <w:hideMark/>
          </w:tcPr>
          <w:p w:rsidR="00650F5B" w:rsidRPr="009C2583" w:rsidRDefault="00650F5B" w:rsidP="00314C73"/>
        </w:tc>
        <w:tc>
          <w:tcPr>
            <w:tcW w:w="4140" w:type="dxa"/>
            <w:gridSpan w:val="5"/>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"___"_________ _____ г.</w:t>
            </w:r>
          </w:p>
        </w:tc>
        <w:tc>
          <w:tcPr>
            <w:tcW w:w="4815" w:type="dxa"/>
            <w:gridSpan w:val="3"/>
            <w:vMerge w:val="restart"/>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3945" w:type="dxa"/>
            <w:gridSpan w:val="4"/>
            <w:tcBorders>
              <w:bottom w:val="single" w:sz="6" w:space="0" w:color="000000"/>
              <w:right w:val="single" w:sz="6" w:space="0" w:color="000000"/>
            </w:tcBorders>
            <w:hideMark/>
          </w:tcPr>
          <w:p w:rsidR="00650F5B" w:rsidRPr="009C2583" w:rsidRDefault="00650F5B" w:rsidP="00314C73"/>
        </w:tc>
        <w:tc>
          <w:tcPr>
            <w:tcW w:w="0" w:type="auto"/>
            <w:gridSpan w:val="5"/>
            <w:vMerge/>
            <w:tcBorders>
              <w:bottom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3945"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почтовый адрес:</w:t>
            </w:r>
          </w:p>
        </w:tc>
        <w:tc>
          <w:tcPr>
            <w:tcW w:w="4140"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телефон для связи:</w:t>
            </w:r>
          </w:p>
        </w:tc>
        <w:tc>
          <w:tcPr>
            <w:tcW w:w="481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адрес электронной почты (при наличии):</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3945" w:type="dxa"/>
            <w:gridSpan w:val="4"/>
            <w:tcBorders>
              <w:bottom w:val="single" w:sz="6" w:space="0" w:color="000000"/>
              <w:right w:val="single" w:sz="6" w:space="0" w:color="000000"/>
            </w:tcBorders>
            <w:hideMark/>
          </w:tcPr>
          <w:p w:rsidR="00650F5B" w:rsidRPr="009C2583" w:rsidRDefault="00650F5B" w:rsidP="00314C73"/>
        </w:tc>
        <w:tc>
          <w:tcPr>
            <w:tcW w:w="4140" w:type="dxa"/>
            <w:gridSpan w:val="5"/>
            <w:vMerge w:val="restart"/>
            <w:tcBorders>
              <w:bottom w:val="single" w:sz="6" w:space="0" w:color="000000"/>
              <w:right w:val="single" w:sz="6" w:space="0" w:color="000000"/>
            </w:tcBorders>
            <w:hideMark/>
          </w:tcPr>
          <w:p w:rsidR="00650F5B" w:rsidRPr="009C2583" w:rsidRDefault="00650F5B" w:rsidP="00314C73"/>
        </w:tc>
        <w:tc>
          <w:tcPr>
            <w:tcW w:w="4815" w:type="dxa"/>
            <w:gridSpan w:val="3"/>
            <w:vMerge w:val="restart"/>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3945" w:type="dxa"/>
            <w:gridSpan w:val="4"/>
            <w:tcBorders>
              <w:bottom w:val="single" w:sz="6" w:space="0" w:color="000000"/>
              <w:right w:val="single" w:sz="6" w:space="0" w:color="000000"/>
            </w:tcBorders>
            <w:hideMark/>
          </w:tcPr>
          <w:p w:rsidR="00650F5B" w:rsidRPr="009C2583" w:rsidRDefault="00650F5B" w:rsidP="00314C73"/>
        </w:tc>
        <w:tc>
          <w:tcPr>
            <w:tcW w:w="0" w:type="auto"/>
            <w:gridSpan w:val="5"/>
            <w:vMerge/>
            <w:tcBorders>
              <w:bottom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795" w:type="dxa"/>
            <w:tcBorders>
              <w:bottom w:val="single" w:sz="6" w:space="0" w:color="000000"/>
              <w:right w:val="single" w:sz="6" w:space="0" w:color="000000"/>
            </w:tcBorders>
            <w:hideMark/>
          </w:tcPr>
          <w:p w:rsidR="00650F5B" w:rsidRPr="009C2583" w:rsidRDefault="00650F5B" w:rsidP="00314C73"/>
        </w:tc>
        <w:tc>
          <w:tcPr>
            <w:tcW w:w="12945" w:type="dxa"/>
            <w:gridSpan w:val="1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Вещное право на объект адресации:</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795" w:type="dxa"/>
            <w:tcBorders>
              <w:bottom w:val="single" w:sz="6" w:space="0" w:color="000000"/>
              <w:right w:val="single" w:sz="6" w:space="0" w:color="000000"/>
            </w:tcBorders>
            <w:hideMark/>
          </w:tcPr>
          <w:p w:rsidR="00650F5B" w:rsidRPr="009C2583" w:rsidRDefault="00650F5B" w:rsidP="00314C73"/>
        </w:tc>
        <w:tc>
          <w:tcPr>
            <w:tcW w:w="675" w:type="dxa"/>
            <w:tcBorders>
              <w:bottom w:val="single" w:sz="6" w:space="0" w:color="000000"/>
              <w:right w:val="single" w:sz="6" w:space="0" w:color="000000"/>
            </w:tcBorders>
            <w:hideMark/>
          </w:tcPr>
          <w:p w:rsidR="00650F5B" w:rsidRPr="009C2583" w:rsidRDefault="00650F5B" w:rsidP="00314C73"/>
        </w:tc>
        <w:tc>
          <w:tcPr>
            <w:tcW w:w="12255" w:type="dxa"/>
            <w:gridSpan w:val="11"/>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право собственности</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795" w:type="dxa"/>
            <w:tcBorders>
              <w:bottom w:val="single" w:sz="6" w:space="0" w:color="000000"/>
              <w:right w:val="single" w:sz="6" w:space="0" w:color="000000"/>
            </w:tcBorders>
            <w:hideMark/>
          </w:tcPr>
          <w:p w:rsidR="00650F5B" w:rsidRPr="009C2583" w:rsidRDefault="00650F5B" w:rsidP="00314C73"/>
        </w:tc>
        <w:tc>
          <w:tcPr>
            <w:tcW w:w="675" w:type="dxa"/>
            <w:tcBorders>
              <w:bottom w:val="single" w:sz="6" w:space="0" w:color="000000"/>
              <w:right w:val="single" w:sz="6" w:space="0" w:color="000000"/>
            </w:tcBorders>
            <w:hideMark/>
          </w:tcPr>
          <w:p w:rsidR="00650F5B" w:rsidRPr="009C2583" w:rsidRDefault="00650F5B" w:rsidP="00314C73"/>
        </w:tc>
        <w:tc>
          <w:tcPr>
            <w:tcW w:w="12255" w:type="dxa"/>
            <w:gridSpan w:val="11"/>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право хозяйственного ведения имуществом на объект адресации</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795" w:type="dxa"/>
            <w:tcBorders>
              <w:bottom w:val="single" w:sz="6" w:space="0" w:color="000000"/>
              <w:right w:val="single" w:sz="6" w:space="0" w:color="000000"/>
            </w:tcBorders>
            <w:hideMark/>
          </w:tcPr>
          <w:p w:rsidR="00650F5B" w:rsidRPr="009C2583" w:rsidRDefault="00650F5B" w:rsidP="00314C73"/>
        </w:tc>
        <w:tc>
          <w:tcPr>
            <w:tcW w:w="675" w:type="dxa"/>
            <w:tcBorders>
              <w:bottom w:val="single" w:sz="6" w:space="0" w:color="000000"/>
              <w:right w:val="single" w:sz="6" w:space="0" w:color="000000"/>
            </w:tcBorders>
            <w:hideMark/>
          </w:tcPr>
          <w:p w:rsidR="00650F5B" w:rsidRPr="009C2583" w:rsidRDefault="00650F5B" w:rsidP="00314C73"/>
        </w:tc>
        <w:tc>
          <w:tcPr>
            <w:tcW w:w="12255" w:type="dxa"/>
            <w:gridSpan w:val="11"/>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право оперативного управления имуществом на объект адресации</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795" w:type="dxa"/>
            <w:tcBorders>
              <w:bottom w:val="single" w:sz="6" w:space="0" w:color="000000"/>
              <w:right w:val="single" w:sz="6" w:space="0" w:color="000000"/>
            </w:tcBorders>
            <w:hideMark/>
          </w:tcPr>
          <w:p w:rsidR="00650F5B" w:rsidRPr="009C2583" w:rsidRDefault="00650F5B" w:rsidP="00314C73"/>
        </w:tc>
        <w:tc>
          <w:tcPr>
            <w:tcW w:w="675" w:type="dxa"/>
            <w:tcBorders>
              <w:bottom w:val="single" w:sz="6" w:space="0" w:color="000000"/>
              <w:right w:val="single" w:sz="6" w:space="0" w:color="000000"/>
            </w:tcBorders>
            <w:hideMark/>
          </w:tcPr>
          <w:p w:rsidR="00650F5B" w:rsidRPr="009C2583" w:rsidRDefault="00650F5B" w:rsidP="00314C73"/>
        </w:tc>
        <w:tc>
          <w:tcPr>
            <w:tcW w:w="12255" w:type="dxa"/>
            <w:gridSpan w:val="11"/>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право пожизненно наследуемого владения земельным участком</w:t>
            </w:r>
          </w:p>
        </w:tc>
      </w:tr>
      <w:tr w:rsidR="00650F5B" w:rsidRPr="009C2583" w:rsidTr="00314C73">
        <w:trPr>
          <w:tblCellSpacing w:w="15" w:type="dxa"/>
        </w:trPr>
        <w:tc>
          <w:tcPr>
            <w:tcW w:w="0" w:type="auto"/>
            <w:vMerge/>
            <w:tcBorders>
              <w:top w:val="single" w:sz="6" w:space="0" w:color="000000"/>
              <w:left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795" w:type="dxa"/>
            <w:tcBorders>
              <w:bottom w:val="single" w:sz="6" w:space="0" w:color="000000"/>
              <w:right w:val="single" w:sz="6" w:space="0" w:color="000000"/>
            </w:tcBorders>
            <w:hideMark/>
          </w:tcPr>
          <w:p w:rsidR="00650F5B" w:rsidRPr="009C2583" w:rsidRDefault="00650F5B" w:rsidP="00314C73"/>
        </w:tc>
        <w:tc>
          <w:tcPr>
            <w:tcW w:w="675" w:type="dxa"/>
            <w:tcBorders>
              <w:bottom w:val="single" w:sz="6" w:space="0" w:color="000000"/>
              <w:right w:val="single" w:sz="6" w:space="0" w:color="000000"/>
            </w:tcBorders>
            <w:hideMark/>
          </w:tcPr>
          <w:p w:rsidR="00650F5B" w:rsidRPr="009C2583" w:rsidRDefault="00650F5B" w:rsidP="00314C73"/>
        </w:tc>
        <w:tc>
          <w:tcPr>
            <w:tcW w:w="12255" w:type="dxa"/>
            <w:gridSpan w:val="11"/>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право постоянного (бессрочного) пользования земельным участком</w:t>
            </w:r>
          </w:p>
        </w:tc>
      </w:tr>
      <w:tr w:rsidR="00650F5B" w:rsidRPr="009C2583" w:rsidTr="00314C73">
        <w:trPr>
          <w:tblCellSpacing w:w="15" w:type="dxa"/>
        </w:trPr>
        <w:tc>
          <w:tcPr>
            <w:tcW w:w="720" w:type="dxa"/>
            <w:vMerge w:val="restart"/>
            <w:tcBorders>
              <w:left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5</w:t>
            </w:r>
          </w:p>
        </w:tc>
        <w:tc>
          <w:tcPr>
            <w:tcW w:w="14565" w:type="dxa"/>
            <w:gridSpan w:val="1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80" w:type="dxa"/>
            <w:gridSpan w:val="3"/>
            <w:tcBorders>
              <w:bottom w:val="single" w:sz="6" w:space="0" w:color="000000"/>
              <w:right w:val="single" w:sz="6" w:space="0" w:color="000000"/>
            </w:tcBorders>
            <w:hideMark/>
          </w:tcPr>
          <w:p w:rsidR="00650F5B" w:rsidRPr="009C2583" w:rsidRDefault="00650F5B" w:rsidP="00314C73"/>
        </w:tc>
        <w:tc>
          <w:tcPr>
            <w:tcW w:w="7200" w:type="dxa"/>
            <w:gridSpan w:val="7"/>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Лично</w:t>
            </w:r>
          </w:p>
        </w:tc>
        <w:tc>
          <w:tcPr>
            <w:tcW w:w="720" w:type="dxa"/>
            <w:tcBorders>
              <w:bottom w:val="single" w:sz="6" w:space="0" w:color="000000"/>
              <w:right w:val="single" w:sz="6" w:space="0" w:color="000000"/>
            </w:tcBorders>
            <w:hideMark/>
          </w:tcPr>
          <w:p w:rsidR="00650F5B" w:rsidRPr="009C2583" w:rsidRDefault="00650F5B" w:rsidP="00314C73"/>
        </w:tc>
        <w:tc>
          <w:tcPr>
            <w:tcW w:w="5805"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 многофункциональном центре</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80" w:type="dxa"/>
            <w:gridSpan w:val="3"/>
            <w:vMerge w:val="restart"/>
            <w:tcBorders>
              <w:bottom w:val="single" w:sz="6" w:space="0" w:color="000000"/>
              <w:right w:val="single" w:sz="6" w:space="0" w:color="000000"/>
            </w:tcBorders>
            <w:hideMark/>
          </w:tcPr>
          <w:p w:rsidR="00650F5B" w:rsidRPr="009C2583" w:rsidRDefault="00650F5B" w:rsidP="00314C73"/>
        </w:tc>
        <w:tc>
          <w:tcPr>
            <w:tcW w:w="7200" w:type="dxa"/>
            <w:gridSpan w:val="7"/>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Почтовым отправлением по адресу:</w:t>
            </w:r>
          </w:p>
        </w:tc>
        <w:tc>
          <w:tcPr>
            <w:tcW w:w="654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gridSpan w:val="7"/>
            <w:vMerge/>
            <w:tcBorders>
              <w:bottom w:val="single" w:sz="6" w:space="0" w:color="000000"/>
              <w:right w:val="single" w:sz="6" w:space="0" w:color="000000"/>
            </w:tcBorders>
            <w:vAlign w:val="center"/>
            <w:hideMark/>
          </w:tcPr>
          <w:p w:rsidR="00650F5B" w:rsidRPr="009C2583" w:rsidRDefault="00650F5B" w:rsidP="00314C73"/>
        </w:tc>
        <w:tc>
          <w:tcPr>
            <w:tcW w:w="654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80" w:type="dxa"/>
            <w:gridSpan w:val="3"/>
            <w:tcBorders>
              <w:bottom w:val="single" w:sz="6" w:space="0" w:color="000000"/>
              <w:right w:val="single" w:sz="6" w:space="0" w:color="000000"/>
            </w:tcBorders>
            <w:hideMark/>
          </w:tcPr>
          <w:p w:rsidR="00650F5B" w:rsidRPr="009C2583" w:rsidRDefault="00650F5B" w:rsidP="00314C73"/>
        </w:tc>
        <w:tc>
          <w:tcPr>
            <w:tcW w:w="13770" w:type="dxa"/>
            <w:gridSpan w:val="13"/>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80" w:type="dxa"/>
            <w:gridSpan w:val="3"/>
            <w:tcBorders>
              <w:bottom w:val="single" w:sz="6" w:space="0" w:color="000000"/>
              <w:right w:val="single" w:sz="6" w:space="0" w:color="000000"/>
            </w:tcBorders>
            <w:hideMark/>
          </w:tcPr>
          <w:p w:rsidR="00650F5B" w:rsidRPr="009C2583" w:rsidRDefault="00650F5B" w:rsidP="00314C73"/>
        </w:tc>
        <w:tc>
          <w:tcPr>
            <w:tcW w:w="13770" w:type="dxa"/>
            <w:gridSpan w:val="13"/>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 личном кабинете федеральной информационной адресной системы</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780" w:type="dxa"/>
            <w:gridSpan w:val="3"/>
            <w:vMerge w:val="restart"/>
            <w:tcBorders>
              <w:bottom w:val="single" w:sz="6" w:space="0" w:color="000000"/>
              <w:right w:val="single" w:sz="6" w:space="0" w:color="000000"/>
            </w:tcBorders>
            <w:hideMark/>
          </w:tcPr>
          <w:p w:rsidR="00650F5B" w:rsidRPr="009C2583" w:rsidRDefault="00650F5B" w:rsidP="00314C73"/>
        </w:tc>
        <w:tc>
          <w:tcPr>
            <w:tcW w:w="7200" w:type="dxa"/>
            <w:gridSpan w:val="7"/>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 адрес электронной почты (для сообщения о получении заявления и документов)</w:t>
            </w:r>
          </w:p>
        </w:tc>
        <w:tc>
          <w:tcPr>
            <w:tcW w:w="654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gridSpan w:val="7"/>
            <w:vMerge/>
            <w:tcBorders>
              <w:bottom w:val="single" w:sz="6" w:space="0" w:color="000000"/>
              <w:right w:val="single" w:sz="6" w:space="0" w:color="000000"/>
            </w:tcBorders>
            <w:vAlign w:val="center"/>
            <w:hideMark/>
          </w:tcPr>
          <w:p w:rsidR="00650F5B" w:rsidRPr="009C2583" w:rsidRDefault="00650F5B" w:rsidP="00314C73"/>
        </w:tc>
        <w:tc>
          <w:tcPr>
            <w:tcW w:w="654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720" w:type="dxa"/>
            <w:vMerge w:val="restart"/>
            <w:tcBorders>
              <w:left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6</w:t>
            </w:r>
          </w:p>
        </w:tc>
        <w:tc>
          <w:tcPr>
            <w:tcW w:w="14565" w:type="dxa"/>
            <w:gridSpan w:val="1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Расписку в получении документов прошу:</w:t>
            </w:r>
          </w:p>
        </w:tc>
      </w:tr>
      <w:tr w:rsidR="00650F5B" w:rsidRPr="009C2583" w:rsidTr="00314C73">
        <w:trPr>
          <w:tblCellSpacing w:w="15" w:type="dxa"/>
        </w:trPr>
        <w:tc>
          <w:tcPr>
            <w:tcW w:w="0" w:type="auto"/>
            <w:vMerge/>
            <w:tcBorders>
              <w:left w:val="single" w:sz="6" w:space="0" w:color="000000"/>
              <w:right w:val="single" w:sz="6" w:space="0" w:color="000000"/>
            </w:tcBorders>
            <w:vAlign w:val="center"/>
            <w:hideMark/>
          </w:tcPr>
          <w:p w:rsidR="00650F5B" w:rsidRPr="009C2583" w:rsidRDefault="00650F5B" w:rsidP="00314C73"/>
        </w:tc>
        <w:tc>
          <w:tcPr>
            <w:tcW w:w="780" w:type="dxa"/>
            <w:gridSpan w:val="3"/>
            <w:tcBorders>
              <w:right w:val="single" w:sz="6" w:space="0" w:color="000000"/>
            </w:tcBorders>
            <w:hideMark/>
          </w:tcPr>
          <w:p w:rsidR="00650F5B" w:rsidRPr="009C2583" w:rsidRDefault="00650F5B" w:rsidP="00314C73"/>
        </w:tc>
        <w:tc>
          <w:tcPr>
            <w:tcW w:w="2190" w:type="dxa"/>
            <w:gridSpan w:val="3"/>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Выдать лично</w:t>
            </w:r>
          </w:p>
        </w:tc>
        <w:tc>
          <w:tcPr>
            <w:tcW w:w="4995" w:type="dxa"/>
            <w:gridSpan w:val="4"/>
            <w:vMerge w:val="restart"/>
            <w:tcBorders>
              <w:bottom w:val="single" w:sz="6" w:space="0" w:color="000000"/>
            </w:tcBorders>
            <w:hideMark/>
          </w:tcPr>
          <w:p w:rsidR="00650F5B" w:rsidRPr="009C2583" w:rsidRDefault="00650F5B" w:rsidP="00314C73">
            <w:pPr>
              <w:spacing w:before="100" w:beforeAutospacing="1" w:after="100" w:afterAutospacing="1"/>
            </w:pPr>
            <w:r w:rsidRPr="009C2583">
              <w:t>Расписка получена:</w:t>
            </w:r>
          </w:p>
        </w:tc>
        <w:tc>
          <w:tcPr>
            <w:tcW w:w="654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right w:val="single" w:sz="6" w:space="0" w:color="000000"/>
            </w:tcBorders>
            <w:vAlign w:val="center"/>
            <w:hideMark/>
          </w:tcPr>
          <w:p w:rsidR="00650F5B" w:rsidRPr="009C2583" w:rsidRDefault="00650F5B" w:rsidP="00314C73"/>
        </w:tc>
        <w:tc>
          <w:tcPr>
            <w:tcW w:w="780" w:type="dxa"/>
            <w:gridSpan w:val="3"/>
            <w:tcBorders>
              <w:bottom w:val="single" w:sz="6" w:space="0" w:color="000000"/>
              <w:right w:val="single" w:sz="6" w:space="0" w:color="000000"/>
            </w:tcBorders>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c>
          <w:tcPr>
            <w:tcW w:w="0" w:type="auto"/>
            <w:gridSpan w:val="4"/>
            <w:vMerge/>
            <w:tcBorders>
              <w:bottom w:val="single" w:sz="6" w:space="0" w:color="000000"/>
            </w:tcBorders>
            <w:vAlign w:val="center"/>
            <w:hideMark/>
          </w:tcPr>
          <w:p w:rsidR="00650F5B" w:rsidRPr="009C2583" w:rsidRDefault="00650F5B" w:rsidP="00314C73"/>
        </w:tc>
        <w:tc>
          <w:tcPr>
            <w:tcW w:w="6540"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(подпись заявителя)</w:t>
            </w:r>
          </w:p>
        </w:tc>
      </w:tr>
      <w:tr w:rsidR="00650F5B" w:rsidRPr="009C2583" w:rsidTr="00314C73">
        <w:trPr>
          <w:tblCellSpacing w:w="15" w:type="dxa"/>
        </w:trPr>
        <w:tc>
          <w:tcPr>
            <w:tcW w:w="0" w:type="auto"/>
            <w:vMerge/>
            <w:tcBorders>
              <w:left w:val="single" w:sz="6" w:space="0" w:color="000000"/>
              <w:right w:val="single" w:sz="6" w:space="0" w:color="000000"/>
            </w:tcBorders>
            <w:vAlign w:val="center"/>
            <w:hideMark/>
          </w:tcPr>
          <w:p w:rsidR="00650F5B" w:rsidRPr="009C2583" w:rsidRDefault="00650F5B" w:rsidP="00314C73"/>
        </w:tc>
        <w:tc>
          <w:tcPr>
            <w:tcW w:w="780" w:type="dxa"/>
            <w:gridSpan w:val="3"/>
            <w:vMerge w:val="restart"/>
            <w:tcBorders>
              <w:right w:val="single" w:sz="6" w:space="0" w:color="000000"/>
            </w:tcBorders>
            <w:hideMark/>
          </w:tcPr>
          <w:p w:rsidR="00650F5B" w:rsidRPr="009C2583" w:rsidRDefault="00650F5B" w:rsidP="00314C73"/>
        </w:tc>
        <w:tc>
          <w:tcPr>
            <w:tcW w:w="7200" w:type="dxa"/>
            <w:gridSpan w:val="7"/>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Направить почтовым отправлением по адресу:</w:t>
            </w:r>
          </w:p>
        </w:tc>
        <w:tc>
          <w:tcPr>
            <w:tcW w:w="654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right w:val="single" w:sz="6" w:space="0" w:color="000000"/>
            </w:tcBorders>
            <w:vAlign w:val="center"/>
            <w:hideMark/>
          </w:tcPr>
          <w:p w:rsidR="00650F5B" w:rsidRPr="009C2583" w:rsidRDefault="00650F5B" w:rsidP="00314C73"/>
        </w:tc>
        <w:tc>
          <w:tcPr>
            <w:tcW w:w="0" w:type="auto"/>
            <w:gridSpan w:val="3"/>
            <w:vMerge/>
            <w:tcBorders>
              <w:right w:val="single" w:sz="6" w:space="0" w:color="000000"/>
            </w:tcBorders>
            <w:vAlign w:val="center"/>
            <w:hideMark/>
          </w:tcPr>
          <w:p w:rsidR="00650F5B" w:rsidRPr="009C2583" w:rsidRDefault="00650F5B" w:rsidP="00314C73"/>
        </w:tc>
        <w:tc>
          <w:tcPr>
            <w:tcW w:w="0" w:type="auto"/>
            <w:gridSpan w:val="7"/>
            <w:vMerge/>
            <w:tcBorders>
              <w:bottom w:val="single" w:sz="6" w:space="0" w:color="000000"/>
              <w:right w:val="single" w:sz="6" w:space="0" w:color="000000"/>
            </w:tcBorders>
            <w:vAlign w:val="center"/>
            <w:hideMark/>
          </w:tcPr>
          <w:p w:rsidR="00650F5B" w:rsidRPr="009C2583" w:rsidRDefault="00650F5B" w:rsidP="00314C73"/>
        </w:tc>
        <w:tc>
          <w:tcPr>
            <w:tcW w:w="6540" w:type="dxa"/>
            <w:gridSpan w:val="6"/>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735" w:type="dxa"/>
            <w:gridSpan w:val="2"/>
            <w:tcBorders>
              <w:left w:val="single" w:sz="6" w:space="0" w:color="000000"/>
              <w:bottom w:val="single" w:sz="6" w:space="0" w:color="000000"/>
              <w:right w:val="single" w:sz="6" w:space="0" w:color="000000"/>
            </w:tcBorders>
            <w:hideMark/>
          </w:tcPr>
          <w:p w:rsidR="00650F5B" w:rsidRPr="009C2583" w:rsidRDefault="00650F5B" w:rsidP="00314C73"/>
        </w:tc>
        <w:tc>
          <w:tcPr>
            <w:tcW w:w="705" w:type="dxa"/>
            <w:tcBorders>
              <w:bottom w:val="single" w:sz="6" w:space="0" w:color="000000"/>
              <w:right w:val="single" w:sz="6" w:space="0" w:color="000000"/>
            </w:tcBorders>
            <w:hideMark/>
          </w:tcPr>
          <w:p w:rsidR="00650F5B" w:rsidRPr="009C2583" w:rsidRDefault="00650F5B" w:rsidP="00314C73"/>
        </w:tc>
        <w:tc>
          <w:tcPr>
            <w:tcW w:w="13770" w:type="dxa"/>
            <w:gridSpan w:val="13"/>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Не направлять</w:t>
            </w:r>
          </w:p>
        </w:tc>
        <w:tc>
          <w:tcPr>
            <w:tcW w:w="0" w:type="auto"/>
            <w:vAlign w:val="center"/>
            <w:hideMark/>
          </w:tcPr>
          <w:p w:rsidR="00650F5B" w:rsidRPr="009C2583" w:rsidRDefault="00650F5B" w:rsidP="00314C73">
            <w:pPr>
              <w:rPr>
                <w:sz w:val="20"/>
                <w:szCs w:val="20"/>
              </w:rPr>
            </w:pPr>
          </w:p>
        </w:tc>
      </w:tr>
    </w:tbl>
    <w:p w:rsidR="00650F5B" w:rsidRPr="009C2583" w:rsidRDefault="00650F5B" w:rsidP="00650F5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650F5B" w:rsidRPr="009C2583" w:rsidTr="00314C73">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650F5B" w:rsidRPr="009C2583" w:rsidRDefault="00650F5B" w:rsidP="00314C73"/>
        </w:tc>
        <w:tc>
          <w:tcPr>
            <w:tcW w:w="3360"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Всего листов ________</w:t>
            </w:r>
          </w:p>
        </w:tc>
      </w:tr>
    </w:tbl>
    <w:p w:rsidR="00650F5B" w:rsidRPr="009C2583" w:rsidRDefault="00650F5B" w:rsidP="00650F5B"/>
    <w:tbl>
      <w:tblPr>
        <w:tblW w:w="15300" w:type="dxa"/>
        <w:tblCellSpacing w:w="15" w:type="dxa"/>
        <w:tblCellMar>
          <w:top w:w="15" w:type="dxa"/>
          <w:left w:w="15" w:type="dxa"/>
          <w:bottom w:w="15" w:type="dxa"/>
          <w:right w:w="15" w:type="dxa"/>
        </w:tblCellMar>
        <w:tblLook w:val="04A0" w:firstRow="1" w:lastRow="0" w:firstColumn="1" w:lastColumn="0" w:noHBand="0" w:noVBand="1"/>
      </w:tblPr>
      <w:tblGrid>
        <w:gridCol w:w="965"/>
        <w:gridCol w:w="58"/>
        <w:gridCol w:w="767"/>
        <w:gridCol w:w="781"/>
        <w:gridCol w:w="3680"/>
        <w:gridCol w:w="450"/>
        <w:gridCol w:w="1206"/>
        <w:gridCol w:w="1483"/>
        <w:gridCol w:w="430"/>
        <w:gridCol w:w="2868"/>
        <w:gridCol w:w="474"/>
        <w:gridCol w:w="1967"/>
        <w:gridCol w:w="66"/>
        <w:gridCol w:w="105"/>
      </w:tblGrid>
      <w:tr w:rsidR="00650F5B" w:rsidRPr="009C2583" w:rsidTr="00314C73">
        <w:trPr>
          <w:tblCellSpacing w:w="15" w:type="dxa"/>
        </w:trPr>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7</w:t>
            </w:r>
          </w:p>
        </w:tc>
        <w:tc>
          <w:tcPr>
            <w:tcW w:w="14535" w:type="dxa"/>
            <w:gridSpan w:val="12"/>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Заявитель:</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95" w:type="dxa"/>
            <w:vMerge w:val="restart"/>
            <w:tcBorders>
              <w:bottom w:val="single" w:sz="6" w:space="0" w:color="000000"/>
              <w:right w:val="single" w:sz="6" w:space="0" w:color="000000"/>
            </w:tcBorders>
            <w:hideMark/>
          </w:tcPr>
          <w:p w:rsidR="00650F5B" w:rsidRPr="009C2583" w:rsidRDefault="00650F5B" w:rsidP="00314C73"/>
        </w:tc>
        <w:tc>
          <w:tcPr>
            <w:tcW w:w="13710" w:type="dxa"/>
            <w:gridSpan w:val="11"/>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Собственник объекта адресации или лицо, обладающее иным вещным правом на объект адресации</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13710" w:type="dxa"/>
            <w:gridSpan w:val="11"/>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Представитель собственника объекта адресации или лица, обладающего иным вещным правом на объект адресации</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795" w:type="dxa"/>
            <w:vMerge w:val="restart"/>
            <w:tcBorders>
              <w:right w:val="single" w:sz="6" w:space="0" w:color="000000"/>
            </w:tcBorders>
            <w:hideMark/>
          </w:tcPr>
          <w:p w:rsidR="00650F5B" w:rsidRPr="009C2583" w:rsidRDefault="00650F5B" w:rsidP="00314C73"/>
        </w:tc>
        <w:tc>
          <w:tcPr>
            <w:tcW w:w="810" w:type="dxa"/>
            <w:vMerge w:val="restart"/>
            <w:tcBorders>
              <w:bottom w:val="single" w:sz="6" w:space="0" w:color="000000"/>
              <w:right w:val="single" w:sz="6" w:space="0" w:color="000000"/>
            </w:tcBorders>
            <w:hideMark/>
          </w:tcPr>
          <w:p w:rsidR="00650F5B" w:rsidRPr="009C2583" w:rsidRDefault="00650F5B" w:rsidP="00314C73"/>
        </w:tc>
        <w:tc>
          <w:tcPr>
            <w:tcW w:w="12885" w:type="dxa"/>
            <w:gridSpan w:val="10"/>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физическое лицо:</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3720" w:type="dxa"/>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фамилия:</w:t>
            </w:r>
          </w:p>
        </w:tc>
        <w:tc>
          <w:tcPr>
            <w:tcW w:w="3600"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имя (полностью):</w:t>
            </w:r>
          </w:p>
        </w:tc>
        <w:tc>
          <w:tcPr>
            <w:tcW w:w="2925" w:type="dxa"/>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отчество (полностью) (при наличии):</w:t>
            </w:r>
          </w:p>
        </w:tc>
        <w:tc>
          <w:tcPr>
            <w:tcW w:w="2580"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ИНН (при наличии):</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3720" w:type="dxa"/>
            <w:tcBorders>
              <w:bottom w:val="single" w:sz="6" w:space="0" w:color="000000"/>
              <w:right w:val="single" w:sz="6" w:space="0" w:color="000000"/>
            </w:tcBorders>
            <w:hideMark/>
          </w:tcPr>
          <w:p w:rsidR="00650F5B" w:rsidRPr="009C2583" w:rsidRDefault="00650F5B" w:rsidP="00314C73"/>
        </w:tc>
        <w:tc>
          <w:tcPr>
            <w:tcW w:w="3600" w:type="dxa"/>
            <w:gridSpan w:val="4"/>
            <w:tcBorders>
              <w:bottom w:val="single" w:sz="6" w:space="0" w:color="000000"/>
              <w:right w:val="single" w:sz="6" w:space="0" w:color="000000"/>
            </w:tcBorders>
            <w:hideMark/>
          </w:tcPr>
          <w:p w:rsidR="00650F5B" w:rsidRPr="009C2583" w:rsidRDefault="00650F5B" w:rsidP="00314C73"/>
        </w:tc>
        <w:tc>
          <w:tcPr>
            <w:tcW w:w="2925" w:type="dxa"/>
            <w:tcBorders>
              <w:bottom w:val="single" w:sz="6" w:space="0" w:color="000000"/>
              <w:right w:val="single" w:sz="6" w:space="0" w:color="000000"/>
            </w:tcBorders>
            <w:hideMark/>
          </w:tcPr>
          <w:p w:rsidR="00650F5B" w:rsidRPr="009C2583" w:rsidRDefault="00650F5B" w:rsidP="00314C73"/>
        </w:tc>
        <w:tc>
          <w:tcPr>
            <w:tcW w:w="2580" w:type="dxa"/>
            <w:gridSpan w:val="4"/>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3720" w:type="dxa"/>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документ,</w:t>
            </w:r>
          </w:p>
          <w:p w:rsidR="00650F5B" w:rsidRPr="009C2583" w:rsidRDefault="00650F5B" w:rsidP="00314C73">
            <w:pPr>
              <w:spacing w:before="100" w:beforeAutospacing="1" w:after="100" w:afterAutospacing="1"/>
              <w:jc w:val="center"/>
            </w:pPr>
            <w:r w:rsidRPr="009C2583">
              <w:t>удостоверяющий</w:t>
            </w:r>
          </w:p>
          <w:p w:rsidR="00650F5B" w:rsidRPr="009C2583" w:rsidRDefault="00650F5B" w:rsidP="00314C73">
            <w:pPr>
              <w:spacing w:before="100" w:beforeAutospacing="1" w:after="100" w:afterAutospacing="1"/>
              <w:jc w:val="center"/>
            </w:pPr>
            <w:r w:rsidRPr="009C2583">
              <w:t>личность:</w:t>
            </w:r>
          </w:p>
        </w:tc>
        <w:tc>
          <w:tcPr>
            <w:tcW w:w="3600"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вид:</w:t>
            </w:r>
          </w:p>
        </w:tc>
        <w:tc>
          <w:tcPr>
            <w:tcW w:w="2925" w:type="dxa"/>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серия:</w:t>
            </w:r>
          </w:p>
        </w:tc>
        <w:tc>
          <w:tcPr>
            <w:tcW w:w="2580"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номер:</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3600" w:type="dxa"/>
            <w:gridSpan w:val="4"/>
            <w:tcBorders>
              <w:bottom w:val="single" w:sz="6" w:space="0" w:color="000000"/>
              <w:right w:val="single" w:sz="6" w:space="0" w:color="000000"/>
            </w:tcBorders>
            <w:hideMark/>
          </w:tcPr>
          <w:p w:rsidR="00650F5B" w:rsidRPr="009C2583" w:rsidRDefault="00650F5B" w:rsidP="00314C73"/>
        </w:tc>
        <w:tc>
          <w:tcPr>
            <w:tcW w:w="2925" w:type="dxa"/>
            <w:tcBorders>
              <w:bottom w:val="single" w:sz="6" w:space="0" w:color="000000"/>
              <w:right w:val="single" w:sz="6" w:space="0" w:color="000000"/>
            </w:tcBorders>
            <w:hideMark/>
          </w:tcPr>
          <w:p w:rsidR="00650F5B" w:rsidRPr="009C2583" w:rsidRDefault="00650F5B" w:rsidP="00314C73"/>
        </w:tc>
        <w:tc>
          <w:tcPr>
            <w:tcW w:w="2580" w:type="dxa"/>
            <w:gridSpan w:val="4"/>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3600"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дата выдачи:</w:t>
            </w:r>
          </w:p>
        </w:tc>
        <w:tc>
          <w:tcPr>
            <w:tcW w:w="5535"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кем выдан:</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3600" w:type="dxa"/>
            <w:gridSpan w:val="4"/>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"____"_________ ____ г.</w:t>
            </w:r>
          </w:p>
        </w:tc>
        <w:tc>
          <w:tcPr>
            <w:tcW w:w="5550" w:type="dxa"/>
            <w:gridSpan w:val="5"/>
            <w:tcBorders>
              <w:bottom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0" w:type="auto"/>
            <w:gridSpan w:val="4"/>
            <w:vMerge/>
            <w:tcBorders>
              <w:bottom w:val="single" w:sz="6" w:space="0" w:color="000000"/>
              <w:right w:val="single" w:sz="6" w:space="0" w:color="000000"/>
            </w:tcBorders>
            <w:vAlign w:val="center"/>
            <w:hideMark/>
          </w:tcPr>
          <w:p w:rsidR="00650F5B" w:rsidRPr="009C2583" w:rsidRDefault="00650F5B" w:rsidP="00314C73"/>
        </w:tc>
        <w:tc>
          <w:tcPr>
            <w:tcW w:w="5550" w:type="dxa"/>
            <w:gridSpan w:val="5"/>
            <w:tcBorders>
              <w:bottom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3720" w:type="dxa"/>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почтовый адрес:</w:t>
            </w:r>
          </w:p>
        </w:tc>
        <w:tc>
          <w:tcPr>
            <w:tcW w:w="7035"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телефон для связи:</w:t>
            </w:r>
          </w:p>
        </w:tc>
        <w:tc>
          <w:tcPr>
            <w:tcW w:w="208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адрес электронной почты (при наличии):</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3720" w:type="dxa"/>
            <w:tcBorders>
              <w:bottom w:val="single" w:sz="6" w:space="0" w:color="000000"/>
              <w:right w:val="single" w:sz="6" w:space="0" w:color="000000"/>
            </w:tcBorders>
            <w:hideMark/>
          </w:tcPr>
          <w:p w:rsidR="00650F5B" w:rsidRPr="009C2583" w:rsidRDefault="00650F5B" w:rsidP="00314C73"/>
        </w:tc>
        <w:tc>
          <w:tcPr>
            <w:tcW w:w="7035" w:type="dxa"/>
            <w:gridSpan w:val="6"/>
            <w:vMerge w:val="restart"/>
            <w:tcBorders>
              <w:bottom w:val="single" w:sz="6" w:space="0" w:color="000000"/>
              <w:right w:val="single" w:sz="6" w:space="0" w:color="000000"/>
            </w:tcBorders>
            <w:hideMark/>
          </w:tcPr>
          <w:p w:rsidR="00650F5B" w:rsidRPr="009C2583" w:rsidRDefault="00650F5B" w:rsidP="00314C73"/>
        </w:tc>
        <w:tc>
          <w:tcPr>
            <w:tcW w:w="2085" w:type="dxa"/>
            <w:gridSpan w:val="3"/>
            <w:vMerge w:val="restart"/>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3720" w:type="dxa"/>
            <w:tcBorders>
              <w:bottom w:val="single" w:sz="6" w:space="0" w:color="000000"/>
              <w:right w:val="single" w:sz="6" w:space="0" w:color="000000"/>
            </w:tcBorders>
            <w:hideMark/>
          </w:tcPr>
          <w:p w:rsidR="00650F5B" w:rsidRPr="009C2583" w:rsidRDefault="00650F5B" w:rsidP="00314C73"/>
        </w:tc>
        <w:tc>
          <w:tcPr>
            <w:tcW w:w="0" w:type="auto"/>
            <w:gridSpan w:val="6"/>
            <w:vMerge/>
            <w:tcBorders>
              <w:bottom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12885" w:type="dxa"/>
            <w:gridSpan w:val="10"/>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наименование и реквизиты документа, подтверждающего полномочия представителя:</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12885" w:type="dxa"/>
            <w:gridSpan w:val="10"/>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12885" w:type="dxa"/>
            <w:gridSpan w:val="10"/>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12885" w:type="dxa"/>
            <w:gridSpan w:val="10"/>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юридическое лицо, в том числе орган государственной власти, иной государственный орган, орган местного самоуправления:</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4170" w:type="dxa"/>
            <w:gridSpan w:val="2"/>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полное наименование:</w:t>
            </w:r>
          </w:p>
        </w:tc>
        <w:tc>
          <w:tcPr>
            <w:tcW w:w="8700" w:type="dxa"/>
            <w:gridSpan w:val="8"/>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0" w:type="auto"/>
            <w:gridSpan w:val="2"/>
            <w:vMerge/>
            <w:tcBorders>
              <w:bottom w:val="single" w:sz="6" w:space="0" w:color="000000"/>
              <w:right w:val="single" w:sz="6" w:space="0" w:color="000000"/>
            </w:tcBorders>
            <w:vAlign w:val="center"/>
            <w:hideMark/>
          </w:tcPr>
          <w:p w:rsidR="00650F5B" w:rsidRPr="009C2583" w:rsidRDefault="00650F5B" w:rsidP="00314C73"/>
        </w:tc>
        <w:tc>
          <w:tcPr>
            <w:tcW w:w="8700" w:type="dxa"/>
            <w:gridSpan w:val="8"/>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538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КПП (для российского юридического лица):</w:t>
            </w:r>
          </w:p>
        </w:tc>
        <w:tc>
          <w:tcPr>
            <w:tcW w:w="7470" w:type="dxa"/>
            <w:gridSpan w:val="7"/>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ИНН (для российского юридического лица):</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5385" w:type="dxa"/>
            <w:gridSpan w:val="3"/>
            <w:tcBorders>
              <w:bottom w:val="single" w:sz="6" w:space="0" w:color="000000"/>
              <w:right w:val="single" w:sz="6" w:space="0" w:color="000000"/>
            </w:tcBorders>
            <w:hideMark/>
          </w:tcPr>
          <w:p w:rsidR="00650F5B" w:rsidRPr="009C2583" w:rsidRDefault="00650F5B" w:rsidP="00314C73"/>
        </w:tc>
        <w:tc>
          <w:tcPr>
            <w:tcW w:w="7470" w:type="dxa"/>
            <w:gridSpan w:val="7"/>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417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 xml:space="preserve">страна регистрации (инкорпорации) (для иностранного юридического </w:t>
            </w:r>
            <w:r w:rsidRPr="009C2583">
              <w:lastRenderedPageBreak/>
              <w:t>лица):</w:t>
            </w:r>
          </w:p>
        </w:tc>
        <w:tc>
          <w:tcPr>
            <w:tcW w:w="6585"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lastRenderedPageBreak/>
              <w:t>дата регистрации (для иностранного юридического лица):</w:t>
            </w:r>
          </w:p>
        </w:tc>
        <w:tc>
          <w:tcPr>
            <w:tcW w:w="208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 xml:space="preserve">номер регистрации (для </w:t>
            </w:r>
            <w:r w:rsidRPr="009C2583">
              <w:lastRenderedPageBreak/>
              <w:t>иностранного юридического лица):</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4170" w:type="dxa"/>
            <w:gridSpan w:val="2"/>
            <w:tcBorders>
              <w:bottom w:val="single" w:sz="6" w:space="0" w:color="000000"/>
              <w:right w:val="single" w:sz="6" w:space="0" w:color="000000"/>
            </w:tcBorders>
            <w:hideMark/>
          </w:tcPr>
          <w:p w:rsidR="00650F5B" w:rsidRPr="009C2583" w:rsidRDefault="00650F5B" w:rsidP="00314C73"/>
        </w:tc>
        <w:tc>
          <w:tcPr>
            <w:tcW w:w="6585" w:type="dxa"/>
            <w:gridSpan w:val="5"/>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"____" _________ ______ г.</w:t>
            </w:r>
          </w:p>
        </w:tc>
        <w:tc>
          <w:tcPr>
            <w:tcW w:w="2085" w:type="dxa"/>
            <w:gridSpan w:val="3"/>
            <w:vMerge w:val="restart"/>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4170" w:type="dxa"/>
            <w:gridSpan w:val="2"/>
            <w:tcBorders>
              <w:bottom w:val="single" w:sz="6" w:space="0" w:color="000000"/>
              <w:right w:val="single" w:sz="6" w:space="0" w:color="000000"/>
            </w:tcBorders>
            <w:hideMark/>
          </w:tcPr>
          <w:p w:rsidR="00650F5B" w:rsidRPr="009C2583" w:rsidRDefault="00650F5B" w:rsidP="00314C73"/>
        </w:tc>
        <w:tc>
          <w:tcPr>
            <w:tcW w:w="0" w:type="auto"/>
            <w:gridSpan w:val="5"/>
            <w:vMerge/>
            <w:tcBorders>
              <w:bottom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4170" w:type="dxa"/>
            <w:gridSpan w:val="2"/>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почтовый адрес:</w:t>
            </w:r>
          </w:p>
        </w:tc>
        <w:tc>
          <w:tcPr>
            <w:tcW w:w="6585" w:type="dxa"/>
            <w:gridSpan w:val="5"/>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телефон для связи:</w:t>
            </w:r>
          </w:p>
        </w:tc>
        <w:tc>
          <w:tcPr>
            <w:tcW w:w="2085"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адрес электронной почты (при наличии):</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4170" w:type="dxa"/>
            <w:gridSpan w:val="2"/>
            <w:tcBorders>
              <w:bottom w:val="single" w:sz="6" w:space="0" w:color="000000"/>
              <w:right w:val="single" w:sz="6" w:space="0" w:color="000000"/>
            </w:tcBorders>
            <w:hideMark/>
          </w:tcPr>
          <w:p w:rsidR="00650F5B" w:rsidRPr="009C2583" w:rsidRDefault="00650F5B" w:rsidP="00314C73"/>
        </w:tc>
        <w:tc>
          <w:tcPr>
            <w:tcW w:w="6585" w:type="dxa"/>
            <w:gridSpan w:val="5"/>
            <w:vMerge w:val="restart"/>
            <w:tcBorders>
              <w:bottom w:val="single" w:sz="6" w:space="0" w:color="000000"/>
              <w:right w:val="single" w:sz="6" w:space="0" w:color="000000"/>
            </w:tcBorders>
            <w:hideMark/>
          </w:tcPr>
          <w:p w:rsidR="00650F5B" w:rsidRPr="009C2583" w:rsidRDefault="00650F5B" w:rsidP="00314C73"/>
        </w:tc>
        <w:tc>
          <w:tcPr>
            <w:tcW w:w="2085" w:type="dxa"/>
            <w:gridSpan w:val="3"/>
            <w:vMerge w:val="restart"/>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4170" w:type="dxa"/>
            <w:gridSpan w:val="2"/>
            <w:tcBorders>
              <w:bottom w:val="single" w:sz="6" w:space="0" w:color="000000"/>
              <w:right w:val="single" w:sz="6" w:space="0" w:color="000000"/>
            </w:tcBorders>
            <w:hideMark/>
          </w:tcPr>
          <w:p w:rsidR="00650F5B" w:rsidRPr="009C2583" w:rsidRDefault="00650F5B" w:rsidP="00314C73"/>
        </w:tc>
        <w:tc>
          <w:tcPr>
            <w:tcW w:w="0" w:type="auto"/>
            <w:gridSpan w:val="5"/>
            <w:vMerge/>
            <w:tcBorders>
              <w:bottom w:val="single" w:sz="6" w:space="0" w:color="000000"/>
              <w:right w:val="single" w:sz="6" w:space="0" w:color="000000"/>
            </w:tcBorders>
            <w:vAlign w:val="center"/>
            <w:hideMark/>
          </w:tcPr>
          <w:p w:rsidR="00650F5B" w:rsidRPr="009C2583" w:rsidRDefault="00650F5B" w:rsidP="00314C73"/>
        </w:tc>
        <w:tc>
          <w:tcPr>
            <w:tcW w:w="0" w:type="auto"/>
            <w:gridSpan w:val="3"/>
            <w:vMerge/>
            <w:tcBorders>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12885" w:type="dxa"/>
            <w:gridSpan w:val="10"/>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наименование и реквизиты документа, подтверждающего полномочия представителя:</w:t>
            </w:r>
          </w:p>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12885" w:type="dxa"/>
            <w:gridSpan w:val="10"/>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50F5B" w:rsidRPr="009C2583" w:rsidRDefault="00650F5B" w:rsidP="00314C73"/>
        </w:tc>
        <w:tc>
          <w:tcPr>
            <w:tcW w:w="0" w:type="auto"/>
            <w:vMerge/>
            <w:tcBorders>
              <w:right w:val="single" w:sz="6" w:space="0" w:color="000000"/>
            </w:tcBorders>
            <w:vAlign w:val="center"/>
            <w:hideMark/>
          </w:tcPr>
          <w:p w:rsidR="00650F5B" w:rsidRPr="009C2583" w:rsidRDefault="00650F5B" w:rsidP="00314C73"/>
        </w:tc>
        <w:tc>
          <w:tcPr>
            <w:tcW w:w="0" w:type="auto"/>
            <w:vMerge/>
            <w:tcBorders>
              <w:bottom w:val="single" w:sz="6" w:space="0" w:color="000000"/>
              <w:right w:val="single" w:sz="6" w:space="0" w:color="000000"/>
            </w:tcBorders>
            <w:vAlign w:val="center"/>
            <w:hideMark/>
          </w:tcPr>
          <w:p w:rsidR="00650F5B" w:rsidRPr="009C2583" w:rsidRDefault="00650F5B" w:rsidP="00314C73"/>
        </w:tc>
        <w:tc>
          <w:tcPr>
            <w:tcW w:w="12885" w:type="dxa"/>
            <w:gridSpan w:val="10"/>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720" w:type="dxa"/>
            <w:gridSpan w:val="2"/>
            <w:vMerge w:val="restart"/>
            <w:tcBorders>
              <w:left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8</w:t>
            </w:r>
          </w:p>
        </w:tc>
        <w:tc>
          <w:tcPr>
            <w:tcW w:w="14535" w:type="dxa"/>
            <w:gridSpan w:val="12"/>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Документы, прилагаемые к заявлению:</w:t>
            </w:r>
          </w:p>
        </w:tc>
      </w:tr>
      <w:tr w:rsidR="00650F5B" w:rsidRPr="009C2583" w:rsidTr="00314C73">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35" w:type="dxa"/>
            <w:gridSpan w:val="1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35" w:type="dxa"/>
            <w:gridSpan w:val="1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35" w:type="dxa"/>
            <w:gridSpan w:val="1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8580"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Оригинал в количестве _____ экз., на _____л.</w:t>
            </w:r>
          </w:p>
        </w:tc>
        <w:tc>
          <w:tcPr>
            <w:tcW w:w="5925"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Копия в количестве _____ экз., на _____ л.</w:t>
            </w:r>
          </w:p>
        </w:tc>
      </w:tr>
      <w:tr w:rsidR="00650F5B" w:rsidRPr="009C2583" w:rsidTr="00314C73">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35" w:type="dxa"/>
            <w:gridSpan w:val="12"/>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11"/>
            <w:tcBorders>
              <w:bottom w:val="single" w:sz="6" w:space="0" w:color="000000"/>
              <w:right w:val="single" w:sz="6" w:space="0" w:color="000000"/>
            </w:tcBorders>
            <w:hideMark/>
          </w:tcPr>
          <w:p w:rsidR="00650F5B" w:rsidRPr="009C2583" w:rsidRDefault="00650F5B" w:rsidP="00314C73"/>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11"/>
            <w:tcBorders>
              <w:bottom w:val="single" w:sz="6" w:space="0" w:color="000000"/>
              <w:right w:val="single" w:sz="6" w:space="0" w:color="000000"/>
            </w:tcBorders>
            <w:hideMark/>
          </w:tcPr>
          <w:p w:rsidR="00650F5B" w:rsidRPr="009C2583" w:rsidRDefault="00650F5B" w:rsidP="00314C73"/>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8580"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Оригинал в количестве _____ экз., на _____ л.</w:t>
            </w:r>
          </w:p>
        </w:tc>
        <w:tc>
          <w:tcPr>
            <w:tcW w:w="5925"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Копия в количестве _____ экз., на _____ л.</w:t>
            </w:r>
          </w:p>
        </w:tc>
      </w:tr>
      <w:tr w:rsidR="00650F5B" w:rsidRPr="009C2583" w:rsidTr="00314C73">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11"/>
            <w:tcBorders>
              <w:bottom w:val="single" w:sz="6" w:space="0" w:color="000000"/>
              <w:right w:val="single" w:sz="6" w:space="0" w:color="000000"/>
            </w:tcBorders>
            <w:hideMark/>
          </w:tcPr>
          <w:p w:rsidR="00650F5B" w:rsidRPr="009C2583" w:rsidRDefault="00650F5B" w:rsidP="00314C73"/>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11"/>
            <w:tcBorders>
              <w:bottom w:val="single" w:sz="6" w:space="0" w:color="000000"/>
              <w:right w:val="single" w:sz="6" w:space="0" w:color="000000"/>
            </w:tcBorders>
            <w:hideMark/>
          </w:tcPr>
          <w:p w:rsidR="00650F5B" w:rsidRPr="009C2583" w:rsidRDefault="00650F5B" w:rsidP="00314C73"/>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11"/>
            <w:tcBorders>
              <w:bottom w:val="single" w:sz="6" w:space="0" w:color="000000"/>
              <w:right w:val="single" w:sz="6" w:space="0" w:color="000000"/>
            </w:tcBorders>
            <w:hideMark/>
          </w:tcPr>
          <w:p w:rsidR="00650F5B" w:rsidRPr="009C2583" w:rsidRDefault="00650F5B" w:rsidP="00314C73"/>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gridSpan w:val="2"/>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8580"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Оригинал в количестве _____ экз., на _____ л.</w:t>
            </w:r>
          </w:p>
        </w:tc>
        <w:tc>
          <w:tcPr>
            <w:tcW w:w="5925" w:type="dxa"/>
            <w:gridSpan w:val="6"/>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Копия в количестве _____ экз., на _____ л.</w:t>
            </w:r>
          </w:p>
        </w:tc>
      </w:tr>
      <w:tr w:rsidR="00650F5B" w:rsidRPr="009C2583" w:rsidTr="00314C73">
        <w:trPr>
          <w:tblCellSpacing w:w="15" w:type="dxa"/>
        </w:trPr>
        <w:tc>
          <w:tcPr>
            <w:tcW w:w="660" w:type="dxa"/>
            <w:vMerge w:val="restart"/>
            <w:tcBorders>
              <w:left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9</w:t>
            </w:r>
          </w:p>
        </w:tc>
        <w:tc>
          <w:tcPr>
            <w:tcW w:w="14505" w:type="dxa"/>
            <w:gridSpan w:val="11"/>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Примечание:</w:t>
            </w:r>
          </w:p>
        </w:tc>
        <w:tc>
          <w:tcPr>
            <w:tcW w:w="0" w:type="auto"/>
            <w:vAlign w:val="center"/>
            <w:hideMark/>
          </w:tcPr>
          <w:p w:rsidR="00650F5B" w:rsidRPr="009C2583" w:rsidRDefault="00650F5B" w:rsidP="00314C73">
            <w:pPr>
              <w:rPr>
                <w:sz w:val="20"/>
                <w:szCs w:val="20"/>
              </w:rPr>
            </w:pPr>
          </w:p>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11"/>
            <w:tcBorders>
              <w:bottom w:val="single" w:sz="6" w:space="0" w:color="000000"/>
              <w:right w:val="single" w:sz="6" w:space="0" w:color="000000"/>
            </w:tcBorders>
            <w:hideMark/>
          </w:tcPr>
          <w:p w:rsidR="00650F5B" w:rsidRPr="009C2583" w:rsidRDefault="00650F5B" w:rsidP="00314C73"/>
        </w:tc>
        <w:tc>
          <w:tcPr>
            <w:tcW w:w="0" w:type="auto"/>
            <w:vAlign w:val="center"/>
            <w:hideMark/>
          </w:tcPr>
          <w:p w:rsidR="00650F5B" w:rsidRPr="009C2583" w:rsidRDefault="00650F5B" w:rsidP="00314C73">
            <w:pPr>
              <w:rPr>
                <w:sz w:val="20"/>
                <w:szCs w:val="20"/>
              </w:rPr>
            </w:pPr>
          </w:p>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11"/>
            <w:tcBorders>
              <w:bottom w:val="single" w:sz="6" w:space="0" w:color="000000"/>
              <w:right w:val="single" w:sz="6" w:space="0" w:color="000000"/>
            </w:tcBorders>
            <w:hideMark/>
          </w:tcPr>
          <w:p w:rsidR="00650F5B" w:rsidRPr="009C2583" w:rsidRDefault="00650F5B" w:rsidP="00314C73"/>
        </w:tc>
        <w:tc>
          <w:tcPr>
            <w:tcW w:w="0" w:type="auto"/>
            <w:vAlign w:val="center"/>
            <w:hideMark/>
          </w:tcPr>
          <w:p w:rsidR="00650F5B" w:rsidRPr="009C2583" w:rsidRDefault="00650F5B" w:rsidP="00314C73">
            <w:pPr>
              <w:rPr>
                <w:sz w:val="20"/>
                <w:szCs w:val="20"/>
              </w:rPr>
            </w:pPr>
          </w:p>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11"/>
            <w:tcBorders>
              <w:bottom w:val="single" w:sz="6" w:space="0" w:color="000000"/>
              <w:right w:val="single" w:sz="6" w:space="0" w:color="000000"/>
            </w:tcBorders>
            <w:hideMark/>
          </w:tcPr>
          <w:p w:rsidR="00650F5B" w:rsidRPr="009C2583" w:rsidRDefault="00650F5B" w:rsidP="00314C73"/>
        </w:tc>
        <w:tc>
          <w:tcPr>
            <w:tcW w:w="0" w:type="auto"/>
            <w:vAlign w:val="center"/>
            <w:hideMark/>
          </w:tcPr>
          <w:p w:rsidR="00650F5B" w:rsidRPr="009C2583" w:rsidRDefault="00650F5B" w:rsidP="00314C73">
            <w:pPr>
              <w:rPr>
                <w:sz w:val="20"/>
                <w:szCs w:val="20"/>
              </w:rPr>
            </w:pPr>
          </w:p>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11"/>
            <w:tcBorders>
              <w:bottom w:val="single" w:sz="6" w:space="0" w:color="000000"/>
              <w:right w:val="single" w:sz="6" w:space="0" w:color="000000"/>
            </w:tcBorders>
            <w:hideMark/>
          </w:tcPr>
          <w:p w:rsidR="00650F5B" w:rsidRPr="009C2583" w:rsidRDefault="00650F5B" w:rsidP="00314C73"/>
        </w:tc>
        <w:tc>
          <w:tcPr>
            <w:tcW w:w="0" w:type="auto"/>
            <w:vAlign w:val="center"/>
            <w:hideMark/>
          </w:tcPr>
          <w:p w:rsidR="00650F5B" w:rsidRPr="009C2583" w:rsidRDefault="00650F5B" w:rsidP="00314C73">
            <w:pPr>
              <w:rPr>
                <w:sz w:val="20"/>
                <w:szCs w:val="20"/>
              </w:rPr>
            </w:pPr>
          </w:p>
        </w:tc>
        <w:tc>
          <w:tcPr>
            <w:tcW w:w="0" w:type="auto"/>
            <w:vAlign w:val="center"/>
            <w:hideMark/>
          </w:tcPr>
          <w:p w:rsidR="00650F5B" w:rsidRPr="009C2583" w:rsidRDefault="00650F5B" w:rsidP="00314C73">
            <w:pPr>
              <w:rPr>
                <w:sz w:val="20"/>
                <w:szCs w:val="20"/>
              </w:rPr>
            </w:pP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11"/>
            <w:tcBorders>
              <w:bottom w:val="single" w:sz="6" w:space="0" w:color="000000"/>
              <w:right w:val="single" w:sz="6" w:space="0" w:color="000000"/>
            </w:tcBorders>
            <w:hideMark/>
          </w:tcPr>
          <w:p w:rsidR="00650F5B" w:rsidRPr="009C2583" w:rsidRDefault="00650F5B" w:rsidP="00314C73"/>
        </w:tc>
        <w:tc>
          <w:tcPr>
            <w:tcW w:w="0" w:type="auto"/>
            <w:vAlign w:val="center"/>
            <w:hideMark/>
          </w:tcPr>
          <w:p w:rsidR="00650F5B" w:rsidRPr="009C2583" w:rsidRDefault="00650F5B" w:rsidP="00314C73">
            <w:pPr>
              <w:rPr>
                <w:sz w:val="20"/>
                <w:szCs w:val="20"/>
              </w:rPr>
            </w:pPr>
          </w:p>
        </w:tc>
        <w:tc>
          <w:tcPr>
            <w:tcW w:w="0" w:type="auto"/>
            <w:vAlign w:val="center"/>
            <w:hideMark/>
          </w:tcPr>
          <w:p w:rsidR="00650F5B" w:rsidRPr="009C2583" w:rsidRDefault="00650F5B" w:rsidP="00314C73">
            <w:pPr>
              <w:rPr>
                <w:sz w:val="20"/>
                <w:szCs w:val="20"/>
              </w:rPr>
            </w:pPr>
          </w:p>
        </w:tc>
      </w:tr>
    </w:tbl>
    <w:p w:rsidR="00650F5B" w:rsidRPr="009C2583" w:rsidRDefault="00650F5B" w:rsidP="00650F5B"/>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848"/>
        <w:gridCol w:w="3383"/>
        <w:gridCol w:w="3054"/>
      </w:tblGrid>
      <w:tr w:rsidR="00650F5B" w:rsidRPr="009C2583" w:rsidTr="00314C73">
        <w:trPr>
          <w:tblCellSpacing w:w="15" w:type="dxa"/>
        </w:trPr>
        <w:tc>
          <w:tcPr>
            <w:tcW w:w="8835" w:type="dxa"/>
            <w:tcBorders>
              <w:top w:val="single" w:sz="6" w:space="0" w:color="000000"/>
              <w:left w:val="single" w:sz="6" w:space="0" w:color="000000"/>
              <w:bottom w:val="single" w:sz="6" w:space="0" w:color="000000"/>
              <w:right w:val="single" w:sz="6" w:space="0" w:color="000000"/>
            </w:tcBorders>
            <w:hideMark/>
          </w:tcPr>
          <w:p w:rsidR="00650F5B" w:rsidRPr="009C2583" w:rsidRDefault="00650F5B" w:rsidP="00314C73"/>
        </w:tc>
        <w:tc>
          <w:tcPr>
            <w:tcW w:w="3360"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Лист N _________</w:t>
            </w:r>
          </w:p>
        </w:tc>
        <w:tc>
          <w:tcPr>
            <w:tcW w:w="3015" w:type="dxa"/>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Всего листов ________</w:t>
            </w:r>
          </w:p>
        </w:tc>
      </w:tr>
    </w:tbl>
    <w:p w:rsidR="00650F5B" w:rsidRPr="009C2583" w:rsidRDefault="00650F5B" w:rsidP="00650F5B"/>
    <w:tbl>
      <w:tblPr>
        <w:tblW w:w="15210" w:type="dxa"/>
        <w:tblCellSpacing w:w="15" w:type="dxa"/>
        <w:tblCellMar>
          <w:top w:w="15" w:type="dxa"/>
          <w:left w:w="15" w:type="dxa"/>
          <w:bottom w:w="15" w:type="dxa"/>
          <w:right w:w="15" w:type="dxa"/>
        </w:tblCellMar>
        <w:tblLook w:val="04A0" w:firstRow="1" w:lastRow="0" w:firstColumn="1" w:lastColumn="0" w:noHBand="0" w:noVBand="1"/>
      </w:tblPr>
      <w:tblGrid>
        <w:gridCol w:w="1105"/>
        <w:gridCol w:w="2770"/>
        <w:gridCol w:w="950"/>
        <w:gridCol w:w="4675"/>
        <w:gridCol w:w="5710"/>
      </w:tblGrid>
      <w:tr w:rsidR="00650F5B" w:rsidRPr="009C2583" w:rsidTr="00314C73">
        <w:trPr>
          <w:tblCellSpacing w:w="15" w:type="dxa"/>
        </w:trPr>
        <w:tc>
          <w:tcPr>
            <w:tcW w:w="660" w:type="dxa"/>
            <w:tcBorders>
              <w:top w:val="single" w:sz="6" w:space="0" w:color="000000"/>
              <w:left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10</w:t>
            </w:r>
          </w:p>
        </w:tc>
        <w:tc>
          <w:tcPr>
            <w:tcW w:w="14505" w:type="dxa"/>
            <w:gridSpan w:val="4"/>
            <w:tcBorders>
              <w:top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50F5B" w:rsidRPr="009C2583" w:rsidTr="00314C73">
        <w:trPr>
          <w:tblCellSpacing w:w="15" w:type="dxa"/>
        </w:trPr>
        <w:tc>
          <w:tcPr>
            <w:tcW w:w="660" w:type="dxa"/>
            <w:tcBorders>
              <w:left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11</w:t>
            </w:r>
          </w:p>
        </w:tc>
        <w:tc>
          <w:tcPr>
            <w:tcW w:w="14505"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Настоящим также подтверждаю, что:</w:t>
            </w:r>
          </w:p>
          <w:p w:rsidR="00650F5B" w:rsidRPr="009C2583" w:rsidRDefault="00650F5B" w:rsidP="00314C73">
            <w:pPr>
              <w:spacing w:before="100" w:beforeAutospacing="1" w:after="100" w:afterAutospacing="1"/>
            </w:pPr>
            <w:r w:rsidRPr="009C2583">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50F5B" w:rsidRPr="009C2583" w:rsidTr="00314C73">
        <w:trPr>
          <w:tblCellSpacing w:w="15" w:type="dxa"/>
        </w:trPr>
        <w:tc>
          <w:tcPr>
            <w:tcW w:w="660" w:type="dxa"/>
            <w:vMerge w:val="restart"/>
            <w:tcBorders>
              <w:left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12</w:t>
            </w:r>
          </w:p>
        </w:tc>
        <w:tc>
          <w:tcPr>
            <w:tcW w:w="8580" w:type="dxa"/>
            <w:gridSpan w:val="3"/>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Подпись</w:t>
            </w:r>
          </w:p>
        </w:tc>
        <w:tc>
          <w:tcPr>
            <w:tcW w:w="5910" w:type="dxa"/>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Дата</w:t>
            </w:r>
          </w:p>
        </w:tc>
      </w:tr>
      <w:tr w:rsidR="00650F5B" w:rsidRPr="009C2583" w:rsidTr="00314C73">
        <w:trPr>
          <w:tblCellSpacing w:w="15" w:type="dxa"/>
        </w:trPr>
        <w:tc>
          <w:tcPr>
            <w:tcW w:w="0" w:type="auto"/>
            <w:vMerge/>
            <w:tcBorders>
              <w:left w:val="single" w:sz="6" w:space="0" w:color="000000"/>
              <w:right w:val="single" w:sz="6" w:space="0" w:color="000000"/>
            </w:tcBorders>
            <w:vAlign w:val="center"/>
            <w:hideMark/>
          </w:tcPr>
          <w:p w:rsidR="00650F5B" w:rsidRPr="009C2583" w:rsidRDefault="00650F5B" w:rsidP="00314C73"/>
        </w:tc>
        <w:tc>
          <w:tcPr>
            <w:tcW w:w="2790" w:type="dxa"/>
            <w:tcBorders>
              <w:bottom w:val="single" w:sz="6" w:space="0" w:color="000000"/>
            </w:tcBorders>
            <w:hideMark/>
          </w:tcPr>
          <w:p w:rsidR="00650F5B" w:rsidRPr="009C2583" w:rsidRDefault="00650F5B" w:rsidP="00314C73"/>
        </w:tc>
        <w:tc>
          <w:tcPr>
            <w:tcW w:w="975" w:type="dxa"/>
            <w:vMerge w:val="restart"/>
            <w:tcBorders>
              <w:bottom w:val="single" w:sz="6" w:space="0" w:color="000000"/>
            </w:tcBorders>
            <w:hideMark/>
          </w:tcPr>
          <w:p w:rsidR="00650F5B" w:rsidRPr="009C2583" w:rsidRDefault="00650F5B" w:rsidP="00314C73"/>
        </w:tc>
        <w:tc>
          <w:tcPr>
            <w:tcW w:w="4800" w:type="dxa"/>
            <w:tcBorders>
              <w:bottom w:val="single" w:sz="6" w:space="0" w:color="000000"/>
              <w:right w:val="single" w:sz="6" w:space="0" w:color="000000"/>
            </w:tcBorders>
            <w:hideMark/>
          </w:tcPr>
          <w:p w:rsidR="00650F5B" w:rsidRPr="009C2583" w:rsidRDefault="00650F5B" w:rsidP="00314C73"/>
        </w:tc>
        <w:tc>
          <w:tcPr>
            <w:tcW w:w="5910" w:type="dxa"/>
            <w:vMerge w:val="restart"/>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"_____" __________ ____ г.</w:t>
            </w:r>
          </w:p>
        </w:tc>
      </w:tr>
      <w:tr w:rsidR="00650F5B" w:rsidRPr="009C2583" w:rsidTr="00314C73">
        <w:trPr>
          <w:tblCellSpacing w:w="15" w:type="dxa"/>
        </w:trPr>
        <w:tc>
          <w:tcPr>
            <w:tcW w:w="0" w:type="auto"/>
            <w:vMerge/>
            <w:tcBorders>
              <w:left w:val="single" w:sz="6" w:space="0" w:color="000000"/>
              <w:right w:val="single" w:sz="6" w:space="0" w:color="000000"/>
            </w:tcBorders>
            <w:vAlign w:val="center"/>
            <w:hideMark/>
          </w:tcPr>
          <w:p w:rsidR="00650F5B" w:rsidRPr="009C2583" w:rsidRDefault="00650F5B" w:rsidP="00314C73"/>
        </w:tc>
        <w:tc>
          <w:tcPr>
            <w:tcW w:w="2790" w:type="dxa"/>
            <w:tcBorders>
              <w:bottom w:val="single" w:sz="6" w:space="0" w:color="000000"/>
            </w:tcBorders>
            <w:hideMark/>
          </w:tcPr>
          <w:p w:rsidR="00650F5B" w:rsidRPr="009C2583" w:rsidRDefault="00650F5B" w:rsidP="00314C73">
            <w:pPr>
              <w:spacing w:before="100" w:beforeAutospacing="1" w:after="100" w:afterAutospacing="1"/>
              <w:jc w:val="center"/>
            </w:pPr>
            <w:r w:rsidRPr="009C2583">
              <w:t>(подпись)</w:t>
            </w:r>
          </w:p>
        </w:tc>
        <w:tc>
          <w:tcPr>
            <w:tcW w:w="0" w:type="auto"/>
            <w:vMerge/>
            <w:tcBorders>
              <w:bottom w:val="single" w:sz="6" w:space="0" w:color="000000"/>
            </w:tcBorders>
            <w:vAlign w:val="center"/>
            <w:hideMark/>
          </w:tcPr>
          <w:p w:rsidR="00650F5B" w:rsidRPr="009C2583" w:rsidRDefault="00650F5B" w:rsidP="00314C73"/>
        </w:tc>
        <w:tc>
          <w:tcPr>
            <w:tcW w:w="4800" w:type="dxa"/>
            <w:tcBorders>
              <w:bottom w:val="single" w:sz="6" w:space="0" w:color="000000"/>
              <w:right w:val="single" w:sz="6" w:space="0" w:color="000000"/>
            </w:tcBorders>
            <w:hideMark/>
          </w:tcPr>
          <w:p w:rsidR="00650F5B" w:rsidRPr="009C2583" w:rsidRDefault="00650F5B" w:rsidP="00314C73">
            <w:pPr>
              <w:spacing w:before="100" w:beforeAutospacing="1" w:after="100" w:afterAutospacing="1"/>
              <w:jc w:val="center"/>
            </w:pPr>
            <w:r w:rsidRPr="009C2583">
              <w:t>(инициалы, фамилия)</w:t>
            </w:r>
          </w:p>
        </w:tc>
        <w:tc>
          <w:tcPr>
            <w:tcW w:w="0" w:type="auto"/>
            <w:vMerge/>
            <w:tcBorders>
              <w:bottom w:val="single" w:sz="6" w:space="0" w:color="000000"/>
              <w:right w:val="single" w:sz="6" w:space="0" w:color="000000"/>
            </w:tcBorders>
            <w:vAlign w:val="center"/>
            <w:hideMark/>
          </w:tcPr>
          <w:p w:rsidR="00650F5B" w:rsidRPr="009C2583" w:rsidRDefault="00650F5B" w:rsidP="00314C73"/>
        </w:tc>
      </w:tr>
      <w:tr w:rsidR="00650F5B" w:rsidRPr="009C2583" w:rsidTr="00314C73">
        <w:trPr>
          <w:tblCellSpacing w:w="15" w:type="dxa"/>
        </w:trPr>
        <w:tc>
          <w:tcPr>
            <w:tcW w:w="660" w:type="dxa"/>
            <w:vMerge w:val="restart"/>
            <w:tcBorders>
              <w:left w:val="single" w:sz="6" w:space="0" w:color="000000"/>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lastRenderedPageBreak/>
              <w:t>13</w:t>
            </w:r>
          </w:p>
        </w:tc>
        <w:tc>
          <w:tcPr>
            <w:tcW w:w="14505" w:type="dxa"/>
            <w:gridSpan w:val="4"/>
            <w:tcBorders>
              <w:bottom w:val="single" w:sz="6" w:space="0" w:color="000000"/>
              <w:right w:val="single" w:sz="6" w:space="0" w:color="000000"/>
            </w:tcBorders>
            <w:hideMark/>
          </w:tcPr>
          <w:p w:rsidR="00650F5B" w:rsidRPr="009C2583" w:rsidRDefault="00650F5B" w:rsidP="00314C73">
            <w:pPr>
              <w:spacing w:before="100" w:beforeAutospacing="1" w:after="100" w:afterAutospacing="1"/>
            </w:pPr>
            <w:r w:rsidRPr="009C2583">
              <w:t>Отметка специалиста, принявшего заявление и приложенные к нему документы:</w:t>
            </w:r>
          </w:p>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4"/>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4"/>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4"/>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4"/>
            <w:tcBorders>
              <w:bottom w:val="single" w:sz="6" w:space="0" w:color="000000"/>
              <w:right w:val="single" w:sz="6" w:space="0" w:color="000000"/>
            </w:tcBorders>
            <w:hideMark/>
          </w:tcPr>
          <w:p w:rsidR="00650F5B" w:rsidRPr="009C2583" w:rsidRDefault="00650F5B" w:rsidP="00314C73"/>
        </w:tc>
      </w:tr>
      <w:tr w:rsidR="00650F5B" w:rsidRPr="009C2583" w:rsidTr="00314C73">
        <w:trPr>
          <w:tblCellSpacing w:w="15" w:type="dxa"/>
        </w:trPr>
        <w:tc>
          <w:tcPr>
            <w:tcW w:w="0" w:type="auto"/>
            <w:vMerge/>
            <w:tcBorders>
              <w:left w:val="single" w:sz="6" w:space="0" w:color="000000"/>
              <w:bottom w:val="single" w:sz="6" w:space="0" w:color="000000"/>
              <w:right w:val="single" w:sz="6" w:space="0" w:color="000000"/>
            </w:tcBorders>
            <w:vAlign w:val="center"/>
            <w:hideMark/>
          </w:tcPr>
          <w:p w:rsidR="00650F5B" w:rsidRPr="009C2583" w:rsidRDefault="00650F5B" w:rsidP="00314C73"/>
        </w:tc>
        <w:tc>
          <w:tcPr>
            <w:tcW w:w="14505" w:type="dxa"/>
            <w:gridSpan w:val="4"/>
            <w:tcBorders>
              <w:bottom w:val="single" w:sz="6" w:space="0" w:color="000000"/>
              <w:right w:val="single" w:sz="6" w:space="0" w:color="000000"/>
            </w:tcBorders>
            <w:hideMark/>
          </w:tcPr>
          <w:p w:rsidR="00650F5B" w:rsidRPr="009C2583" w:rsidRDefault="00650F5B" w:rsidP="00314C73"/>
        </w:tc>
      </w:tr>
    </w:tbl>
    <w:p w:rsidR="00650F5B" w:rsidRPr="009C2583" w:rsidRDefault="00650F5B" w:rsidP="00650F5B"/>
    <w:p w:rsidR="00650F5B" w:rsidRDefault="00650F5B" w:rsidP="00650F5B">
      <w:pPr>
        <w:pStyle w:val="ae"/>
        <w:ind w:left="4253"/>
        <w:jc w:val="center"/>
        <w:rPr>
          <w:b/>
          <w:sz w:val="28"/>
          <w:szCs w:val="28"/>
        </w:rPr>
      </w:pPr>
    </w:p>
    <w:p w:rsidR="00650F5B" w:rsidRDefault="00650F5B" w:rsidP="00650F5B">
      <w:pPr>
        <w:pStyle w:val="ae"/>
        <w:ind w:left="4253"/>
        <w:jc w:val="center"/>
        <w:rPr>
          <w:b/>
          <w:sz w:val="28"/>
          <w:szCs w:val="28"/>
        </w:rPr>
      </w:pPr>
    </w:p>
    <w:p w:rsidR="00650F5B" w:rsidRDefault="00650F5B" w:rsidP="00650F5B">
      <w:pPr>
        <w:pStyle w:val="ae"/>
        <w:ind w:left="4253"/>
        <w:jc w:val="center"/>
        <w:rPr>
          <w:b/>
          <w:sz w:val="28"/>
          <w:szCs w:val="28"/>
        </w:rPr>
      </w:pPr>
    </w:p>
    <w:p w:rsidR="00650F5B" w:rsidRDefault="00650F5B" w:rsidP="00650F5B">
      <w:pPr>
        <w:pStyle w:val="ae"/>
        <w:ind w:left="4253"/>
        <w:jc w:val="center"/>
        <w:rPr>
          <w:b/>
          <w:sz w:val="28"/>
          <w:szCs w:val="28"/>
        </w:rPr>
      </w:pPr>
    </w:p>
    <w:p w:rsidR="00650F5B" w:rsidRDefault="00650F5B" w:rsidP="00650F5B">
      <w:pPr>
        <w:pStyle w:val="ae"/>
        <w:ind w:left="4253"/>
        <w:jc w:val="center"/>
        <w:rPr>
          <w:b/>
          <w:sz w:val="28"/>
          <w:szCs w:val="28"/>
        </w:rPr>
      </w:pPr>
    </w:p>
    <w:p w:rsidR="00650F5B" w:rsidRDefault="00650F5B" w:rsidP="00650F5B">
      <w:pPr>
        <w:pStyle w:val="ae"/>
        <w:ind w:left="4253"/>
        <w:jc w:val="center"/>
        <w:rPr>
          <w:b/>
          <w:sz w:val="28"/>
          <w:szCs w:val="28"/>
        </w:rPr>
        <w:sectPr w:rsidR="00650F5B" w:rsidSect="00852965">
          <w:pgSz w:w="16838" w:h="11906" w:orient="landscape"/>
          <w:pgMar w:top="1133" w:right="851" w:bottom="1134" w:left="993" w:header="708" w:footer="708" w:gutter="0"/>
          <w:cols w:space="708"/>
          <w:titlePg/>
          <w:docGrid w:linePitch="360"/>
        </w:sectPr>
      </w:pPr>
    </w:p>
    <w:p w:rsidR="00650F5B" w:rsidRPr="005D2372" w:rsidRDefault="00650F5B" w:rsidP="00650F5B">
      <w:pPr>
        <w:pStyle w:val="ae"/>
        <w:ind w:left="4253"/>
        <w:jc w:val="center"/>
        <w:rPr>
          <w:b/>
          <w:sz w:val="28"/>
          <w:szCs w:val="28"/>
        </w:rPr>
      </w:pPr>
      <w:r w:rsidRPr="005D2372">
        <w:rPr>
          <w:b/>
          <w:sz w:val="28"/>
          <w:szCs w:val="28"/>
        </w:rPr>
        <w:lastRenderedPageBreak/>
        <w:t>Приложение</w:t>
      </w:r>
      <w:r>
        <w:rPr>
          <w:b/>
          <w:sz w:val="28"/>
          <w:szCs w:val="28"/>
        </w:rPr>
        <w:t xml:space="preserve"> № 2</w:t>
      </w:r>
    </w:p>
    <w:p w:rsidR="00650F5B" w:rsidRPr="005D2372" w:rsidRDefault="00650F5B" w:rsidP="00650F5B">
      <w:pPr>
        <w:pStyle w:val="ae"/>
        <w:ind w:left="4253"/>
        <w:jc w:val="center"/>
        <w:rPr>
          <w:b/>
          <w:sz w:val="28"/>
          <w:szCs w:val="28"/>
        </w:rPr>
      </w:pPr>
      <w:r w:rsidRPr="005D2372">
        <w:rPr>
          <w:b/>
          <w:sz w:val="28"/>
          <w:szCs w:val="28"/>
        </w:rPr>
        <w:t>к Административному регламенту предоставления муниципальной</w:t>
      </w:r>
    </w:p>
    <w:p w:rsidR="00650F5B" w:rsidRPr="005D2372" w:rsidRDefault="00650F5B" w:rsidP="00650F5B">
      <w:pPr>
        <w:pStyle w:val="ae"/>
        <w:ind w:left="4253"/>
        <w:jc w:val="center"/>
        <w:rPr>
          <w:b/>
          <w:sz w:val="28"/>
          <w:szCs w:val="28"/>
        </w:rPr>
      </w:pPr>
      <w:r w:rsidRPr="005D2372">
        <w:rPr>
          <w:b/>
          <w:sz w:val="28"/>
          <w:szCs w:val="28"/>
        </w:rPr>
        <w:t>услуги по присвоению, изменению и аннулированию адреса объекту недвижимости на территории</w:t>
      </w:r>
    </w:p>
    <w:p w:rsidR="00650F5B" w:rsidRPr="005D2372" w:rsidRDefault="00650F5B" w:rsidP="00650F5B">
      <w:pPr>
        <w:pStyle w:val="ae"/>
        <w:ind w:left="4253"/>
        <w:jc w:val="center"/>
        <w:rPr>
          <w:b/>
          <w:sz w:val="28"/>
          <w:szCs w:val="28"/>
        </w:rPr>
      </w:pPr>
      <w:r>
        <w:rPr>
          <w:b/>
          <w:sz w:val="28"/>
          <w:szCs w:val="28"/>
        </w:rPr>
        <w:t>Сухосолотинского</w:t>
      </w:r>
      <w:r w:rsidRPr="005D2372">
        <w:rPr>
          <w:b/>
          <w:sz w:val="28"/>
          <w:szCs w:val="28"/>
        </w:rPr>
        <w:t xml:space="preserve"> сельского поселения</w:t>
      </w:r>
    </w:p>
    <w:p w:rsidR="00650F5B" w:rsidRPr="009C2583" w:rsidRDefault="00650F5B" w:rsidP="00650F5B"/>
    <w:p w:rsidR="00650F5B" w:rsidRPr="009C2583" w:rsidRDefault="00650F5B" w:rsidP="00650F5B">
      <w:r w:rsidRPr="009C2583">
        <w:br/>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336E">
        <w:rPr>
          <w:b/>
        </w:rPr>
        <w:t>ФОРМА</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336E">
        <w:rPr>
          <w:b/>
        </w:rPr>
        <w:t>решения об отказе в присвоении объекту адресации адреса или</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336E">
        <w:rPr>
          <w:b/>
        </w:rPr>
        <w:t>аннулировании его адреса</w:t>
      </w:r>
    </w:p>
    <w:p w:rsidR="00650F5B" w:rsidRPr="0098336E" w:rsidRDefault="00650F5B" w:rsidP="00650F5B">
      <w:r w:rsidRPr="009C2583">
        <w:br/>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pPr>
      <w:r w:rsidRPr="0098336E">
        <w:t xml:space="preserve">                      ___________________________________________</w:t>
      </w:r>
      <w:r>
        <w:t>_</w:t>
      </w:r>
      <w:r w:rsidRPr="0098336E">
        <w:t xml:space="preserve"> (Ф.И.О., адрес заявителя (представителя) заявителя)</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pPr>
      <w:r w:rsidRPr="0098336E">
        <w:t xml:space="preserve">                      ___________________</w:t>
      </w:r>
      <w:r>
        <w:t>_________________________</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jc w:val="center"/>
      </w:pPr>
      <w:r w:rsidRPr="0098336E">
        <w:t>(регистрационный номер заявления о присвоении</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jc w:val="center"/>
      </w:pPr>
      <w:r w:rsidRPr="0098336E">
        <w:t>объекту адресации адреса или аннулировании его</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jc w:val="center"/>
      </w:pPr>
      <w:r w:rsidRPr="0098336E">
        <w:t>адреса)</w:t>
      </w:r>
    </w:p>
    <w:p w:rsidR="00650F5B" w:rsidRPr="0098336E" w:rsidRDefault="00650F5B" w:rsidP="00650F5B">
      <w:pPr>
        <w:ind w:left="3686"/>
      </w:pPr>
      <w:r w:rsidRPr="0098336E">
        <w:br/>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336E">
        <w:rPr>
          <w:b/>
        </w:rPr>
        <w:t>Решение об отказе</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336E">
        <w:rPr>
          <w:b/>
        </w:rPr>
        <w:t>в присвоении объекту адресации адреса или аннулировании его адреса</w:t>
      </w:r>
    </w:p>
    <w:p w:rsidR="00650F5B" w:rsidRPr="0098336E" w:rsidRDefault="00650F5B" w:rsidP="00650F5B">
      <w:pPr>
        <w:jc w:val="center"/>
      </w:pPr>
      <w:r w:rsidRPr="0098336E">
        <w:rPr>
          <w:b/>
        </w:rPr>
        <w:br/>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от ___________ </w:t>
      </w:r>
      <w:r>
        <w:t xml:space="preserve">                                                           </w:t>
      </w:r>
      <w:r w:rsidRPr="0098336E">
        <w:t xml:space="preserve">    N __________</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_________________________________________________________________________</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_________________________________________________________________________</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(наименование органа местного самоуправления, органа государственной</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власти субъекта Российской Федерации - города федерального значения или</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органа местного самоуправления внутригородского муниципального</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образования города федерального значения, уполномоченного законом</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субъекта Российской Федерации)</w:t>
      </w:r>
    </w:p>
    <w:p w:rsidR="00650F5B" w:rsidRPr="0098336E" w:rsidRDefault="00650F5B" w:rsidP="00650F5B">
      <w:r w:rsidRPr="0098336E">
        <w:br/>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сообщает, что _________________________________________________________</w:t>
      </w:r>
      <w:r>
        <w:t>____</w:t>
      </w:r>
      <w:r w:rsidRPr="0098336E">
        <w:t>_,</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lastRenderedPageBreak/>
        <w:t xml:space="preserve">                 (Ф.И.О. заявителя в дательном падеже, наименование,</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_________________________________________________________________________</w:t>
      </w:r>
      <w:r>
        <w:t>__</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номер и дата выдачи документа, подтверждающего личность, почтовый</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w:t>
      </w:r>
      <w:r>
        <w:t>__</w:t>
      </w:r>
      <w:r w:rsidRPr="0098336E">
        <w:t>_</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адрес - для физического лица; полное наименование, ИНН, КПП (для</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w:t>
      </w:r>
      <w:r>
        <w:t>__</w:t>
      </w:r>
      <w:r w:rsidRPr="0098336E">
        <w:t>_</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российского юридического лица), страна, дата и номер регистрации (для</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w:t>
      </w:r>
      <w:r>
        <w:t>___</w:t>
      </w:r>
      <w:r w:rsidRPr="0098336E">
        <w:t>,</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иностранного юридического лица), почтовый адрес - для юридического лица)</w:t>
      </w:r>
    </w:p>
    <w:p w:rsidR="00650F5B" w:rsidRPr="0098336E" w:rsidRDefault="00650F5B" w:rsidP="00650F5B">
      <w:pPr>
        <w:rPr>
          <w:color w:val="000000" w:themeColor="text1"/>
        </w:rPr>
      </w:pPr>
      <w:r w:rsidRPr="0098336E">
        <w:br/>
      </w:r>
      <w:r w:rsidRPr="0098336E">
        <w:rPr>
          <w:color w:val="000000" w:themeColor="text1"/>
        </w:rPr>
        <w:t xml:space="preserve">на   основании  </w:t>
      </w:r>
      <w:hyperlink r:id="rId41" w:anchor="block_1000" w:history="1">
        <w:r w:rsidRPr="0098336E">
          <w:rPr>
            <w:color w:val="000000" w:themeColor="text1"/>
          </w:rPr>
          <w:t>Правил</w:t>
        </w:r>
      </w:hyperlink>
      <w:r w:rsidRPr="0098336E">
        <w:rPr>
          <w:color w:val="000000" w:themeColor="text1"/>
        </w:rPr>
        <w:t xml:space="preserve">   присвоения,  изменения и аннулирования  адресов,</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98336E">
        <w:rPr>
          <w:color w:val="000000" w:themeColor="text1"/>
        </w:rPr>
        <w:t xml:space="preserve">утвержденных   </w:t>
      </w:r>
      <w:hyperlink r:id="rId42" w:history="1">
        <w:r w:rsidRPr="0098336E">
          <w:rPr>
            <w:color w:val="000000" w:themeColor="text1"/>
          </w:rPr>
          <w:t>постановлением</w:t>
        </w:r>
      </w:hyperlink>
      <w:r w:rsidRPr="0098336E">
        <w:rPr>
          <w:color w:val="000000" w:themeColor="text1"/>
        </w:rPr>
        <w:t xml:space="preserve">    Правительства    Российской    Федерации</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98336E">
        <w:rPr>
          <w:color w:val="000000" w:themeColor="text1"/>
        </w:rPr>
        <w:t>от 19 ноября 2014 г. N 1221, отказано в присвоении (аннулировании) адреса</w:t>
      </w:r>
    </w:p>
    <w:p w:rsidR="00650F5B"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rPr>
          <w:color w:val="000000" w:themeColor="text1"/>
        </w:rPr>
        <w:t>следующему</w:t>
      </w:r>
      <w:r w:rsidRPr="0098336E">
        <w:t xml:space="preserve"> (нужное подчеркнуть)</w:t>
      </w:r>
      <w:r>
        <w:t xml:space="preserve"> </w:t>
      </w:r>
      <w:r w:rsidRPr="0098336E">
        <w:t xml:space="preserve">объекту адресации </w:t>
      </w:r>
      <w:r>
        <w:t>____________________________</w:t>
      </w:r>
    </w:p>
    <w:p w:rsidR="00650F5B"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w:t>
      </w:r>
      <w:r>
        <w:t>_____________________</w:t>
      </w:r>
      <w:r w:rsidRPr="0098336E">
        <w:t>.</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(вид и наименование объекта адресации, описание</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_________________________________________________________________________</w:t>
      </w:r>
      <w:r>
        <w:t>__</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местонахождения объекта адресации в случае обращения заявителя о</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присвоении объекту адресации адреса,</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_________________________________________________________________________</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8336E">
        <w:t>адрес объекта адресации в случае обращения заявителя об аннулировании</w:t>
      </w:r>
      <w:r>
        <w:t xml:space="preserve"> </w:t>
      </w:r>
      <w:r w:rsidRPr="0098336E">
        <w:t xml:space="preserve">                                 его адреса)</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в связи с _______________________________________________________________</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_______________________________________________________________________</w:t>
      </w:r>
      <w:r>
        <w:t>___</w:t>
      </w:r>
      <w:r w:rsidRPr="0098336E">
        <w:t>_.</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(основание отказа)</w:t>
      </w:r>
    </w:p>
    <w:p w:rsidR="00650F5B" w:rsidRPr="0098336E" w:rsidRDefault="00650F5B" w:rsidP="00650F5B">
      <w:r w:rsidRPr="0098336E">
        <w:br/>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Уполномоченное   лицо   органа   местного   самоуправления,   органа</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государственной   власти   субъекта   Российской   Федерации   -   города</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федерального значения или органа местного самоуправления внутригородского</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муниципального образования города федерального значения,  уполномоченного</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законом субъекта Российской Федерации</w:t>
      </w:r>
    </w:p>
    <w:p w:rsidR="00650F5B" w:rsidRPr="0098336E" w:rsidRDefault="00650F5B" w:rsidP="00650F5B">
      <w:r w:rsidRPr="0098336E">
        <w:br/>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lastRenderedPageBreak/>
        <w:t>______________________________________                      _____________</w:t>
      </w:r>
      <w:r>
        <w:t>____________</w:t>
      </w:r>
    </w:p>
    <w:p w:rsidR="00650F5B" w:rsidRPr="0098336E" w:rsidRDefault="00650F5B" w:rsidP="0065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336E">
        <w:t xml:space="preserve">        (должность, Ф.И.О.)                                   (подпись)</w:t>
      </w:r>
    </w:p>
    <w:p w:rsidR="00650F5B" w:rsidRPr="0098336E" w:rsidRDefault="00650F5B" w:rsidP="00650F5B">
      <w:r w:rsidRPr="0098336E">
        <w:br/>
        <w:t xml:space="preserve">                                                                     М.П.</w:t>
      </w:r>
    </w:p>
    <w:p w:rsidR="00650F5B" w:rsidRPr="009C2583" w:rsidRDefault="00650F5B" w:rsidP="00650F5B">
      <w:pPr>
        <w:shd w:val="clear" w:color="auto" w:fill="FFFFFF"/>
        <w:rPr>
          <w:color w:val="000000"/>
        </w:rPr>
      </w:pPr>
      <w:r w:rsidRPr="009C2583">
        <w:rPr>
          <w:color w:val="000000"/>
        </w:rPr>
        <w:br/>
      </w:r>
    </w:p>
    <w:p w:rsidR="00650F5B" w:rsidRDefault="00650F5B" w:rsidP="00650F5B">
      <w:pPr>
        <w:jc w:val="right"/>
        <w:rPr>
          <w:b/>
        </w:rPr>
      </w:pPr>
    </w:p>
    <w:p w:rsidR="00650F5B" w:rsidRDefault="00650F5B" w:rsidP="00650F5B">
      <w:pPr>
        <w:jc w:val="right"/>
        <w:rPr>
          <w:b/>
        </w:rPr>
      </w:pPr>
    </w:p>
    <w:p w:rsidR="00650F5B" w:rsidRDefault="00650F5B" w:rsidP="00650F5B">
      <w:pPr>
        <w:jc w:val="right"/>
        <w:rPr>
          <w:b/>
        </w:rPr>
      </w:pPr>
    </w:p>
    <w:p w:rsidR="00650F5B" w:rsidRDefault="00650F5B" w:rsidP="00650F5B">
      <w:pPr>
        <w:jc w:val="right"/>
        <w:rPr>
          <w:b/>
        </w:rPr>
      </w:pPr>
    </w:p>
    <w:p w:rsidR="00650F5B" w:rsidRDefault="00650F5B" w:rsidP="00650F5B">
      <w:pPr>
        <w:jc w:val="right"/>
        <w:rPr>
          <w:b/>
        </w:rPr>
      </w:pPr>
    </w:p>
    <w:p w:rsidR="00650F5B" w:rsidRDefault="00650F5B" w:rsidP="00650F5B">
      <w:pPr>
        <w:jc w:val="right"/>
        <w:rPr>
          <w:b/>
        </w:rPr>
      </w:pPr>
    </w:p>
    <w:p w:rsidR="00650F5B" w:rsidRDefault="00650F5B" w:rsidP="00650F5B">
      <w:pPr>
        <w:jc w:val="right"/>
        <w:rPr>
          <w:b/>
        </w:rPr>
      </w:pPr>
    </w:p>
    <w:p w:rsidR="00650F5B" w:rsidRDefault="00650F5B" w:rsidP="00650F5B">
      <w:pPr>
        <w:jc w:val="right"/>
        <w:rPr>
          <w:b/>
        </w:rPr>
      </w:pPr>
    </w:p>
    <w:p w:rsidR="00650F5B" w:rsidRDefault="00650F5B" w:rsidP="00650F5B">
      <w:pPr>
        <w:jc w:val="right"/>
        <w:rPr>
          <w:b/>
        </w:rPr>
      </w:pPr>
    </w:p>
    <w:p w:rsidR="00650F5B" w:rsidRDefault="00650F5B" w:rsidP="00650F5B">
      <w:pPr>
        <w:jc w:val="right"/>
        <w:rPr>
          <w:b/>
        </w:rPr>
      </w:pPr>
    </w:p>
    <w:p w:rsidR="00650F5B" w:rsidRDefault="00650F5B" w:rsidP="00650F5B">
      <w:pPr>
        <w:jc w:val="right"/>
        <w:rPr>
          <w:b/>
        </w:rPr>
      </w:pPr>
    </w:p>
    <w:p w:rsidR="00650F5B" w:rsidRDefault="00650F5B" w:rsidP="00650F5B">
      <w:pPr>
        <w:jc w:val="right"/>
        <w:rPr>
          <w:b/>
        </w:rPr>
      </w:pPr>
    </w:p>
    <w:p w:rsidR="00650F5B" w:rsidRDefault="00650F5B" w:rsidP="00650F5B">
      <w:pPr>
        <w:jc w:val="right"/>
        <w:rPr>
          <w:b/>
        </w:rPr>
      </w:pPr>
    </w:p>
    <w:p w:rsidR="00650F5B" w:rsidRDefault="00650F5B" w:rsidP="00650F5B">
      <w:pPr>
        <w:rPr>
          <w:b/>
        </w:rPr>
      </w:pPr>
    </w:p>
    <w:p w:rsidR="00650F5B" w:rsidRDefault="00650F5B" w:rsidP="00650F5B">
      <w:pPr>
        <w:rPr>
          <w:b/>
        </w:rPr>
      </w:pPr>
    </w:p>
    <w:p w:rsidR="00650F5B" w:rsidRDefault="00650F5B" w:rsidP="00650F5B">
      <w:pPr>
        <w:rPr>
          <w:b/>
        </w:rPr>
      </w:pPr>
    </w:p>
    <w:p w:rsidR="00650F5B" w:rsidRDefault="00650F5B" w:rsidP="00650F5B">
      <w:pPr>
        <w:rPr>
          <w:b/>
        </w:rPr>
      </w:pPr>
    </w:p>
    <w:p w:rsidR="00650F5B" w:rsidRDefault="00650F5B" w:rsidP="00650F5B">
      <w:pPr>
        <w:rPr>
          <w:b/>
        </w:rPr>
      </w:pPr>
    </w:p>
    <w:p w:rsidR="00650F5B" w:rsidRDefault="00650F5B" w:rsidP="00650F5B">
      <w:pPr>
        <w:rPr>
          <w:b/>
        </w:rPr>
      </w:pPr>
    </w:p>
    <w:p w:rsidR="00650F5B" w:rsidRDefault="00650F5B" w:rsidP="00650F5B">
      <w:pPr>
        <w:rPr>
          <w:b/>
        </w:rPr>
      </w:pPr>
    </w:p>
    <w:p w:rsidR="00650F5B" w:rsidRDefault="00650F5B" w:rsidP="00650F5B">
      <w:pPr>
        <w:rPr>
          <w:b/>
        </w:rPr>
      </w:pPr>
    </w:p>
    <w:p w:rsidR="00650F5B" w:rsidRDefault="00650F5B" w:rsidP="00650F5B">
      <w:pPr>
        <w:jc w:val="center"/>
        <w:rPr>
          <w:b/>
        </w:rPr>
      </w:pPr>
      <w:r>
        <w:rPr>
          <w:b/>
        </w:rPr>
        <w:t xml:space="preserve">                                                               </w:t>
      </w:r>
    </w:p>
    <w:p w:rsidR="00650F5B" w:rsidRDefault="00650F5B" w:rsidP="00650F5B">
      <w:pPr>
        <w:jc w:val="center"/>
        <w:rPr>
          <w:b/>
        </w:rPr>
      </w:pPr>
    </w:p>
    <w:p w:rsidR="00650F5B" w:rsidRDefault="00650F5B" w:rsidP="00650F5B">
      <w:pPr>
        <w:jc w:val="center"/>
        <w:rPr>
          <w:b/>
        </w:rPr>
      </w:pPr>
    </w:p>
    <w:p w:rsidR="00650F5B" w:rsidRDefault="00650F5B" w:rsidP="00650F5B">
      <w:pPr>
        <w:jc w:val="center"/>
        <w:rPr>
          <w:b/>
        </w:rPr>
      </w:pPr>
    </w:p>
    <w:p w:rsidR="00650F5B" w:rsidRDefault="00650F5B" w:rsidP="00650F5B">
      <w:pPr>
        <w:jc w:val="center"/>
        <w:rPr>
          <w:b/>
        </w:rPr>
      </w:pPr>
    </w:p>
    <w:p w:rsidR="00650F5B" w:rsidRDefault="00650F5B" w:rsidP="00650F5B">
      <w:pPr>
        <w:jc w:val="center"/>
        <w:rPr>
          <w:b/>
        </w:rPr>
      </w:pPr>
    </w:p>
    <w:p w:rsidR="00650F5B" w:rsidRDefault="00650F5B" w:rsidP="00650F5B">
      <w:pPr>
        <w:jc w:val="center"/>
        <w:rPr>
          <w:b/>
        </w:rPr>
      </w:pPr>
    </w:p>
    <w:p w:rsidR="00650F5B" w:rsidRPr="005D2372" w:rsidRDefault="00650F5B" w:rsidP="00650F5B">
      <w:pPr>
        <w:jc w:val="center"/>
        <w:rPr>
          <w:b/>
          <w:color w:val="000000"/>
        </w:rPr>
      </w:pPr>
      <w:r>
        <w:rPr>
          <w:b/>
        </w:rPr>
        <w:t xml:space="preserve">                                                                </w:t>
      </w:r>
      <w:r w:rsidRPr="005D2372">
        <w:rPr>
          <w:b/>
          <w:color w:val="000000"/>
        </w:rPr>
        <w:t>Приложение</w:t>
      </w:r>
      <w:r>
        <w:rPr>
          <w:b/>
          <w:color w:val="000000"/>
        </w:rPr>
        <w:t xml:space="preserve"> № 3</w:t>
      </w:r>
    </w:p>
    <w:p w:rsidR="00650F5B" w:rsidRPr="005D2372" w:rsidRDefault="00650F5B" w:rsidP="00650F5B">
      <w:pPr>
        <w:ind w:left="4253"/>
        <w:jc w:val="center"/>
        <w:rPr>
          <w:b/>
          <w:color w:val="000000"/>
        </w:rPr>
      </w:pPr>
      <w:r w:rsidRPr="005D2372">
        <w:rPr>
          <w:b/>
          <w:color w:val="000000"/>
        </w:rPr>
        <w:t>к административному регламенту</w:t>
      </w:r>
    </w:p>
    <w:p w:rsidR="00650F5B" w:rsidRPr="005D2372" w:rsidRDefault="00650F5B" w:rsidP="00650F5B">
      <w:pPr>
        <w:pStyle w:val="2b"/>
        <w:spacing w:line="240" w:lineRule="auto"/>
        <w:ind w:left="4253"/>
        <w:jc w:val="center"/>
        <w:rPr>
          <w:b/>
        </w:rPr>
      </w:pPr>
      <w:r w:rsidRPr="005D2372">
        <w:rPr>
          <w:b/>
        </w:rPr>
        <w:t>предоставления муниципальной</w:t>
      </w:r>
    </w:p>
    <w:p w:rsidR="00650F5B" w:rsidRPr="005D2372" w:rsidRDefault="00650F5B" w:rsidP="00650F5B">
      <w:pPr>
        <w:pStyle w:val="2b"/>
        <w:spacing w:line="240" w:lineRule="auto"/>
        <w:ind w:left="4253"/>
        <w:jc w:val="center"/>
        <w:rPr>
          <w:b/>
        </w:rPr>
      </w:pPr>
      <w:r w:rsidRPr="005D2372">
        <w:rPr>
          <w:b/>
        </w:rPr>
        <w:t>услуги по присвоению, изменению и аннулированию адреса объекту</w:t>
      </w:r>
    </w:p>
    <w:p w:rsidR="00650F5B" w:rsidRDefault="00650F5B" w:rsidP="00650F5B">
      <w:pPr>
        <w:pStyle w:val="2b"/>
        <w:spacing w:line="240" w:lineRule="auto"/>
        <w:ind w:left="4253"/>
        <w:jc w:val="center"/>
      </w:pPr>
      <w:r w:rsidRPr="005D2372">
        <w:rPr>
          <w:b/>
        </w:rPr>
        <w:t xml:space="preserve">недвижимости на территории </w:t>
      </w:r>
      <w:r>
        <w:rPr>
          <w:b/>
        </w:rPr>
        <w:t>Сухосолотинского</w:t>
      </w:r>
      <w:r w:rsidRPr="005D2372">
        <w:rPr>
          <w:b/>
        </w:rPr>
        <w:t xml:space="preserve"> сельского поселения</w:t>
      </w:r>
    </w:p>
    <w:p w:rsidR="00650F5B" w:rsidRDefault="00650F5B" w:rsidP="00650F5B">
      <w:pPr>
        <w:ind w:left="4253"/>
        <w:jc w:val="center"/>
        <w:rPr>
          <w:color w:val="000000"/>
        </w:rPr>
      </w:pPr>
    </w:p>
    <w:p w:rsidR="00650F5B" w:rsidRDefault="00650F5B" w:rsidP="00650F5B">
      <w:pPr>
        <w:jc w:val="center"/>
        <w:rPr>
          <w:b/>
          <w:color w:val="000000"/>
        </w:rPr>
      </w:pPr>
      <w:r w:rsidRPr="00E216BA">
        <w:rPr>
          <w:b/>
          <w:color w:val="000000"/>
        </w:rPr>
        <w:t xml:space="preserve">Блок – схема </w:t>
      </w:r>
    </w:p>
    <w:p w:rsidR="00650F5B" w:rsidRPr="00E216BA" w:rsidRDefault="00650F5B" w:rsidP="00650F5B">
      <w:pPr>
        <w:jc w:val="center"/>
        <w:rPr>
          <w:b/>
          <w:color w:val="000000"/>
        </w:rPr>
      </w:pPr>
      <w:r w:rsidRPr="00E216BA">
        <w:rPr>
          <w:b/>
          <w:color w:val="000000"/>
        </w:rPr>
        <w:t>предоставления муниципальной услуги</w:t>
      </w:r>
      <w:r>
        <w:rPr>
          <w:b/>
          <w:color w:val="000000"/>
        </w:rPr>
        <w:t xml:space="preserve"> по присвоению, изменению и </w:t>
      </w:r>
      <w:r>
        <w:rPr>
          <w:b/>
          <w:color w:val="000000"/>
        </w:rPr>
        <w:lastRenderedPageBreak/>
        <w:t>аннулированию  адреса объекту недвижимости на территории Сухосолотинского сельского поселения</w:t>
      </w:r>
    </w:p>
    <w:p w:rsidR="00650F5B" w:rsidRDefault="00650F5B" w:rsidP="00650F5B">
      <w:pPr>
        <w:rPr>
          <w:color w:val="000000"/>
        </w:rPr>
      </w:pPr>
      <w:r>
        <w:rPr>
          <w:noProof/>
          <w:color w:val="000000"/>
        </w:rPr>
        <mc:AlternateContent>
          <mc:Choice Requires="wps">
            <w:drawing>
              <wp:anchor distT="0" distB="0" distL="114300" distR="114300" simplePos="0" relativeHeight="251660288" behindDoc="0" locked="0" layoutInCell="1" allowOverlap="1" wp14:anchorId="3D87602B" wp14:editId="0D811C41">
                <wp:simplePos x="0" y="0"/>
                <wp:positionH relativeFrom="margin">
                  <wp:align>center</wp:align>
                </wp:positionH>
                <wp:positionV relativeFrom="paragraph">
                  <wp:posOffset>214630</wp:posOffset>
                </wp:positionV>
                <wp:extent cx="6286500" cy="1304925"/>
                <wp:effectExtent l="0" t="0" r="19050" b="28575"/>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304925"/>
                        </a:xfrm>
                        <a:prstGeom prst="ellipse">
                          <a:avLst/>
                        </a:prstGeom>
                        <a:solidFill>
                          <a:srgbClr val="FFFFFF"/>
                        </a:solidFill>
                        <a:ln w="9525">
                          <a:solidFill>
                            <a:srgbClr val="000000"/>
                          </a:solidFill>
                          <a:round/>
                          <a:headEnd/>
                          <a:tailEnd/>
                        </a:ln>
                      </wps:spPr>
                      <wps:txbx>
                        <w:txbxContent>
                          <w:p w:rsidR="00650F5B" w:rsidRPr="00E216BA" w:rsidRDefault="00650F5B" w:rsidP="00650F5B">
                            <w:pPr>
                              <w:jc w:val="center"/>
                            </w:pPr>
                            <w:r w:rsidRPr="00E216BA">
                              <w:t xml:space="preserve">Обращение заявителя в адрес главы администрации </w:t>
                            </w:r>
                            <w:r>
                              <w:t>Сухосолотинского сельского поселения о присвоении, изменении и аннулировании адреса объекту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7602B" id="Овал 42" o:spid="_x0000_s1026" style="position:absolute;left:0;text-align:left;margin-left:0;margin-top:16.9pt;width:495pt;height:10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">
                <v:textbox>
                  <w:txbxContent>
                    <w:p w:rsidR="00650F5B" w:rsidRPr="00E216BA" w:rsidRDefault="00650F5B" w:rsidP="00650F5B">
                      <w:pPr>
                        <w:jc w:val="center"/>
                      </w:pPr>
                      <w:r w:rsidRPr="00E216BA">
                        <w:t xml:space="preserve">Обращение заявителя в адрес главы администрации </w:t>
                      </w:r>
                      <w:r>
                        <w:t>Сухосолотинского сельского поселения о присвоении, изменении и аннулировании адреса объекту   недвижимости</w:t>
                      </w:r>
                    </w:p>
                  </w:txbxContent>
                </v:textbox>
                <w10:wrap anchorx="margin"/>
              </v:oval>
            </w:pict>
          </mc:Fallback>
        </mc:AlternateContent>
      </w:r>
    </w:p>
    <w:p w:rsidR="00650F5B" w:rsidRDefault="00650F5B" w:rsidP="00650F5B">
      <w:pPr>
        <w:rPr>
          <w:color w:val="000000"/>
        </w:rPr>
      </w:pPr>
      <w:r>
        <w:rPr>
          <w:noProof/>
          <w:color w:val="000000"/>
        </w:rPr>
        <mc:AlternateContent>
          <mc:Choice Requires="wps">
            <w:drawing>
              <wp:anchor distT="0" distB="0" distL="114300" distR="114300" simplePos="0" relativeHeight="251661312" behindDoc="0" locked="0" layoutInCell="1" allowOverlap="1" wp14:anchorId="2D2599CB" wp14:editId="1689D2B8">
                <wp:simplePos x="0" y="0"/>
                <wp:positionH relativeFrom="margin">
                  <wp:align>left</wp:align>
                </wp:positionH>
                <wp:positionV relativeFrom="paragraph">
                  <wp:posOffset>1550670</wp:posOffset>
                </wp:positionV>
                <wp:extent cx="5829300" cy="752475"/>
                <wp:effectExtent l="0" t="0" r="19050" b="28575"/>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52475"/>
                        </a:xfrm>
                        <a:prstGeom prst="ellipse">
                          <a:avLst/>
                        </a:prstGeom>
                        <a:solidFill>
                          <a:srgbClr val="FFFFFF"/>
                        </a:solidFill>
                        <a:ln w="9525">
                          <a:solidFill>
                            <a:srgbClr val="000000"/>
                          </a:solidFill>
                          <a:round/>
                          <a:headEnd/>
                          <a:tailEnd/>
                        </a:ln>
                      </wps:spPr>
                      <wps:txbx>
                        <w:txbxContent>
                          <w:p w:rsidR="00650F5B" w:rsidRPr="00E216BA" w:rsidRDefault="00650F5B" w:rsidP="00650F5B">
                            <w:pPr>
                              <w:jc w:val="center"/>
                            </w:pPr>
                            <w:r w:rsidRPr="00E216BA">
                              <w:t>Прием и 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2599CB" id="Овал 43" o:spid="_x0000_s1027" style="position:absolute;left:0;text-align:left;margin-left:0;margin-top:122.1pt;width:459pt;height:5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">
                <v:textbox>
                  <w:txbxContent>
                    <w:p w:rsidR="00650F5B" w:rsidRPr="00E216BA" w:rsidRDefault="00650F5B" w:rsidP="00650F5B">
                      <w:pPr>
                        <w:jc w:val="center"/>
                      </w:pPr>
                      <w:r w:rsidRPr="00E216BA">
                        <w:t>Прием и регистрация заявления с прилагаемыми документами</w:t>
                      </w:r>
                    </w:p>
                  </w:txbxContent>
                </v:textbox>
                <w10:wrap anchorx="margin"/>
              </v:oval>
            </w:pict>
          </mc:Fallback>
        </mc:AlternateContent>
      </w:r>
      <w:r>
        <w:rPr>
          <w:noProof/>
        </w:rPr>
        <mc:AlternateContent>
          <mc:Choice Requires="wps">
            <w:drawing>
              <wp:anchor distT="0" distB="0" distL="114300" distR="114300" simplePos="0" relativeHeight="251665408" behindDoc="0" locked="0" layoutInCell="1" allowOverlap="1" wp14:anchorId="4065ABBE" wp14:editId="177A7C21">
                <wp:simplePos x="0" y="0"/>
                <wp:positionH relativeFrom="column">
                  <wp:posOffset>1367790</wp:posOffset>
                </wp:positionH>
                <wp:positionV relativeFrom="paragraph">
                  <wp:posOffset>3293745</wp:posOffset>
                </wp:positionV>
                <wp:extent cx="771525" cy="352425"/>
                <wp:effectExtent l="0" t="0" r="28575" b="2857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4768" id="Прямая соединительная линия 4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pt,259.35pt" to="168.45pt,2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"/>
            </w:pict>
          </mc:Fallback>
        </mc:AlternateContent>
      </w:r>
      <w:r>
        <w:rPr>
          <w:noProof/>
        </w:rPr>
        <mc:AlternateContent>
          <mc:Choice Requires="wps">
            <w:drawing>
              <wp:anchor distT="0" distB="0" distL="114300" distR="114300" simplePos="0" relativeHeight="251666432" behindDoc="0" locked="0" layoutInCell="1" allowOverlap="1" wp14:anchorId="50F8CB3D" wp14:editId="7399C769">
                <wp:simplePos x="0" y="0"/>
                <wp:positionH relativeFrom="column">
                  <wp:posOffset>3806190</wp:posOffset>
                </wp:positionH>
                <wp:positionV relativeFrom="paragraph">
                  <wp:posOffset>3293745</wp:posOffset>
                </wp:positionV>
                <wp:extent cx="600075" cy="352425"/>
                <wp:effectExtent l="0" t="0" r="28575" b="2857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08A95" id="Прямая соединительная линия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7pt,259.35pt" to="346.95pt,2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"/>
            </w:pict>
          </mc:Fallback>
        </mc:AlternateContent>
      </w:r>
      <w:r>
        <w:rPr>
          <w:noProof/>
          <w:color w:val="000000"/>
        </w:rPr>
        <mc:AlternateContent>
          <mc:Choice Requires="wps">
            <w:drawing>
              <wp:anchor distT="0" distB="0" distL="114300" distR="114300" simplePos="0" relativeHeight="251662336" behindDoc="0" locked="0" layoutInCell="1" allowOverlap="1" wp14:anchorId="6D8408B1" wp14:editId="7D4E70BF">
                <wp:simplePos x="0" y="0"/>
                <wp:positionH relativeFrom="margin">
                  <wp:align>center</wp:align>
                </wp:positionH>
                <wp:positionV relativeFrom="paragraph">
                  <wp:posOffset>2553335</wp:posOffset>
                </wp:positionV>
                <wp:extent cx="5943600" cy="742950"/>
                <wp:effectExtent l="0" t="0" r="19050" b="19050"/>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2950"/>
                        </a:xfrm>
                        <a:prstGeom prst="ellipse">
                          <a:avLst/>
                        </a:prstGeom>
                        <a:solidFill>
                          <a:srgbClr val="FFFFFF"/>
                        </a:solidFill>
                        <a:ln w="9525">
                          <a:solidFill>
                            <a:srgbClr val="000000"/>
                          </a:solidFill>
                          <a:round/>
                          <a:headEnd/>
                          <a:tailEnd/>
                        </a:ln>
                      </wps:spPr>
                      <wps:txbx>
                        <w:txbxContent>
                          <w:p w:rsidR="00650F5B" w:rsidRPr="00E216BA" w:rsidRDefault="00650F5B" w:rsidP="00650F5B">
                            <w:pPr>
                              <w:jc w:val="center"/>
                            </w:pPr>
                            <w:r w:rsidRPr="00E216BA">
                              <w:t>Рассмотрение заявления</w:t>
                            </w:r>
                            <w:r>
                              <w:t>, проведение проверки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8408B1" id="Овал 46" o:spid="_x0000_s1028" style="position:absolute;left:0;text-align:left;margin-left:0;margin-top:201.05pt;width:468pt;height:5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">
                <v:textbox>
                  <w:txbxContent>
                    <w:p w:rsidR="00650F5B" w:rsidRPr="00E216BA" w:rsidRDefault="00650F5B" w:rsidP="00650F5B">
                      <w:pPr>
                        <w:jc w:val="center"/>
                      </w:pPr>
                      <w:r w:rsidRPr="00E216BA">
                        <w:t>Рассмотрение заявления</w:t>
                      </w:r>
                      <w:r>
                        <w:t>, проведение проверки предоставленных документов</w:t>
                      </w:r>
                    </w:p>
                  </w:txbxContent>
                </v:textbox>
                <w10:wrap anchorx="margin"/>
              </v:oval>
            </w:pict>
          </mc:Fallback>
        </mc:AlternateContent>
      </w:r>
      <w:r>
        <w:rPr>
          <w:noProof/>
          <w:color w:val="000000"/>
        </w:rPr>
        <mc:AlternateContent>
          <mc:Choice Requires="wpc">
            <w:drawing>
              <wp:inline distT="0" distB="0" distL="0" distR="0" wp14:anchorId="454858BB" wp14:editId="0380D5D4">
                <wp:extent cx="5829300" cy="3429000"/>
                <wp:effectExtent l="0" t="0" r="0" b="0"/>
                <wp:docPr id="57" name="Полотно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Line 5"/>
                        <wps:cNvCnPr>
                          <a:cxnSpLocks noChangeShapeType="1"/>
                        </wps:cNvCnPr>
                        <wps:spPr bwMode="auto">
                          <a:xfrm>
                            <a:off x="2866359" y="1266825"/>
                            <a:ext cx="81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
                        <wps:cNvCnPr>
                          <a:cxnSpLocks noChangeShapeType="1"/>
                        </wps:cNvCnPr>
                        <wps:spPr bwMode="auto">
                          <a:xfrm>
                            <a:off x="2894934" y="2190750"/>
                            <a:ext cx="81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B296EF2" id="Полотно 57" o:spid="_x0000_s1026" editas="canvas" style="width:459pt;height:270pt;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4290;visibility:visible;mso-wrap-style:square">
                  <v:fill o:detectmouseclick="t"/>
                  <v:path o:connecttype="none"/>
                </v:shape>
                <v:line id="Line 5" o:spid="_x0000_s1028" style="position:absolute;visibility:visible;mso-wrap-style:square" from="28663,12668" to="28671,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6" o:spid="_x0000_s1029" style="position:absolute;visibility:visible;mso-wrap-style:square" from="28949,21907" to="289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w10:anchorlock/>
              </v:group>
            </w:pict>
          </mc:Fallback>
        </mc:AlternateContent>
      </w:r>
    </w:p>
    <w:p w:rsidR="00650F5B" w:rsidRPr="00C30CDB" w:rsidRDefault="00650F5B" w:rsidP="00650F5B">
      <w:r>
        <w:rPr>
          <w:noProof/>
          <w:color w:val="000000"/>
        </w:rPr>
        <mc:AlternateContent>
          <mc:Choice Requires="wps">
            <w:drawing>
              <wp:anchor distT="0" distB="0" distL="114300" distR="114300" simplePos="0" relativeHeight="251664384" behindDoc="0" locked="0" layoutInCell="1" allowOverlap="1" wp14:anchorId="0097DBF8" wp14:editId="5CDE642D">
                <wp:simplePos x="0" y="0"/>
                <wp:positionH relativeFrom="column">
                  <wp:posOffset>3129915</wp:posOffset>
                </wp:positionH>
                <wp:positionV relativeFrom="paragraph">
                  <wp:posOffset>204470</wp:posOffset>
                </wp:positionV>
                <wp:extent cx="2390775" cy="1504950"/>
                <wp:effectExtent l="0" t="0" r="28575"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04950"/>
                        </a:xfrm>
                        <a:prstGeom prst="rect">
                          <a:avLst/>
                        </a:prstGeom>
                        <a:solidFill>
                          <a:srgbClr val="FFFFFF"/>
                        </a:solidFill>
                        <a:ln w="9525">
                          <a:solidFill>
                            <a:srgbClr val="000000"/>
                          </a:solidFill>
                          <a:miter lim="800000"/>
                          <a:headEnd/>
                          <a:tailEnd/>
                        </a:ln>
                      </wps:spPr>
                      <wps:txbx>
                        <w:txbxContent>
                          <w:p w:rsidR="00650F5B" w:rsidRDefault="00650F5B" w:rsidP="00650F5B">
                            <w:pPr>
                              <w:jc w:val="center"/>
                            </w:pPr>
                            <w:r w:rsidRPr="00F23C50">
                              <w:t>Подготовка письменного ответа заявителю с обоснованием причин отказа в предоставлении мун. услуги Выдача заявителю постановления администрации о присвоении, изменении и аннулировании адреса объекту недвижимости</w:t>
                            </w:r>
                          </w:p>
                          <w:p w:rsidR="00650F5B" w:rsidRDefault="00650F5B" w:rsidP="00650F5B">
                            <w:pPr>
                              <w:jc w:val="center"/>
                            </w:pPr>
                          </w:p>
                          <w:p w:rsidR="00650F5B" w:rsidRDefault="00650F5B" w:rsidP="00650F5B">
                            <w:pPr>
                              <w:jc w:val="center"/>
                            </w:pPr>
                          </w:p>
                          <w:p w:rsidR="00650F5B" w:rsidRDefault="00650F5B" w:rsidP="00650F5B">
                            <w:pPr>
                              <w:jc w:val="center"/>
                            </w:pPr>
                          </w:p>
                          <w:p w:rsidR="00650F5B" w:rsidRDefault="00650F5B" w:rsidP="00650F5B">
                            <w:pPr>
                              <w:jc w:val="center"/>
                            </w:pPr>
                          </w:p>
                          <w:p w:rsidR="00650F5B" w:rsidRPr="00F23C50" w:rsidRDefault="00650F5B" w:rsidP="00650F5B">
                            <w:pPr>
                              <w:jc w:val="center"/>
                              <w:rPr>
                                <w:b/>
                              </w:rPr>
                            </w:pPr>
                          </w:p>
                          <w:p w:rsidR="00650F5B" w:rsidRPr="00F23C50" w:rsidRDefault="00650F5B" w:rsidP="00650F5B">
                            <w:pPr>
                              <w:jc w:val="center"/>
                            </w:pPr>
                            <w:r w:rsidRPr="00F23C50">
                              <w:t>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7DBF8" id="Прямоугольник 49" o:spid="_x0000_s1029" style="position:absolute;left:0;text-align:left;margin-left:246.45pt;margin-top:16.1pt;width:188.2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">
                <v:textbox>
                  <w:txbxContent>
                    <w:p w:rsidR="00650F5B" w:rsidRDefault="00650F5B" w:rsidP="00650F5B">
                      <w:pPr>
                        <w:jc w:val="center"/>
                      </w:pPr>
                      <w:r w:rsidRPr="00F23C50">
                        <w:t>Подготовка письменного ответа заявителю с обоснованием причин отказа в предоставлении мун. услуги Выдача заявителю постановления администрации о присвоении, изменении и аннулировании адреса объекту недвижимости</w:t>
                      </w:r>
                    </w:p>
                    <w:p w:rsidR="00650F5B" w:rsidRDefault="00650F5B" w:rsidP="00650F5B">
                      <w:pPr>
                        <w:jc w:val="center"/>
                      </w:pPr>
                    </w:p>
                    <w:p w:rsidR="00650F5B" w:rsidRDefault="00650F5B" w:rsidP="00650F5B">
                      <w:pPr>
                        <w:jc w:val="center"/>
                      </w:pPr>
                    </w:p>
                    <w:p w:rsidR="00650F5B" w:rsidRDefault="00650F5B" w:rsidP="00650F5B">
                      <w:pPr>
                        <w:jc w:val="center"/>
                      </w:pPr>
                    </w:p>
                    <w:p w:rsidR="00650F5B" w:rsidRDefault="00650F5B" w:rsidP="00650F5B">
                      <w:pPr>
                        <w:jc w:val="center"/>
                      </w:pPr>
                    </w:p>
                    <w:p w:rsidR="00650F5B" w:rsidRPr="00F23C50" w:rsidRDefault="00650F5B" w:rsidP="00650F5B">
                      <w:pPr>
                        <w:jc w:val="center"/>
                        <w:rPr>
                          <w:b/>
                        </w:rPr>
                      </w:pPr>
                    </w:p>
                    <w:p w:rsidR="00650F5B" w:rsidRPr="00F23C50" w:rsidRDefault="00650F5B" w:rsidP="00650F5B">
                      <w:pPr>
                        <w:jc w:val="center"/>
                      </w:pPr>
                      <w:r w:rsidRPr="00F23C50">
                        <w:t>ципальной услуги</w:t>
                      </w:r>
                    </w:p>
                  </w:txbxContent>
                </v:textbox>
              </v:rect>
            </w:pict>
          </mc:Fallback>
        </mc:AlternateContent>
      </w:r>
    </w:p>
    <w:p w:rsidR="00650F5B" w:rsidRPr="00C30CDB" w:rsidRDefault="00650F5B" w:rsidP="00650F5B">
      <w:r>
        <w:rPr>
          <w:noProof/>
          <w:color w:val="000000"/>
        </w:rPr>
        <mc:AlternateContent>
          <mc:Choice Requires="wps">
            <w:drawing>
              <wp:anchor distT="0" distB="0" distL="114300" distR="114300" simplePos="0" relativeHeight="251663360" behindDoc="0" locked="0" layoutInCell="1" allowOverlap="1" wp14:anchorId="5AB5FD32" wp14:editId="12BF4D38">
                <wp:simplePos x="0" y="0"/>
                <wp:positionH relativeFrom="column">
                  <wp:posOffset>95250</wp:posOffset>
                </wp:positionH>
                <wp:positionV relativeFrom="paragraph">
                  <wp:posOffset>22860</wp:posOffset>
                </wp:positionV>
                <wp:extent cx="2514600" cy="1371600"/>
                <wp:effectExtent l="9525" t="13335" r="9525" b="571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71600"/>
                        </a:xfrm>
                        <a:prstGeom prst="rect">
                          <a:avLst/>
                        </a:prstGeom>
                        <a:solidFill>
                          <a:srgbClr val="FFFFFF"/>
                        </a:solidFill>
                        <a:ln w="9525">
                          <a:solidFill>
                            <a:srgbClr val="000000"/>
                          </a:solidFill>
                          <a:miter lim="800000"/>
                          <a:headEnd/>
                          <a:tailEnd/>
                        </a:ln>
                      </wps:spPr>
                      <wps:txbx>
                        <w:txbxContent>
                          <w:p w:rsidR="00650F5B" w:rsidRPr="00CC3588" w:rsidRDefault="00650F5B" w:rsidP="00650F5B">
                            <w:pPr>
                              <w:jc w:val="center"/>
                            </w:pPr>
                            <w:r>
                              <w:t>Издание постановления администрации Сухосолотинского сельского поселения о присвоении, изменении и аннулировании адреса объекту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5FD32" id="Прямоугольник 50" o:spid="_x0000_s1030" style="position:absolute;left:0;text-align:left;margin-left:7.5pt;margin-top:1.8pt;width:19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">
                <v:textbox>
                  <w:txbxContent>
                    <w:p w:rsidR="00650F5B" w:rsidRPr="00CC3588" w:rsidRDefault="00650F5B" w:rsidP="00650F5B">
                      <w:pPr>
                        <w:jc w:val="center"/>
                      </w:pPr>
                      <w:r>
                        <w:t>Издание постановления администрации Сухосолотинского сельского поселения о присвоении, изменении и аннулировании адреса объекту недвижимости</w:t>
                      </w:r>
                    </w:p>
                  </w:txbxContent>
                </v:textbox>
              </v:rect>
            </w:pict>
          </mc:Fallback>
        </mc:AlternateContent>
      </w:r>
    </w:p>
    <w:p w:rsidR="00650F5B" w:rsidRPr="00C30CDB" w:rsidRDefault="00650F5B" w:rsidP="00650F5B"/>
    <w:p w:rsidR="00650F5B" w:rsidRPr="00C30CDB" w:rsidRDefault="00650F5B" w:rsidP="00650F5B"/>
    <w:p w:rsidR="00650F5B" w:rsidRPr="00C30CDB" w:rsidRDefault="00650F5B" w:rsidP="00650F5B"/>
    <w:p w:rsidR="00650F5B" w:rsidRPr="00C30CDB" w:rsidRDefault="00650F5B" w:rsidP="00650F5B"/>
    <w:p w:rsidR="00650F5B" w:rsidRPr="00C30CDB" w:rsidRDefault="00650F5B" w:rsidP="00650F5B"/>
    <w:p w:rsidR="00650F5B" w:rsidRPr="00C30CDB" w:rsidRDefault="00650F5B" w:rsidP="00650F5B">
      <w:r>
        <w:rPr>
          <w:noProof/>
        </w:rPr>
        <mc:AlternateContent>
          <mc:Choice Requires="wps">
            <w:drawing>
              <wp:anchor distT="0" distB="0" distL="114300" distR="114300" simplePos="0" relativeHeight="251670528" behindDoc="0" locked="0" layoutInCell="1" allowOverlap="1" wp14:anchorId="50021FF4" wp14:editId="7C90BFD5">
                <wp:simplePos x="0" y="0"/>
                <wp:positionH relativeFrom="margin">
                  <wp:posOffset>1285875</wp:posOffset>
                </wp:positionH>
                <wp:positionV relativeFrom="paragraph">
                  <wp:posOffset>156210</wp:posOffset>
                </wp:positionV>
                <wp:extent cx="9525" cy="238125"/>
                <wp:effectExtent l="0" t="0" r="28575" b="2857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A4A7E" id="Прямая соединительная линия 51"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1.25pt,12.3pt" to="10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">
                <w10:wrap anchorx="margin"/>
              </v:line>
            </w:pict>
          </mc:Fallback>
        </mc:AlternateContent>
      </w:r>
      <w:r>
        <w:rPr>
          <w:noProof/>
        </w:rPr>
        <mc:AlternateContent>
          <mc:Choice Requires="wps">
            <w:drawing>
              <wp:anchor distT="0" distB="0" distL="114300" distR="114300" simplePos="0" relativeHeight="251668480" behindDoc="0" locked="0" layoutInCell="1" allowOverlap="1" wp14:anchorId="581C59AB" wp14:editId="52A8E8BC">
                <wp:simplePos x="0" y="0"/>
                <wp:positionH relativeFrom="margin">
                  <wp:posOffset>4338955</wp:posOffset>
                </wp:positionH>
                <wp:positionV relativeFrom="paragraph">
                  <wp:posOffset>158115</wp:posOffset>
                </wp:positionV>
                <wp:extent cx="9525" cy="238125"/>
                <wp:effectExtent l="0" t="0" r="28575" b="2857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0F2D" id="Прямая соединительная линия 5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1.65pt,12.45pt" to="342.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">
                <w10:wrap anchorx="margin"/>
              </v:line>
            </w:pict>
          </mc:Fallback>
        </mc:AlternateContent>
      </w:r>
    </w:p>
    <w:p w:rsidR="00650F5B" w:rsidRPr="00C30CDB" w:rsidRDefault="00650F5B" w:rsidP="00650F5B"/>
    <w:p w:rsidR="00650F5B" w:rsidRDefault="00650F5B" w:rsidP="00650F5B">
      <w:r w:rsidRPr="00903297">
        <w:rPr>
          <w:noProof/>
          <w:color w:val="000000"/>
        </w:rPr>
        <mc:AlternateContent>
          <mc:Choice Requires="wps">
            <w:drawing>
              <wp:anchor distT="0" distB="0" distL="114300" distR="114300" simplePos="0" relativeHeight="251669504" behindDoc="0" locked="0" layoutInCell="1" allowOverlap="1" wp14:anchorId="34F5588D" wp14:editId="4352F469">
                <wp:simplePos x="0" y="0"/>
                <wp:positionH relativeFrom="margin">
                  <wp:posOffset>3129915</wp:posOffset>
                </wp:positionH>
                <wp:positionV relativeFrom="paragraph">
                  <wp:posOffset>54610</wp:posOffset>
                </wp:positionV>
                <wp:extent cx="2314575" cy="1331595"/>
                <wp:effectExtent l="0" t="0" r="28575" b="209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331595"/>
                        </a:xfrm>
                        <a:prstGeom prst="rect">
                          <a:avLst/>
                        </a:prstGeom>
                        <a:solidFill>
                          <a:srgbClr val="FFFFFF"/>
                        </a:solidFill>
                        <a:ln w="9525">
                          <a:solidFill>
                            <a:srgbClr val="000000"/>
                          </a:solidFill>
                          <a:miter lim="800000"/>
                          <a:headEnd/>
                          <a:tailEnd/>
                        </a:ln>
                      </wps:spPr>
                      <wps:txbx>
                        <w:txbxContent>
                          <w:p w:rsidR="00650F5B" w:rsidRPr="00903297" w:rsidRDefault="00650F5B" w:rsidP="00650F5B">
                            <w:pPr>
                              <w:jc w:val="center"/>
                            </w:pPr>
                            <w:r>
                              <w:t xml:space="preserve">Выдача заявителю решения администрации </w:t>
                            </w:r>
                            <w:r w:rsidRPr="00903297">
                              <w:t>об отказе</w:t>
                            </w:r>
                          </w:p>
                          <w:p w:rsidR="00650F5B" w:rsidRPr="00903297" w:rsidRDefault="00650F5B" w:rsidP="00650F5B">
                            <w:pPr>
                              <w:jc w:val="center"/>
                            </w:pPr>
                            <w:r w:rsidRPr="00903297">
                              <w:t>в присвоении объекту адресации адреса или аннулировании его адреса</w:t>
                            </w:r>
                          </w:p>
                          <w:p w:rsidR="00650F5B" w:rsidRPr="00836C91" w:rsidRDefault="00650F5B" w:rsidP="00650F5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5588D" id="Прямоугольник 53" o:spid="_x0000_s1031" style="position:absolute;left:0;text-align:left;margin-left:246.45pt;margin-top:4.3pt;width:182.25pt;height:104.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">
                <v:textbox>
                  <w:txbxContent>
                    <w:p w:rsidR="00650F5B" w:rsidRPr="00903297" w:rsidRDefault="00650F5B" w:rsidP="00650F5B">
                      <w:pPr>
                        <w:jc w:val="center"/>
                      </w:pPr>
                      <w:r>
                        <w:t xml:space="preserve">Выдача заявителю решения администрации </w:t>
                      </w:r>
                      <w:r w:rsidRPr="00903297">
                        <w:t>об отказе</w:t>
                      </w:r>
                    </w:p>
                    <w:p w:rsidR="00650F5B" w:rsidRPr="00903297" w:rsidRDefault="00650F5B" w:rsidP="00650F5B">
                      <w:pPr>
                        <w:jc w:val="center"/>
                      </w:pPr>
                      <w:r w:rsidRPr="00903297">
                        <w:t>в присвоении объекту адресации адреса или аннулировании его адреса</w:t>
                      </w:r>
                    </w:p>
                    <w:p w:rsidR="00650F5B" w:rsidRPr="00836C91" w:rsidRDefault="00650F5B" w:rsidP="00650F5B">
                      <w:pPr>
                        <w:jc w:val="center"/>
                        <w:rPr>
                          <w:b/>
                        </w:rPr>
                      </w:pPr>
                    </w:p>
                  </w:txbxContent>
                </v:textbox>
                <w10:wrap anchorx="margin"/>
              </v:rect>
            </w:pict>
          </mc:Fallback>
        </mc:AlternateContent>
      </w:r>
      <w:r w:rsidRPr="005D2372">
        <w:rPr>
          <w:noProof/>
          <w:color w:val="000000"/>
        </w:rPr>
        <mc:AlternateContent>
          <mc:Choice Requires="wps">
            <w:drawing>
              <wp:anchor distT="0" distB="0" distL="114300" distR="114300" simplePos="0" relativeHeight="251667456" behindDoc="0" locked="0" layoutInCell="1" allowOverlap="1" wp14:anchorId="60773C28" wp14:editId="594BA678">
                <wp:simplePos x="0" y="0"/>
                <wp:positionH relativeFrom="margin">
                  <wp:posOffset>161925</wp:posOffset>
                </wp:positionH>
                <wp:positionV relativeFrom="paragraph">
                  <wp:posOffset>24765</wp:posOffset>
                </wp:positionV>
                <wp:extent cx="2400300" cy="1341120"/>
                <wp:effectExtent l="0" t="0" r="19050" b="1143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41120"/>
                        </a:xfrm>
                        <a:prstGeom prst="rect">
                          <a:avLst/>
                        </a:prstGeom>
                        <a:solidFill>
                          <a:srgbClr val="FFFFFF"/>
                        </a:solidFill>
                        <a:ln w="9525">
                          <a:solidFill>
                            <a:srgbClr val="000000"/>
                          </a:solidFill>
                          <a:miter lim="800000"/>
                          <a:headEnd/>
                          <a:tailEnd/>
                        </a:ln>
                      </wps:spPr>
                      <wps:txbx>
                        <w:txbxContent>
                          <w:p w:rsidR="00650F5B" w:rsidRPr="00836C91" w:rsidRDefault="00650F5B" w:rsidP="00650F5B">
                            <w:pPr>
                              <w:jc w:val="center"/>
                              <w:rPr>
                                <w:b/>
                              </w:rPr>
                            </w:pPr>
                            <w:r>
                              <w:t>Выдача заявителю постановления администрации о присвоении, изменении и аннулировании адреса объекту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73C28" id="Прямоугольник 54" o:spid="_x0000_s1032" style="position:absolute;left:0;text-align:left;margin-left:12.75pt;margin-top:1.95pt;width:189pt;height:10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">
                <v:textbox>
                  <w:txbxContent>
                    <w:p w:rsidR="00650F5B" w:rsidRPr="00836C91" w:rsidRDefault="00650F5B" w:rsidP="00650F5B">
                      <w:pPr>
                        <w:jc w:val="center"/>
                        <w:rPr>
                          <w:b/>
                        </w:rPr>
                      </w:pPr>
                      <w:r>
                        <w:t>Выдача заявителю постановления администрации о присвоении, изменении и аннулировании адреса объекту недвижимости</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463E1E90" wp14:editId="58275367">
                <wp:simplePos x="0" y="0"/>
                <wp:positionH relativeFrom="column">
                  <wp:posOffset>800100</wp:posOffset>
                </wp:positionH>
                <wp:positionV relativeFrom="paragraph">
                  <wp:posOffset>4692015</wp:posOffset>
                </wp:positionV>
                <wp:extent cx="5829300" cy="800100"/>
                <wp:effectExtent l="9525" t="10160" r="9525" b="8890"/>
                <wp:wrapNone/>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00100"/>
                        </a:xfrm>
                        <a:prstGeom prst="ellipse">
                          <a:avLst/>
                        </a:prstGeom>
                        <a:solidFill>
                          <a:srgbClr val="FFFFFF"/>
                        </a:solidFill>
                        <a:ln w="9525">
                          <a:solidFill>
                            <a:srgbClr val="000000"/>
                          </a:solidFill>
                          <a:round/>
                          <a:headEnd/>
                          <a:tailEnd/>
                        </a:ln>
                      </wps:spPr>
                      <wps:txbx>
                        <w:txbxContent>
                          <w:p w:rsidR="00650F5B" w:rsidRPr="00E216BA" w:rsidRDefault="00650F5B" w:rsidP="00650F5B">
                            <w:pPr>
                              <w:jc w:val="center"/>
                            </w:pPr>
                            <w:r w:rsidRPr="00E216BA">
                              <w:t>Прием и 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E1E90" id="Овал 55" o:spid="_x0000_s1033" style="position:absolute;left:0;text-align:left;margin-left:63pt;margin-top:369.45pt;width:45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">
                <v:textbox>
                  <w:txbxContent>
                    <w:p w:rsidR="00650F5B" w:rsidRPr="00E216BA" w:rsidRDefault="00650F5B" w:rsidP="00650F5B">
                      <w:pPr>
                        <w:jc w:val="center"/>
                      </w:pPr>
                      <w:r w:rsidRPr="00E216BA">
                        <w:t>Прием и регистрация заявления с прилагаемыми документами</w:t>
                      </w:r>
                    </w:p>
                  </w:txbxContent>
                </v:textbox>
              </v:oval>
            </w:pict>
          </mc:Fallback>
        </mc:AlternateContent>
      </w:r>
    </w:p>
    <w:p w:rsidR="00650F5B" w:rsidRDefault="00650F5B" w:rsidP="00650F5B">
      <w:pPr>
        <w:ind w:firstLine="0"/>
        <w:jc w:val="left"/>
        <w:rPr>
          <w:b/>
        </w:rPr>
      </w:pPr>
    </w:p>
    <w:p w:rsidR="004866CB" w:rsidRDefault="004866CB"/>
    <w:sectPr w:rsidR="004866CB" w:rsidSect="00650F5B">
      <w:pgSz w:w="11906" w:h="16838"/>
      <w:pgMar w:top="426" w:right="42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791574"/>
      <w:docPartObj>
        <w:docPartGallery w:val="Page Numbers (Top of Page)"/>
        <w:docPartUnique/>
      </w:docPartObj>
    </w:sdtPr>
    <w:sdtEndPr/>
    <w:sdtContent>
      <w:p w:rsidR="00852965" w:rsidRDefault="00650F5B">
        <w:pPr>
          <w:pStyle w:val="a3"/>
          <w:jc w:val="center"/>
        </w:pPr>
        <w:r>
          <w:fldChar w:fldCharType="begin"/>
        </w:r>
        <w:r>
          <w:instrText>PAGE   \* MERGEFORMAT</w:instrText>
        </w:r>
        <w:r>
          <w:fldChar w:fldCharType="separate"/>
        </w:r>
        <w:r>
          <w:rPr>
            <w:noProof/>
          </w:rPr>
          <w:t>2</w:t>
        </w:r>
        <w:r>
          <w:fldChar w:fldCharType="end"/>
        </w:r>
      </w:p>
    </w:sdtContent>
  </w:sdt>
  <w:p w:rsidR="00852965" w:rsidRDefault="00650F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79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59F54C0"/>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 w15:restartNumberingAfterBreak="0">
    <w:nsid w:val="07DC3873"/>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 w15:restartNumberingAfterBreak="0">
    <w:nsid w:val="0D5C425D"/>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4" w15:restartNumberingAfterBreak="0">
    <w:nsid w:val="0EDC4AA7"/>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5" w15:restartNumberingAfterBreak="0">
    <w:nsid w:val="10E13CD2"/>
    <w:multiLevelType w:val="multilevel"/>
    <w:tmpl w:val="00342F7C"/>
    <w:lvl w:ilvl="0">
      <w:start w:val="3"/>
      <w:numFmt w:val="decimal"/>
      <w:lvlText w:val="%1."/>
      <w:lvlJc w:val="left"/>
      <w:pPr>
        <w:ind w:left="900" w:hanging="900"/>
      </w:pPr>
      <w:rPr>
        <w:rFonts w:hint="default"/>
      </w:rPr>
    </w:lvl>
    <w:lvl w:ilvl="1">
      <w:start w:val="1"/>
      <w:numFmt w:val="decimal"/>
      <w:lvlText w:val="%1.%2."/>
      <w:lvlJc w:val="left"/>
      <w:pPr>
        <w:ind w:left="1140" w:hanging="900"/>
      </w:pPr>
      <w:rPr>
        <w:rFonts w:hint="default"/>
      </w:rPr>
    </w:lvl>
    <w:lvl w:ilvl="2">
      <w:start w:val="4"/>
      <w:numFmt w:val="decimal"/>
      <w:lvlText w:val="%1.%2.%3."/>
      <w:lvlJc w:val="left"/>
      <w:pPr>
        <w:ind w:left="1380" w:hanging="90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6" w15:restartNumberingAfterBreak="0">
    <w:nsid w:val="133F78BD"/>
    <w:multiLevelType w:val="multilevel"/>
    <w:tmpl w:val="96ACD110"/>
    <w:lvl w:ilvl="0">
      <w:start w:val="3"/>
      <w:numFmt w:val="decimal"/>
      <w:lvlText w:val="%1."/>
      <w:lvlJc w:val="left"/>
      <w:pPr>
        <w:ind w:left="675" w:hanging="675"/>
      </w:pPr>
      <w:rPr>
        <w:rFonts w:hint="default"/>
      </w:rPr>
    </w:lvl>
    <w:lvl w:ilvl="1">
      <w:start w:val="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7" w15:restartNumberingAfterBreak="0">
    <w:nsid w:val="13FB4575"/>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8" w15:restartNumberingAfterBreak="0">
    <w:nsid w:val="17D868D5"/>
    <w:multiLevelType w:val="hybridMultilevel"/>
    <w:tmpl w:val="407E9EB8"/>
    <w:lvl w:ilvl="0" w:tplc="3C3AF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8B1011C"/>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0" w15:restartNumberingAfterBreak="0">
    <w:nsid w:val="1B3A3564"/>
    <w:multiLevelType w:val="hybridMultilevel"/>
    <w:tmpl w:val="BA2839AC"/>
    <w:lvl w:ilvl="0" w:tplc="B700F63A">
      <w:start w:val="1"/>
      <w:numFmt w:val="decimal"/>
      <w:lvlText w:val="%1."/>
      <w:lvlJc w:val="left"/>
      <w:pPr>
        <w:ind w:left="1350" w:hanging="6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A30A38"/>
    <w:multiLevelType w:val="multilevel"/>
    <w:tmpl w:val="609254C2"/>
    <w:lvl w:ilvl="0">
      <w:start w:val="5"/>
      <w:numFmt w:val="decimal"/>
      <w:lvlText w:val="%1."/>
      <w:lvlJc w:val="left"/>
      <w:pPr>
        <w:ind w:left="450" w:hanging="450"/>
      </w:pPr>
      <w:rPr>
        <w:rFonts w:hint="default"/>
      </w:rPr>
    </w:lvl>
    <w:lvl w:ilvl="1">
      <w:start w:val="7"/>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2" w15:restartNumberingAfterBreak="0">
    <w:nsid w:val="1EC051D5"/>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3" w15:restartNumberingAfterBreak="0">
    <w:nsid w:val="20591D0B"/>
    <w:multiLevelType w:val="singleLevel"/>
    <w:tmpl w:val="5CA0FEA2"/>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14" w15:restartNumberingAfterBreak="0">
    <w:nsid w:val="24C548D7"/>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5" w15:restartNumberingAfterBreak="0">
    <w:nsid w:val="29A85C9D"/>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6" w15:restartNumberingAfterBreak="0">
    <w:nsid w:val="2AA945DE"/>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7" w15:restartNumberingAfterBreak="0">
    <w:nsid w:val="2BEC3553"/>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8" w15:restartNumberingAfterBreak="0">
    <w:nsid w:val="371C6C06"/>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9" w15:restartNumberingAfterBreak="0">
    <w:nsid w:val="3BDF28A4"/>
    <w:multiLevelType w:val="multilevel"/>
    <w:tmpl w:val="C85E7C1E"/>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D441BA"/>
    <w:multiLevelType w:val="hybridMultilevel"/>
    <w:tmpl w:val="A002D7B0"/>
    <w:lvl w:ilvl="0" w:tplc="0BA401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1422B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2" w15:restartNumberingAfterBreak="0">
    <w:nsid w:val="45947FAE"/>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3" w15:restartNumberingAfterBreak="0">
    <w:nsid w:val="4BF120EC"/>
    <w:multiLevelType w:val="multilevel"/>
    <w:tmpl w:val="54FCB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DA7EBB"/>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5" w15:restartNumberingAfterBreak="0">
    <w:nsid w:val="4FEA17AE"/>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6" w15:restartNumberingAfterBreak="0">
    <w:nsid w:val="51C3752C"/>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7" w15:restartNumberingAfterBreak="0">
    <w:nsid w:val="62366DE1"/>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8" w15:restartNumberingAfterBreak="0">
    <w:nsid w:val="647516C8"/>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9" w15:restartNumberingAfterBreak="0">
    <w:nsid w:val="664E15D3"/>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0" w15:restartNumberingAfterBreak="0">
    <w:nsid w:val="6E9A6A24"/>
    <w:multiLevelType w:val="multilevel"/>
    <w:tmpl w:val="844CE898"/>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6EE2272B"/>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2" w15:restartNumberingAfterBreak="0">
    <w:nsid w:val="6F5B3FF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3" w15:restartNumberingAfterBreak="0">
    <w:nsid w:val="76555ED8"/>
    <w:multiLevelType w:val="hybridMultilevel"/>
    <w:tmpl w:val="D7D80836"/>
    <w:lvl w:ilvl="0" w:tplc="495EF76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4" w15:restartNumberingAfterBreak="0">
    <w:nsid w:val="777E6EF1"/>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5" w15:restartNumberingAfterBreak="0">
    <w:nsid w:val="785F262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6" w15:restartNumberingAfterBreak="0">
    <w:nsid w:val="78675563"/>
    <w:multiLevelType w:val="multilevel"/>
    <w:tmpl w:val="633A1626"/>
    <w:lvl w:ilvl="0">
      <w:start w:val="5"/>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7BF82A0A"/>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num w:numId="1">
    <w:abstractNumId w:val="33"/>
  </w:num>
  <w:num w:numId="2">
    <w:abstractNumId w:val="36"/>
  </w:num>
  <w:num w:numId="3">
    <w:abstractNumId w:val="11"/>
  </w:num>
  <w:num w:numId="4">
    <w:abstractNumId w:val="13"/>
    <w:lvlOverride w:ilvl="0">
      <w:startOverride w:val="1"/>
    </w:lvlOverride>
  </w:num>
  <w:num w:numId="5">
    <w:abstractNumId w:val="27"/>
  </w:num>
  <w:num w:numId="6">
    <w:abstractNumId w:val="4"/>
  </w:num>
  <w:num w:numId="7">
    <w:abstractNumId w:val="26"/>
  </w:num>
  <w:num w:numId="8">
    <w:abstractNumId w:val="32"/>
  </w:num>
  <w:num w:numId="9">
    <w:abstractNumId w:val="16"/>
  </w:num>
  <w:num w:numId="10">
    <w:abstractNumId w:val="21"/>
  </w:num>
  <w:num w:numId="11">
    <w:abstractNumId w:val="15"/>
  </w:num>
  <w:num w:numId="12">
    <w:abstractNumId w:val="29"/>
  </w:num>
  <w:num w:numId="13">
    <w:abstractNumId w:val="31"/>
  </w:num>
  <w:num w:numId="14">
    <w:abstractNumId w:val="35"/>
  </w:num>
  <w:num w:numId="15">
    <w:abstractNumId w:val="18"/>
  </w:num>
  <w:num w:numId="16">
    <w:abstractNumId w:val="22"/>
  </w:num>
  <w:num w:numId="17">
    <w:abstractNumId w:val="24"/>
  </w:num>
  <w:num w:numId="18">
    <w:abstractNumId w:val="12"/>
  </w:num>
  <w:num w:numId="19">
    <w:abstractNumId w:val="9"/>
  </w:num>
  <w:num w:numId="20">
    <w:abstractNumId w:val="2"/>
  </w:num>
  <w:num w:numId="21">
    <w:abstractNumId w:val="7"/>
  </w:num>
  <w:num w:numId="22">
    <w:abstractNumId w:val="1"/>
  </w:num>
  <w:num w:numId="23">
    <w:abstractNumId w:val="3"/>
  </w:num>
  <w:num w:numId="24">
    <w:abstractNumId w:val="14"/>
  </w:num>
  <w:num w:numId="25">
    <w:abstractNumId w:val="25"/>
  </w:num>
  <w:num w:numId="26">
    <w:abstractNumId w:val="37"/>
  </w:num>
  <w:num w:numId="27">
    <w:abstractNumId w:val="28"/>
  </w:num>
  <w:num w:numId="28">
    <w:abstractNumId w:val="17"/>
  </w:num>
  <w:num w:numId="29">
    <w:abstractNumId w:val="0"/>
  </w:num>
  <w:num w:numId="30">
    <w:abstractNumId w:val="34"/>
  </w:num>
  <w:num w:numId="31">
    <w:abstractNumId w:val="23"/>
  </w:num>
  <w:num w:numId="32">
    <w:abstractNumId w:val="5"/>
  </w:num>
  <w:num w:numId="33">
    <w:abstractNumId w:val="30"/>
  </w:num>
  <w:num w:numId="34">
    <w:abstractNumId w:val="19"/>
  </w:num>
  <w:num w:numId="35">
    <w:abstractNumId w:val="6"/>
  </w:num>
  <w:num w:numId="36">
    <w:abstractNumId w:val="20"/>
  </w:num>
  <w:num w:numId="37">
    <w:abstractNumId w:val="1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5B"/>
    <w:rsid w:val="004866CB"/>
    <w:rsid w:val="0065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4E4E2-F8F9-4F98-AC45-E7C21BA2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F5B"/>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650F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650F5B"/>
    <w:pPr>
      <w:keepNext/>
      <w:keepLines/>
      <w:widowControl/>
      <w:autoSpaceDE/>
      <w:autoSpaceDN/>
      <w:adjustRightInd/>
      <w:spacing w:before="40" w:line="259" w:lineRule="auto"/>
      <w:ind w:firstLine="0"/>
      <w:jc w:val="left"/>
      <w:outlineLvl w:val="1"/>
    </w:pPr>
    <w:rPr>
      <w:rFonts w:asciiTheme="majorHAnsi" w:eastAsiaTheme="majorEastAsia" w:hAnsiTheme="majorHAnsi" w:cstheme="majorBidi"/>
      <w:color w:val="2E74B5" w:themeColor="accent1" w:themeShade="BF"/>
      <w:sz w:val="26"/>
      <w:szCs w:val="26"/>
      <w:lang w:eastAsia="en-US"/>
    </w:rPr>
  </w:style>
  <w:style w:type="paragraph" w:styleId="4">
    <w:name w:val="heading 4"/>
    <w:basedOn w:val="a"/>
    <w:next w:val="a"/>
    <w:link w:val="40"/>
    <w:uiPriority w:val="9"/>
    <w:qFormat/>
    <w:rsid w:val="00650F5B"/>
    <w:pPr>
      <w:keepNext/>
      <w:widowControl/>
      <w:autoSpaceDE/>
      <w:autoSpaceDN/>
      <w:adjustRightInd/>
      <w:ind w:firstLine="0"/>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F5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1"/>
    <w:rsid w:val="00650F5B"/>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650F5B"/>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650F5B"/>
    <w:pPr>
      <w:widowControl/>
      <w:tabs>
        <w:tab w:val="center" w:pos="4677"/>
        <w:tab w:val="right" w:pos="9355"/>
      </w:tabs>
      <w:autoSpaceDE/>
      <w:autoSpaceDN/>
      <w:adjustRightInd/>
    </w:pPr>
  </w:style>
  <w:style w:type="character" w:customStyle="1" w:styleId="a4">
    <w:name w:val="Верхний колонтитул Знак"/>
    <w:basedOn w:val="a0"/>
    <w:link w:val="a3"/>
    <w:uiPriority w:val="99"/>
    <w:rsid w:val="00650F5B"/>
    <w:rPr>
      <w:rFonts w:ascii="Times New Roman" w:eastAsia="Times New Roman" w:hAnsi="Times New Roman" w:cs="Times New Roman"/>
      <w:sz w:val="28"/>
      <w:szCs w:val="28"/>
      <w:lang w:eastAsia="ru-RU"/>
    </w:rPr>
  </w:style>
  <w:style w:type="paragraph" w:customStyle="1" w:styleId="Default">
    <w:name w:val="Default"/>
    <w:rsid w:val="00650F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page number"/>
    <w:uiPriority w:val="99"/>
    <w:unhideWhenUsed/>
    <w:rsid w:val="00650F5B"/>
    <w:rPr>
      <w:rFonts w:ascii="Times New Roman" w:hAnsi="Times New Roman" w:cs="Times New Roman" w:hint="default"/>
    </w:rPr>
  </w:style>
  <w:style w:type="paragraph" w:styleId="a6">
    <w:name w:val="Balloon Text"/>
    <w:basedOn w:val="a"/>
    <w:link w:val="a7"/>
    <w:uiPriority w:val="99"/>
    <w:semiHidden/>
    <w:unhideWhenUsed/>
    <w:rsid w:val="00650F5B"/>
    <w:rPr>
      <w:rFonts w:ascii="Tahoma" w:hAnsi="Tahoma" w:cs="Tahoma"/>
      <w:sz w:val="16"/>
      <w:szCs w:val="16"/>
    </w:rPr>
  </w:style>
  <w:style w:type="character" w:customStyle="1" w:styleId="a7">
    <w:name w:val="Текст выноски Знак"/>
    <w:basedOn w:val="a0"/>
    <w:link w:val="a6"/>
    <w:uiPriority w:val="99"/>
    <w:semiHidden/>
    <w:rsid w:val="00650F5B"/>
    <w:rPr>
      <w:rFonts w:ascii="Tahoma" w:eastAsia="Times New Roman" w:hAnsi="Tahoma" w:cs="Tahoma"/>
      <w:sz w:val="16"/>
      <w:szCs w:val="16"/>
      <w:lang w:eastAsia="ru-RU"/>
    </w:rPr>
  </w:style>
  <w:style w:type="character" w:customStyle="1" w:styleId="docaccesstitle">
    <w:name w:val="docaccess_title"/>
    <w:rsid w:val="00650F5B"/>
  </w:style>
  <w:style w:type="paragraph" w:styleId="a8">
    <w:name w:val="List Paragraph"/>
    <w:basedOn w:val="a"/>
    <w:uiPriority w:val="34"/>
    <w:qFormat/>
    <w:rsid w:val="00650F5B"/>
    <w:pPr>
      <w:widowControl/>
      <w:autoSpaceDE/>
      <w:autoSpaceDN/>
      <w:adjustRightInd/>
      <w:spacing w:after="200" w:line="276" w:lineRule="auto"/>
      <w:ind w:left="720" w:firstLine="0"/>
      <w:contextualSpacing/>
      <w:jc w:val="left"/>
    </w:pPr>
    <w:rPr>
      <w:rFonts w:asciiTheme="minorHAnsi" w:eastAsiaTheme="minorEastAsia" w:hAnsiTheme="minorHAnsi" w:cstheme="minorBidi"/>
      <w:sz w:val="22"/>
      <w:szCs w:val="22"/>
    </w:rPr>
  </w:style>
  <w:style w:type="paragraph" w:styleId="a9">
    <w:name w:val="Normal (Web)"/>
    <w:basedOn w:val="a"/>
    <w:uiPriority w:val="99"/>
    <w:unhideWhenUsed/>
    <w:rsid w:val="00650F5B"/>
    <w:pPr>
      <w:widowControl/>
      <w:autoSpaceDE/>
      <w:autoSpaceDN/>
      <w:adjustRightInd/>
      <w:spacing w:before="100" w:beforeAutospacing="1" w:after="100" w:afterAutospacing="1"/>
      <w:ind w:firstLine="0"/>
      <w:jc w:val="left"/>
    </w:pPr>
    <w:rPr>
      <w:sz w:val="24"/>
      <w:szCs w:val="24"/>
    </w:rPr>
  </w:style>
  <w:style w:type="paragraph" w:styleId="aa">
    <w:name w:val="Body Text Indent"/>
    <w:basedOn w:val="a"/>
    <w:link w:val="ab"/>
    <w:uiPriority w:val="99"/>
    <w:semiHidden/>
    <w:unhideWhenUsed/>
    <w:rsid w:val="00650F5B"/>
    <w:pPr>
      <w:adjustRightInd/>
      <w:spacing w:line="360" w:lineRule="auto"/>
      <w:ind w:hanging="380"/>
      <w:jc w:val="left"/>
    </w:pPr>
    <w:rPr>
      <w:sz w:val="26"/>
      <w:szCs w:val="26"/>
    </w:rPr>
  </w:style>
  <w:style w:type="character" w:customStyle="1" w:styleId="ab">
    <w:name w:val="Основной текст с отступом Знак"/>
    <w:basedOn w:val="a0"/>
    <w:link w:val="aa"/>
    <w:uiPriority w:val="99"/>
    <w:semiHidden/>
    <w:rsid w:val="00650F5B"/>
    <w:rPr>
      <w:rFonts w:ascii="Times New Roman" w:eastAsia="Times New Roman" w:hAnsi="Times New Roman" w:cs="Times New Roman"/>
      <w:sz w:val="26"/>
      <w:szCs w:val="26"/>
      <w:lang w:eastAsia="ru-RU"/>
    </w:rPr>
  </w:style>
  <w:style w:type="paragraph" w:customStyle="1" w:styleId="Style8">
    <w:name w:val="Style8"/>
    <w:basedOn w:val="a"/>
    <w:uiPriority w:val="99"/>
    <w:rsid w:val="00650F5B"/>
    <w:pPr>
      <w:spacing w:line="317" w:lineRule="exact"/>
      <w:ind w:firstLine="528"/>
    </w:pPr>
    <w:rPr>
      <w:rFonts w:ascii="Calibri" w:hAnsi="Calibri"/>
      <w:sz w:val="24"/>
      <w:szCs w:val="24"/>
    </w:rPr>
  </w:style>
  <w:style w:type="paragraph" w:customStyle="1" w:styleId="Style9">
    <w:name w:val="Style9"/>
    <w:basedOn w:val="a"/>
    <w:uiPriority w:val="99"/>
    <w:rsid w:val="00650F5B"/>
    <w:pPr>
      <w:spacing w:line="322" w:lineRule="exact"/>
      <w:ind w:firstLine="533"/>
    </w:pPr>
    <w:rPr>
      <w:rFonts w:ascii="Calibri" w:hAnsi="Calibri"/>
      <w:sz w:val="24"/>
      <w:szCs w:val="24"/>
    </w:rPr>
  </w:style>
  <w:style w:type="paragraph" w:customStyle="1" w:styleId="Style10">
    <w:name w:val="Style10"/>
    <w:basedOn w:val="a"/>
    <w:uiPriority w:val="99"/>
    <w:rsid w:val="00650F5B"/>
    <w:pPr>
      <w:spacing w:line="324" w:lineRule="exact"/>
      <w:ind w:firstLine="538"/>
      <w:jc w:val="left"/>
    </w:pPr>
    <w:rPr>
      <w:rFonts w:ascii="Calibri" w:hAnsi="Calibri"/>
      <w:sz w:val="24"/>
      <w:szCs w:val="24"/>
    </w:rPr>
  </w:style>
  <w:style w:type="character" w:customStyle="1" w:styleId="FontStyle31">
    <w:name w:val="Font Style31"/>
    <w:uiPriority w:val="99"/>
    <w:rsid w:val="00650F5B"/>
    <w:rPr>
      <w:rFonts w:ascii="Times New Roman" w:hAnsi="Times New Roman" w:cs="Times New Roman" w:hint="default"/>
      <w:b/>
      <w:bCs/>
      <w:sz w:val="26"/>
      <w:szCs w:val="26"/>
    </w:rPr>
  </w:style>
  <w:style w:type="character" w:customStyle="1" w:styleId="FontStyle32">
    <w:name w:val="Font Style32"/>
    <w:uiPriority w:val="99"/>
    <w:rsid w:val="00650F5B"/>
    <w:rPr>
      <w:rFonts w:ascii="Times New Roman" w:hAnsi="Times New Roman" w:cs="Times New Roman" w:hint="default"/>
      <w:sz w:val="26"/>
      <w:szCs w:val="26"/>
    </w:rPr>
  </w:style>
  <w:style w:type="table" w:styleId="ac">
    <w:name w:val="Table Grid"/>
    <w:basedOn w:val="a1"/>
    <w:rsid w:val="0065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50F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650F5B"/>
    <w:rPr>
      <w:rFonts w:ascii="Courier New" w:eastAsia="Times New Roman" w:hAnsi="Courier New" w:cs="Courier New"/>
      <w:sz w:val="20"/>
      <w:szCs w:val="20"/>
      <w:lang w:eastAsia="ru-RU"/>
    </w:rPr>
  </w:style>
  <w:style w:type="character" w:styleId="ad">
    <w:name w:val="Strong"/>
    <w:uiPriority w:val="22"/>
    <w:qFormat/>
    <w:rsid w:val="00650F5B"/>
    <w:rPr>
      <w:b/>
      <w:bCs/>
    </w:rPr>
  </w:style>
  <w:style w:type="paragraph" w:styleId="ae">
    <w:name w:val="No Spacing"/>
    <w:uiPriority w:val="1"/>
    <w:qFormat/>
    <w:rsid w:val="00650F5B"/>
    <w:pPr>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650F5B"/>
    <w:pPr>
      <w:overflowPunct w:val="0"/>
      <w:textAlignment w:val="baseline"/>
    </w:pPr>
    <w:rPr>
      <w:szCs w:val="20"/>
    </w:rPr>
  </w:style>
  <w:style w:type="paragraph" w:customStyle="1" w:styleId="210">
    <w:name w:val="Основной текст с отступом 21"/>
    <w:basedOn w:val="a"/>
    <w:rsid w:val="00650F5B"/>
    <w:pPr>
      <w:overflowPunct w:val="0"/>
      <w:ind w:firstLine="709"/>
      <w:textAlignment w:val="baseline"/>
    </w:pPr>
    <w:rPr>
      <w:szCs w:val="20"/>
    </w:rPr>
  </w:style>
  <w:style w:type="paragraph" w:styleId="af">
    <w:name w:val="footer"/>
    <w:basedOn w:val="a"/>
    <w:link w:val="af0"/>
    <w:uiPriority w:val="99"/>
    <w:unhideWhenUsed/>
    <w:rsid w:val="00650F5B"/>
    <w:pPr>
      <w:tabs>
        <w:tab w:val="center" w:pos="4677"/>
        <w:tab w:val="right" w:pos="9355"/>
      </w:tabs>
    </w:pPr>
  </w:style>
  <w:style w:type="character" w:customStyle="1" w:styleId="af0">
    <w:name w:val="Нижний колонтитул Знак"/>
    <w:basedOn w:val="a0"/>
    <w:link w:val="af"/>
    <w:uiPriority w:val="99"/>
    <w:rsid w:val="00650F5B"/>
    <w:rPr>
      <w:rFonts w:ascii="Times New Roman" w:eastAsia="Times New Roman" w:hAnsi="Times New Roman" w:cs="Times New Roman"/>
      <w:sz w:val="28"/>
      <w:szCs w:val="28"/>
      <w:lang w:eastAsia="ru-RU"/>
    </w:rPr>
  </w:style>
  <w:style w:type="paragraph" w:styleId="af1">
    <w:name w:val="caption"/>
    <w:basedOn w:val="a"/>
    <w:next w:val="a"/>
    <w:unhideWhenUsed/>
    <w:qFormat/>
    <w:rsid w:val="00650F5B"/>
    <w:pPr>
      <w:widowControl/>
      <w:autoSpaceDE/>
      <w:autoSpaceDN/>
      <w:adjustRightInd/>
      <w:ind w:firstLine="0"/>
      <w:jc w:val="center"/>
    </w:pPr>
    <w:rPr>
      <w:rFonts w:ascii="Arial Black" w:hAnsi="Arial Black"/>
      <w:sz w:val="40"/>
      <w:szCs w:val="20"/>
    </w:rPr>
  </w:style>
  <w:style w:type="paragraph" w:styleId="22">
    <w:name w:val="Body Text Indent 2"/>
    <w:basedOn w:val="a"/>
    <w:link w:val="23"/>
    <w:unhideWhenUsed/>
    <w:rsid w:val="00650F5B"/>
    <w:pPr>
      <w:spacing w:after="120" w:line="480" w:lineRule="auto"/>
      <w:ind w:left="283"/>
    </w:pPr>
  </w:style>
  <w:style w:type="character" w:customStyle="1" w:styleId="23">
    <w:name w:val="Основной текст с отступом 2 Знак"/>
    <w:basedOn w:val="a0"/>
    <w:link w:val="22"/>
    <w:rsid w:val="00650F5B"/>
    <w:rPr>
      <w:rFonts w:ascii="Times New Roman" w:eastAsia="Times New Roman" w:hAnsi="Times New Roman" w:cs="Times New Roman"/>
      <w:sz w:val="28"/>
      <w:szCs w:val="28"/>
      <w:lang w:eastAsia="ru-RU"/>
    </w:rPr>
  </w:style>
  <w:style w:type="character" w:customStyle="1" w:styleId="11">
    <w:name w:val="Заголовок №1_"/>
    <w:basedOn w:val="a0"/>
    <w:link w:val="12"/>
    <w:rsid w:val="00650F5B"/>
    <w:rPr>
      <w:rFonts w:ascii="Times New Roman" w:eastAsia="Times New Roman" w:hAnsi="Times New Roman" w:cs="Times New Roman"/>
      <w:b/>
      <w:bCs/>
      <w:spacing w:val="1"/>
      <w:sz w:val="34"/>
      <w:szCs w:val="34"/>
      <w:shd w:val="clear" w:color="auto" w:fill="FFFFFF"/>
    </w:rPr>
  </w:style>
  <w:style w:type="character" w:customStyle="1" w:styleId="24">
    <w:name w:val="Заголовок №2_"/>
    <w:basedOn w:val="a0"/>
    <w:link w:val="25"/>
    <w:rsid w:val="00650F5B"/>
    <w:rPr>
      <w:rFonts w:ascii="Times New Roman" w:eastAsia="Times New Roman" w:hAnsi="Times New Roman" w:cs="Times New Roman"/>
      <w:b/>
      <w:bCs/>
      <w:spacing w:val="1"/>
      <w:sz w:val="34"/>
      <w:szCs w:val="34"/>
      <w:shd w:val="clear" w:color="auto" w:fill="FFFFFF"/>
    </w:rPr>
  </w:style>
  <w:style w:type="character" w:customStyle="1" w:styleId="26">
    <w:name w:val="Основной текст (2)_"/>
    <w:basedOn w:val="a0"/>
    <w:link w:val="27"/>
    <w:rsid w:val="00650F5B"/>
    <w:rPr>
      <w:rFonts w:ascii="Times New Roman" w:eastAsia="Times New Roman" w:hAnsi="Times New Roman" w:cs="Times New Roman"/>
      <w:b/>
      <w:bCs/>
      <w:spacing w:val="-2"/>
      <w:sz w:val="30"/>
      <w:szCs w:val="30"/>
      <w:shd w:val="clear" w:color="auto" w:fill="FFFFFF"/>
    </w:rPr>
  </w:style>
  <w:style w:type="paragraph" w:customStyle="1" w:styleId="12">
    <w:name w:val="Заголовок №1"/>
    <w:basedOn w:val="a"/>
    <w:link w:val="11"/>
    <w:rsid w:val="00650F5B"/>
    <w:pPr>
      <w:shd w:val="clear" w:color="auto" w:fill="FFFFFF"/>
      <w:autoSpaceDE/>
      <w:autoSpaceDN/>
      <w:adjustRightInd/>
      <w:spacing w:before="3360" w:after="600" w:line="0" w:lineRule="atLeast"/>
      <w:ind w:firstLine="0"/>
      <w:jc w:val="center"/>
      <w:outlineLvl w:val="0"/>
    </w:pPr>
    <w:rPr>
      <w:b/>
      <w:bCs/>
      <w:spacing w:val="1"/>
      <w:sz w:val="34"/>
      <w:szCs w:val="34"/>
      <w:lang w:eastAsia="en-US"/>
    </w:rPr>
  </w:style>
  <w:style w:type="paragraph" w:customStyle="1" w:styleId="25">
    <w:name w:val="Заголовок №2"/>
    <w:basedOn w:val="a"/>
    <w:link w:val="24"/>
    <w:rsid w:val="00650F5B"/>
    <w:pPr>
      <w:shd w:val="clear" w:color="auto" w:fill="FFFFFF"/>
      <w:autoSpaceDE/>
      <w:autoSpaceDN/>
      <w:adjustRightInd/>
      <w:spacing w:before="600" w:after="480" w:line="0" w:lineRule="atLeast"/>
      <w:ind w:firstLine="0"/>
      <w:jc w:val="center"/>
      <w:outlineLvl w:val="1"/>
    </w:pPr>
    <w:rPr>
      <w:b/>
      <w:bCs/>
      <w:spacing w:val="1"/>
      <w:sz w:val="34"/>
      <w:szCs w:val="34"/>
      <w:lang w:eastAsia="en-US"/>
    </w:rPr>
  </w:style>
  <w:style w:type="paragraph" w:customStyle="1" w:styleId="27">
    <w:name w:val="Основной текст (2)"/>
    <w:basedOn w:val="a"/>
    <w:link w:val="26"/>
    <w:rsid w:val="00650F5B"/>
    <w:pPr>
      <w:shd w:val="clear" w:color="auto" w:fill="FFFFFF"/>
      <w:autoSpaceDE/>
      <w:autoSpaceDN/>
      <w:adjustRightInd/>
      <w:spacing w:before="480" w:after="6000" w:line="370" w:lineRule="exact"/>
      <w:ind w:firstLine="0"/>
      <w:jc w:val="center"/>
    </w:pPr>
    <w:rPr>
      <w:b/>
      <w:bCs/>
      <w:spacing w:val="-2"/>
      <w:sz w:val="30"/>
      <w:szCs w:val="30"/>
      <w:lang w:eastAsia="en-US"/>
    </w:rPr>
  </w:style>
  <w:style w:type="character" w:customStyle="1" w:styleId="41">
    <w:name w:val="Оглавление 4 Знак"/>
    <w:basedOn w:val="a0"/>
    <w:link w:val="42"/>
    <w:rsid w:val="00650F5B"/>
    <w:rPr>
      <w:rFonts w:ascii="Times New Roman" w:eastAsia="Times New Roman" w:hAnsi="Times New Roman" w:cs="Times New Roman"/>
      <w:spacing w:val="3"/>
      <w:shd w:val="clear" w:color="auto" w:fill="FFFFFF"/>
    </w:rPr>
  </w:style>
  <w:style w:type="paragraph" w:styleId="42">
    <w:name w:val="toc 4"/>
    <w:basedOn w:val="a"/>
    <w:link w:val="41"/>
    <w:autoRedefine/>
    <w:rsid w:val="00650F5B"/>
    <w:pPr>
      <w:shd w:val="clear" w:color="auto" w:fill="FFFFFF"/>
      <w:autoSpaceDE/>
      <w:autoSpaceDN/>
      <w:adjustRightInd/>
      <w:spacing w:before="120" w:line="374" w:lineRule="exact"/>
      <w:ind w:firstLine="0"/>
    </w:pPr>
    <w:rPr>
      <w:spacing w:val="3"/>
      <w:sz w:val="22"/>
      <w:szCs w:val="22"/>
      <w:lang w:eastAsia="en-US"/>
    </w:rPr>
  </w:style>
  <w:style w:type="character" w:customStyle="1" w:styleId="af2">
    <w:name w:val="Основной текст_"/>
    <w:basedOn w:val="a0"/>
    <w:link w:val="110"/>
    <w:rsid w:val="00650F5B"/>
    <w:rPr>
      <w:rFonts w:ascii="Times New Roman" w:eastAsia="Times New Roman" w:hAnsi="Times New Roman" w:cs="Times New Roman"/>
      <w:spacing w:val="3"/>
      <w:shd w:val="clear" w:color="auto" w:fill="FFFFFF"/>
    </w:rPr>
  </w:style>
  <w:style w:type="paragraph" w:customStyle="1" w:styleId="110">
    <w:name w:val="Основной текст11"/>
    <w:basedOn w:val="a"/>
    <w:link w:val="af2"/>
    <w:rsid w:val="00650F5B"/>
    <w:pPr>
      <w:shd w:val="clear" w:color="auto" w:fill="FFFFFF"/>
      <w:autoSpaceDE/>
      <w:autoSpaceDN/>
      <w:adjustRightInd/>
      <w:spacing w:before="120" w:after="120" w:line="0" w:lineRule="atLeast"/>
      <w:ind w:hanging="860"/>
    </w:pPr>
    <w:rPr>
      <w:spacing w:val="3"/>
      <w:sz w:val="22"/>
      <w:szCs w:val="22"/>
      <w:lang w:eastAsia="en-US"/>
    </w:rPr>
  </w:style>
  <w:style w:type="character" w:customStyle="1" w:styleId="3">
    <w:name w:val="Заголовок №3_"/>
    <w:basedOn w:val="a0"/>
    <w:rsid w:val="00650F5B"/>
    <w:rPr>
      <w:rFonts w:ascii="Times New Roman" w:eastAsia="Times New Roman" w:hAnsi="Times New Roman" w:cs="Times New Roman"/>
      <w:b/>
      <w:bCs/>
      <w:i w:val="0"/>
      <w:iCs w:val="0"/>
      <w:smallCaps w:val="0"/>
      <w:strike w:val="0"/>
      <w:spacing w:val="4"/>
      <w:sz w:val="27"/>
      <w:szCs w:val="27"/>
      <w:u w:val="none"/>
    </w:rPr>
  </w:style>
  <w:style w:type="character" w:customStyle="1" w:styleId="30">
    <w:name w:val="Заголовок №3"/>
    <w:basedOn w:val="3"/>
    <w:rsid w:val="00650F5B"/>
    <w:rPr>
      <w:rFonts w:ascii="Times New Roman" w:eastAsia="Times New Roman" w:hAnsi="Times New Roman" w:cs="Times New Roman"/>
      <w:b/>
      <w:bCs/>
      <w:i w:val="0"/>
      <w:iCs w:val="0"/>
      <w:smallCaps w:val="0"/>
      <w:strike w:val="0"/>
      <w:color w:val="000000"/>
      <w:spacing w:val="4"/>
      <w:w w:val="100"/>
      <w:position w:val="0"/>
      <w:sz w:val="27"/>
      <w:szCs w:val="27"/>
      <w:u w:val="none"/>
      <w:lang w:val="ru-RU"/>
    </w:rPr>
  </w:style>
  <w:style w:type="character" w:customStyle="1" w:styleId="43">
    <w:name w:val="Основной текст (4)_"/>
    <w:basedOn w:val="a0"/>
    <w:link w:val="44"/>
    <w:rsid w:val="00650F5B"/>
    <w:rPr>
      <w:rFonts w:ascii="Times New Roman" w:eastAsia="Times New Roman" w:hAnsi="Times New Roman" w:cs="Times New Roman"/>
      <w:b/>
      <w:bCs/>
      <w:spacing w:val="3"/>
      <w:sz w:val="21"/>
      <w:szCs w:val="21"/>
      <w:shd w:val="clear" w:color="auto" w:fill="FFFFFF"/>
    </w:rPr>
  </w:style>
  <w:style w:type="paragraph" w:customStyle="1" w:styleId="44">
    <w:name w:val="Основной текст (4)"/>
    <w:basedOn w:val="a"/>
    <w:link w:val="43"/>
    <w:rsid w:val="00650F5B"/>
    <w:pPr>
      <w:shd w:val="clear" w:color="auto" w:fill="FFFFFF"/>
      <w:autoSpaceDE/>
      <w:autoSpaceDN/>
      <w:adjustRightInd/>
      <w:spacing w:line="0" w:lineRule="atLeast"/>
      <w:ind w:hanging="720"/>
      <w:jc w:val="left"/>
    </w:pPr>
    <w:rPr>
      <w:b/>
      <w:bCs/>
      <w:spacing w:val="3"/>
      <w:sz w:val="21"/>
      <w:szCs w:val="21"/>
      <w:lang w:eastAsia="en-US"/>
    </w:rPr>
  </w:style>
  <w:style w:type="character" w:customStyle="1" w:styleId="af3">
    <w:name w:val="Подпись к таблице_"/>
    <w:basedOn w:val="a0"/>
    <w:link w:val="af4"/>
    <w:rsid w:val="00650F5B"/>
    <w:rPr>
      <w:rFonts w:ascii="Times New Roman" w:eastAsia="Times New Roman" w:hAnsi="Times New Roman" w:cs="Times New Roman"/>
      <w:b/>
      <w:bCs/>
      <w:spacing w:val="3"/>
      <w:sz w:val="21"/>
      <w:szCs w:val="21"/>
      <w:shd w:val="clear" w:color="auto" w:fill="FFFFFF"/>
    </w:rPr>
  </w:style>
  <w:style w:type="paragraph" w:customStyle="1" w:styleId="af4">
    <w:name w:val="Подпись к таблице"/>
    <w:basedOn w:val="a"/>
    <w:link w:val="af3"/>
    <w:rsid w:val="00650F5B"/>
    <w:pPr>
      <w:shd w:val="clear" w:color="auto" w:fill="FFFFFF"/>
      <w:autoSpaceDE/>
      <w:autoSpaceDN/>
      <w:adjustRightInd/>
      <w:spacing w:line="0" w:lineRule="atLeast"/>
      <w:ind w:firstLine="0"/>
      <w:jc w:val="left"/>
    </w:pPr>
    <w:rPr>
      <w:b/>
      <w:bCs/>
      <w:spacing w:val="3"/>
      <w:sz w:val="21"/>
      <w:szCs w:val="21"/>
      <w:lang w:eastAsia="en-US"/>
    </w:rPr>
  </w:style>
  <w:style w:type="character" w:customStyle="1" w:styleId="13">
    <w:name w:val="Основной текст1"/>
    <w:basedOn w:val="af2"/>
    <w:rsid w:val="00650F5B"/>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45">
    <w:name w:val="Заголовок №4_"/>
    <w:basedOn w:val="a0"/>
    <w:link w:val="46"/>
    <w:rsid w:val="00650F5B"/>
    <w:rPr>
      <w:rFonts w:ascii="Times New Roman" w:eastAsia="Times New Roman" w:hAnsi="Times New Roman" w:cs="Times New Roman"/>
      <w:b/>
      <w:bCs/>
      <w:spacing w:val="3"/>
      <w:sz w:val="21"/>
      <w:szCs w:val="21"/>
      <w:shd w:val="clear" w:color="auto" w:fill="FFFFFF"/>
    </w:rPr>
  </w:style>
  <w:style w:type="paragraph" w:customStyle="1" w:styleId="46">
    <w:name w:val="Заголовок №4"/>
    <w:basedOn w:val="a"/>
    <w:link w:val="45"/>
    <w:rsid w:val="00650F5B"/>
    <w:pPr>
      <w:shd w:val="clear" w:color="auto" w:fill="FFFFFF"/>
      <w:autoSpaceDE/>
      <w:autoSpaceDN/>
      <w:adjustRightInd/>
      <w:spacing w:after="300" w:line="0" w:lineRule="atLeast"/>
      <w:ind w:firstLine="0"/>
      <w:outlineLvl w:val="3"/>
    </w:pPr>
    <w:rPr>
      <w:b/>
      <w:bCs/>
      <w:spacing w:val="3"/>
      <w:sz w:val="21"/>
      <w:szCs w:val="21"/>
      <w:lang w:eastAsia="en-US"/>
    </w:rPr>
  </w:style>
  <w:style w:type="character" w:customStyle="1" w:styleId="28">
    <w:name w:val="Подпись к таблице (2)_"/>
    <w:basedOn w:val="a0"/>
    <w:link w:val="29"/>
    <w:rsid w:val="00650F5B"/>
    <w:rPr>
      <w:rFonts w:ascii="Times New Roman" w:eastAsia="Times New Roman" w:hAnsi="Times New Roman" w:cs="Times New Roman"/>
      <w:spacing w:val="3"/>
      <w:shd w:val="clear" w:color="auto" w:fill="FFFFFF"/>
    </w:rPr>
  </w:style>
  <w:style w:type="paragraph" w:customStyle="1" w:styleId="29">
    <w:name w:val="Подпись к таблице (2)"/>
    <w:basedOn w:val="a"/>
    <w:link w:val="28"/>
    <w:rsid w:val="00650F5B"/>
    <w:pPr>
      <w:shd w:val="clear" w:color="auto" w:fill="FFFFFF"/>
      <w:autoSpaceDE/>
      <w:autoSpaceDN/>
      <w:adjustRightInd/>
      <w:spacing w:after="60" w:line="0" w:lineRule="atLeast"/>
      <w:ind w:firstLine="0"/>
      <w:jc w:val="right"/>
    </w:pPr>
    <w:rPr>
      <w:spacing w:val="3"/>
      <w:sz w:val="22"/>
      <w:szCs w:val="22"/>
      <w:lang w:eastAsia="en-US"/>
    </w:rPr>
  </w:style>
  <w:style w:type="character" w:customStyle="1" w:styleId="105pt">
    <w:name w:val="Основной текст + 10;5 pt;Полужирный"/>
    <w:basedOn w:val="af2"/>
    <w:rsid w:val="00650F5B"/>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af5">
    <w:name w:val="Подпись к картинке_"/>
    <w:basedOn w:val="a0"/>
    <w:link w:val="af6"/>
    <w:rsid w:val="00650F5B"/>
    <w:rPr>
      <w:rFonts w:ascii="Times New Roman" w:eastAsia="Times New Roman" w:hAnsi="Times New Roman" w:cs="Times New Roman"/>
      <w:spacing w:val="3"/>
      <w:shd w:val="clear" w:color="auto" w:fill="FFFFFF"/>
    </w:rPr>
  </w:style>
  <w:style w:type="paragraph" w:customStyle="1" w:styleId="af6">
    <w:name w:val="Подпись к картинке"/>
    <w:basedOn w:val="a"/>
    <w:link w:val="af5"/>
    <w:rsid w:val="00650F5B"/>
    <w:pPr>
      <w:shd w:val="clear" w:color="auto" w:fill="FFFFFF"/>
      <w:autoSpaceDE/>
      <w:autoSpaceDN/>
      <w:adjustRightInd/>
      <w:spacing w:line="0" w:lineRule="atLeast"/>
      <w:ind w:firstLine="0"/>
      <w:jc w:val="left"/>
    </w:pPr>
    <w:rPr>
      <w:spacing w:val="3"/>
      <w:sz w:val="22"/>
      <w:szCs w:val="22"/>
      <w:lang w:eastAsia="en-US"/>
    </w:rPr>
  </w:style>
  <w:style w:type="character" w:customStyle="1" w:styleId="9pt0pt">
    <w:name w:val="Основной текст + 9 pt;Полужирный;Интервал 0 pt"/>
    <w:basedOn w:val="af2"/>
    <w:rsid w:val="00650F5B"/>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85pt0pt">
    <w:name w:val="Основной текст + 8;5 pt;Полужирный;Интервал 0 pt"/>
    <w:basedOn w:val="af2"/>
    <w:rsid w:val="00650F5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5">
    <w:name w:val="Заголовок №5_"/>
    <w:basedOn w:val="a0"/>
    <w:link w:val="50"/>
    <w:rsid w:val="00650F5B"/>
    <w:rPr>
      <w:rFonts w:ascii="Times New Roman" w:eastAsia="Times New Roman" w:hAnsi="Times New Roman" w:cs="Times New Roman"/>
      <w:b/>
      <w:bCs/>
      <w:spacing w:val="3"/>
      <w:sz w:val="21"/>
      <w:szCs w:val="21"/>
      <w:shd w:val="clear" w:color="auto" w:fill="FFFFFF"/>
    </w:rPr>
  </w:style>
  <w:style w:type="paragraph" w:customStyle="1" w:styleId="50">
    <w:name w:val="Заголовок №5"/>
    <w:basedOn w:val="a"/>
    <w:link w:val="5"/>
    <w:rsid w:val="00650F5B"/>
    <w:pPr>
      <w:shd w:val="clear" w:color="auto" w:fill="FFFFFF"/>
      <w:autoSpaceDE/>
      <w:autoSpaceDN/>
      <w:adjustRightInd/>
      <w:spacing w:after="360" w:line="0" w:lineRule="atLeast"/>
      <w:ind w:hanging="760"/>
      <w:outlineLvl w:val="4"/>
    </w:pPr>
    <w:rPr>
      <w:b/>
      <w:bCs/>
      <w:spacing w:val="3"/>
      <w:sz w:val="21"/>
      <w:szCs w:val="21"/>
      <w:lang w:eastAsia="en-US"/>
    </w:rPr>
  </w:style>
  <w:style w:type="character" w:customStyle="1" w:styleId="7pt">
    <w:name w:val="Основной текст + 7 pt"/>
    <w:basedOn w:val="af2"/>
    <w:rsid w:val="00650F5B"/>
    <w:rPr>
      <w:rFonts w:ascii="Arial" w:eastAsia="Arial" w:hAnsi="Arial" w:cs="Arial"/>
      <w:b w:val="0"/>
      <w:bCs w:val="0"/>
      <w:i w:val="0"/>
      <w:iCs w:val="0"/>
      <w:smallCaps w:val="0"/>
      <w:strike w:val="0"/>
      <w:color w:val="000000"/>
      <w:spacing w:val="3"/>
      <w:w w:val="100"/>
      <w:position w:val="0"/>
      <w:sz w:val="14"/>
      <w:szCs w:val="14"/>
      <w:u w:val="none"/>
      <w:shd w:val="clear" w:color="auto" w:fill="FFFFFF"/>
      <w:lang w:val="ru-RU"/>
    </w:rPr>
  </w:style>
  <w:style w:type="character" w:customStyle="1" w:styleId="0pt">
    <w:name w:val="Основной текст + Полужирный;Интервал 0 pt"/>
    <w:basedOn w:val="af2"/>
    <w:rsid w:val="00650F5B"/>
    <w:rPr>
      <w:rFonts w:ascii="Arial" w:eastAsia="Arial" w:hAnsi="Arial" w:cs="Arial"/>
      <w:b/>
      <w:bCs/>
      <w:i w:val="0"/>
      <w:iCs w:val="0"/>
      <w:smallCaps w:val="0"/>
      <w:strike w:val="0"/>
      <w:color w:val="000000"/>
      <w:spacing w:val="4"/>
      <w:w w:val="100"/>
      <w:position w:val="0"/>
      <w:sz w:val="17"/>
      <w:szCs w:val="17"/>
      <w:u w:val="none"/>
      <w:shd w:val="clear" w:color="auto" w:fill="FFFFFF"/>
      <w:lang w:val="ru-RU"/>
    </w:rPr>
  </w:style>
  <w:style w:type="paragraph" w:customStyle="1" w:styleId="31">
    <w:name w:val="Основной текст3"/>
    <w:basedOn w:val="a"/>
    <w:rsid w:val="00650F5B"/>
    <w:pPr>
      <w:shd w:val="clear" w:color="auto" w:fill="FFFFFF"/>
      <w:autoSpaceDE/>
      <w:autoSpaceDN/>
      <w:adjustRightInd/>
      <w:spacing w:after="120" w:line="0" w:lineRule="atLeast"/>
      <w:ind w:firstLine="0"/>
    </w:pPr>
    <w:rPr>
      <w:rFonts w:ascii="Arial" w:eastAsia="Arial" w:hAnsi="Arial" w:cs="Arial"/>
      <w:color w:val="000000"/>
      <w:spacing w:val="3"/>
      <w:sz w:val="17"/>
      <w:szCs w:val="17"/>
    </w:rPr>
  </w:style>
  <w:style w:type="paragraph" w:styleId="51">
    <w:name w:val="toc 5"/>
    <w:basedOn w:val="a"/>
    <w:next w:val="a"/>
    <w:autoRedefine/>
    <w:uiPriority w:val="39"/>
    <w:semiHidden/>
    <w:unhideWhenUsed/>
    <w:rsid w:val="00650F5B"/>
    <w:pPr>
      <w:widowControl/>
      <w:autoSpaceDE/>
      <w:autoSpaceDN/>
      <w:adjustRightInd/>
      <w:spacing w:after="100" w:line="276" w:lineRule="auto"/>
      <w:ind w:left="880" w:firstLine="0"/>
      <w:jc w:val="left"/>
    </w:pPr>
    <w:rPr>
      <w:rFonts w:asciiTheme="minorHAnsi" w:eastAsiaTheme="minorHAnsi" w:hAnsiTheme="minorHAnsi" w:cstheme="minorBidi"/>
      <w:sz w:val="22"/>
      <w:szCs w:val="22"/>
      <w:lang w:eastAsia="en-US"/>
    </w:rPr>
  </w:style>
  <w:style w:type="character" w:customStyle="1" w:styleId="FranklinGothicBook85pt">
    <w:name w:val="Основной текст + Franklin Gothic Book;8;5 pt"/>
    <w:basedOn w:val="af2"/>
    <w:rsid w:val="00650F5B"/>
    <w:rPr>
      <w:rFonts w:ascii="Franklin Gothic Book" w:eastAsia="Franklin Gothic Book" w:hAnsi="Franklin Gothic Book" w:cs="Franklin Gothic Book"/>
      <w:b w:val="0"/>
      <w:bCs w:val="0"/>
      <w:i w:val="0"/>
      <w:iCs w:val="0"/>
      <w:smallCaps w:val="0"/>
      <w:strike w:val="0"/>
      <w:color w:val="000000"/>
      <w:spacing w:val="3"/>
      <w:w w:val="100"/>
      <w:position w:val="0"/>
      <w:sz w:val="17"/>
      <w:szCs w:val="17"/>
      <w:u w:val="none"/>
      <w:shd w:val="clear" w:color="auto" w:fill="FFFFFF"/>
      <w:lang w:val="ru-RU"/>
    </w:rPr>
  </w:style>
  <w:style w:type="character" w:styleId="af7">
    <w:name w:val="annotation reference"/>
    <w:basedOn w:val="a0"/>
    <w:uiPriority w:val="99"/>
    <w:semiHidden/>
    <w:unhideWhenUsed/>
    <w:rsid w:val="00650F5B"/>
    <w:rPr>
      <w:sz w:val="16"/>
      <w:szCs w:val="16"/>
    </w:rPr>
  </w:style>
  <w:style w:type="paragraph" w:styleId="af8">
    <w:name w:val="annotation text"/>
    <w:basedOn w:val="a"/>
    <w:link w:val="af9"/>
    <w:uiPriority w:val="99"/>
    <w:semiHidden/>
    <w:unhideWhenUsed/>
    <w:rsid w:val="00650F5B"/>
    <w:pPr>
      <w:widowControl/>
      <w:autoSpaceDE/>
      <w:autoSpaceDN/>
      <w:adjustRightInd/>
      <w:spacing w:after="200"/>
      <w:ind w:firstLine="0"/>
      <w:jc w:val="left"/>
    </w:pPr>
    <w:rPr>
      <w:rFonts w:asciiTheme="minorHAnsi" w:eastAsiaTheme="minorHAnsi" w:hAnsiTheme="minorHAnsi" w:cstheme="minorBidi"/>
      <w:sz w:val="20"/>
      <w:szCs w:val="20"/>
      <w:lang w:eastAsia="en-US"/>
    </w:rPr>
  </w:style>
  <w:style w:type="character" w:customStyle="1" w:styleId="af9">
    <w:name w:val="Текст примечания Знак"/>
    <w:basedOn w:val="a0"/>
    <w:link w:val="af8"/>
    <w:uiPriority w:val="99"/>
    <w:semiHidden/>
    <w:rsid w:val="00650F5B"/>
    <w:rPr>
      <w:sz w:val="20"/>
      <w:szCs w:val="20"/>
    </w:rPr>
  </w:style>
  <w:style w:type="paragraph" w:styleId="afa">
    <w:name w:val="annotation subject"/>
    <w:basedOn w:val="af8"/>
    <w:next w:val="af8"/>
    <w:link w:val="afb"/>
    <w:uiPriority w:val="99"/>
    <w:semiHidden/>
    <w:unhideWhenUsed/>
    <w:rsid w:val="00650F5B"/>
    <w:rPr>
      <w:b/>
      <w:bCs/>
    </w:rPr>
  </w:style>
  <w:style w:type="character" w:customStyle="1" w:styleId="afb">
    <w:name w:val="Тема примечания Знак"/>
    <w:basedOn w:val="af9"/>
    <w:link w:val="afa"/>
    <w:uiPriority w:val="99"/>
    <w:semiHidden/>
    <w:rsid w:val="00650F5B"/>
    <w:rPr>
      <w:b/>
      <w:bCs/>
      <w:sz w:val="20"/>
      <w:szCs w:val="20"/>
    </w:rPr>
  </w:style>
  <w:style w:type="table" w:customStyle="1" w:styleId="TableNormal1">
    <w:name w:val="Table Normal1"/>
    <w:uiPriority w:val="2"/>
    <w:semiHidden/>
    <w:qFormat/>
    <w:rsid w:val="00650F5B"/>
    <w:pPr>
      <w:widowControl w:val="0"/>
      <w:spacing w:after="0" w:line="240" w:lineRule="auto"/>
    </w:pPr>
    <w:rPr>
      <w:lang w:val="en-US"/>
    </w:rPr>
    <w:tblPr>
      <w:tblCellMar>
        <w:top w:w="0" w:type="dxa"/>
        <w:left w:w="0" w:type="dxa"/>
        <w:bottom w:w="0" w:type="dxa"/>
        <w:right w:w="0" w:type="dxa"/>
      </w:tblCellMar>
    </w:tblPr>
  </w:style>
  <w:style w:type="table" w:customStyle="1" w:styleId="TableNormal">
    <w:name w:val="Table Normal"/>
    <w:uiPriority w:val="2"/>
    <w:semiHidden/>
    <w:qFormat/>
    <w:rsid w:val="00650F5B"/>
    <w:pPr>
      <w:widowControl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650F5B"/>
    <w:pPr>
      <w:autoSpaceDE/>
      <w:autoSpaceDN/>
      <w:adjustRightInd/>
      <w:ind w:firstLine="0"/>
      <w:jc w:val="left"/>
    </w:pPr>
    <w:rPr>
      <w:rFonts w:asciiTheme="minorHAnsi" w:eastAsiaTheme="minorHAnsi" w:hAnsiTheme="minorHAnsi" w:cstheme="minorBidi"/>
      <w:sz w:val="22"/>
      <w:szCs w:val="22"/>
      <w:lang w:val="en-US" w:eastAsia="en-US"/>
    </w:rPr>
  </w:style>
  <w:style w:type="character" w:customStyle="1" w:styleId="2a">
    <w:name w:val="Основной текст (2) + Полужирный"/>
    <w:basedOn w:val="26"/>
    <w:rsid w:val="00650F5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6pt">
    <w:name w:val="Основной текст + 16 pt;Курсив"/>
    <w:basedOn w:val="af2"/>
    <w:rsid w:val="00650F5B"/>
    <w:rPr>
      <w:rFonts w:ascii="Times New Roman" w:eastAsia="Times New Roman" w:hAnsi="Times New Roman" w:cs="Times New Roman"/>
      <w:b w:val="0"/>
      <w:bCs w:val="0"/>
      <w:i/>
      <w:iCs/>
      <w:smallCaps w:val="0"/>
      <w:strike w:val="0"/>
      <w:color w:val="000000"/>
      <w:spacing w:val="0"/>
      <w:w w:val="100"/>
      <w:position w:val="0"/>
      <w:sz w:val="32"/>
      <w:szCs w:val="32"/>
      <w:u w:val="single"/>
      <w:shd w:val="clear" w:color="auto" w:fill="FFFFFF"/>
    </w:rPr>
  </w:style>
  <w:style w:type="character" w:styleId="afc">
    <w:name w:val="Hyperlink"/>
    <w:basedOn w:val="a0"/>
    <w:uiPriority w:val="99"/>
    <w:unhideWhenUsed/>
    <w:rsid w:val="00650F5B"/>
    <w:rPr>
      <w:color w:val="0563C1" w:themeColor="hyperlink"/>
      <w:u w:val="single"/>
    </w:rPr>
  </w:style>
  <w:style w:type="paragraph" w:customStyle="1" w:styleId="ConsPlusTitle">
    <w:name w:val="ConsPlusTitle"/>
    <w:rsid w:val="00650F5B"/>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character" w:customStyle="1" w:styleId="blk">
    <w:name w:val="blk"/>
    <w:rsid w:val="00650F5B"/>
  </w:style>
  <w:style w:type="paragraph" w:styleId="2b">
    <w:name w:val="Body Text 2"/>
    <w:basedOn w:val="a"/>
    <w:link w:val="2c"/>
    <w:unhideWhenUsed/>
    <w:rsid w:val="00650F5B"/>
    <w:pPr>
      <w:spacing w:after="120" w:line="480" w:lineRule="auto"/>
    </w:pPr>
  </w:style>
  <w:style w:type="character" w:customStyle="1" w:styleId="2c">
    <w:name w:val="Основной текст 2 Знак"/>
    <w:basedOn w:val="a0"/>
    <w:link w:val="2b"/>
    <w:rsid w:val="00650F5B"/>
    <w:rPr>
      <w:rFonts w:ascii="Times New Roman" w:eastAsia="Times New Roman" w:hAnsi="Times New Roman" w:cs="Times New Roman"/>
      <w:sz w:val="28"/>
      <w:szCs w:val="28"/>
      <w:lang w:eastAsia="ru-RU"/>
    </w:rPr>
  </w:style>
  <w:style w:type="paragraph" w:customStyle="1" w:styleId="s1">
    <w:name w:val="s_1"/>
    <w:basedOn w:val="a"/>
    <w:rsid w:val="00650F5B"/>
    <w:pPr>
      <w:widowControl/>
      <w:autoSpaceDE/>
      <w:autoSpaceDN/>
      <w:adjustRightInd/>
      <w:spacing w:before="100" w:beforeAutospacing="1" w:after="100" w:afterAutospacing="1"/>
      <w:ind w:firstLine="0"/>
      <w:jc w:val="left"/>
    </w:pPr>
    <w:rPr>
      <w:sz w:val="24"/>
      <w:szCs w:val="24"/>
    </w:rPr>
  </w:style>
  <w:style w:type="paragraph" w:customStyle="1" w:styleId="consplustitle0">
    <w:name w:val="consplustitle"/>
    <w:basedOn w:val="a"/>
    <w:rsid w:val="00650F5B"/>
    <w:pPr>
      <w:widowControl/>
      <w:autoSpaceDE/>
      <w:autoSpaceDN/>
      <w:adjustRightInd/>
      <w:spacing w:before="100" w:beforeAutospacing="1" w:after="100" w:afterAutospacing="1"/>
      <w:ind w:firstLine="0"/>
      <w:jc w:val="left"/>
    </w:pPr>
    <w:rPr>
      <w:sz w:val="24"/>
      <w:szCs w:val="24"/>
    </w:rPr>
  </w:style>
  <w:style w:type="paragraph" w:customStyle="1" w:styleId="ConsPlusNormal">
    <w:name w:val="ConsPlusNormal"/>
    <w:uiPriority w:val="99"/>
    <w:rsid w:val="00650F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50F5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d">
    <w:name w:val="Title"/>
    <w:basedOn w:val="a"/>
    <w:link w:val="afe"/>
    <w:qFormat/>
    <w:rsid w:val="00650F5B"/>
    <w:pPr>
      <w:widowControl/>
      <w:autoSpaceDE/>
      <w:autoSpaceDN/>
      <w:adjustRightInd/>
      <w:ind w:firstLine="0"/>
      <w:jc w:val="center"/>
    </w:pPr>
    <w:rPr>
      <w:b/>
      <w:bCs/>
      <w:szCs w:val="24"/>
    </w:rPr>
  </w:style>
  <w:style w:type="character" w:customStyle="1" w:styleId="afe">
    <w:name w:val="Название Знак"/>
    <w:basedOn w:val="a0"/>
    <w:link w:val="afd"/>
    <w:rsid w:val="00650F5B"/>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803770/" TargetMode="External"/><Relationship Id="rId13" Type="http://schemas.openxmlformats.org/officeDocument/2006/relationships/hyperlink" Target="http://base.garant.ru/12184522/" TargetMode="External"/><Relationship Id="rId18" Type="http://schemas.openxmlformats.org/officeDocument/2006/relationships/hyperlink" Target="http://base.garant.ru/12138258/7/" TargetMode="External"/><Relationship Id="rId26" Type="http://schemas.openxmlformats.org/officeDocument/2006/relationships/hyperlink" Target="http://base.garant.ru/70865886/" TargetMode="External"/><Relationship Id="rId39" Type="http://schemas.openxmlformats.org/officeDocument/2006/relationships/hyperlink" Target="http://base.garant.ru/12154874/3/" TargetMode="External"/><Relationship Id="rId3" Type="http://schemas.openxmlformats.org/officeDocument/2006/relationships/settings" Target="settings.xml"/><Relationship Id="rId21" Type="http://schemas.openxmlformats.org/officeDocument/2006/relationships/hyperlink" Target="http://base.garant.ru/12154874/3/" TargetMode="External"/><Relationship Id="rId34" Type="http://schemas.openxmlformats.org/officeDocument/2006/relationships/hyperlink" Target="http://base.garant.ru/70865886/" TargetMode="External"/><Relationship Id="rId42" Type="http://schemas.openxmlformats.org/officeDocument/2006/relationships/hyperlink" Target="http://base.garant.ru/70803770/" TargetMode="External"/><Relationship Id="rId7" Type="http://schemas.openxmlformats.org/officeDocument/2006/relationships/hyperlink" Target="http://base.garant.ru/70865886/" TargetMode="External"/><Relationship Id="rId12" Type="http://schemas.openxmlformats.org/officeDocument/2006/relationships/hyperlink" Target="http://base.garant.ru/70865886/" TargetMode="External"/><Relationship Id="rId17" Type="http://schemas.openxmlformats.org/officeDocument/2006/relationships/hyperlink" Target="http://base.garant.ru/12154874/3/" TargetMode="External"/><Relationship Id="rId25" Type="http://schemas.openxmlformats.org/officeDocument/2006/relationships/hyperlink" Target="http://base.garant.ru/70865886/" TargetMode="External"/><Relationship Id="rId33" Type="http://schemas.openxmlformats.org/officeDocument/2006/relationships/hyperlink" Target="http://base.garant.ru/12138258/" TargetMode="External"/><Relationship Id="rId38" Type="http://schemas.openxmlformats.org/officeDocument/2006/relationships/hyperlink" Target="http://base.garant.ru/70865886/" TargetMode="External"/><Relationship Id="rId2" Type="http://schemas.openxmlformats.org/officeDocument/2006/relationships/styles" Target="styles.xml"/><Relationship Id="rId16" Type="http://schemas.openxmlformats.org/officeDocument/2006/relationships/hyperlink" Target="http://base.garant.ru/12154874/3/" TargetMode="External"/><Relationship Id="rId20" Type="http://schemas.openxmlformats.org/officeDocument/2006/relationships/hyperlink" Target="http://base.garant.ru/12154874/3/" TargetMode="External"/><Relationship Id="rId29" Type="http://schemas.openxmlformats.org/officeDocument/2006/relationships/hyperlink" Target="http://base.garant.ru/70865886/" TargetMode="External"/><Relationship Id="rId41" Type="http://schemas.openxmlformats.org/officeDocument/2006/relationships/hyperlink" Target="http://base.garant.ru/70803770/" TargetMode="External"/><Relationship Id="rId1" Type="http://schemas.openxmlformats.org/officeDocument/2006/relationships/numbering" Target="numbering.xml"/><Relationship Id="rId6" Type="http://schemas.openxmlformats.org/officeDocument/2006/relationships/hyperlink" Target="mailto:suhosolotino@rambler.ru" TargetMode="External"/><Relationship Id="rId11" Type="http://schemas.openxmlformats.org/officeDocument/2006/relationships/hyperlink" Target="http://base.garant.ru/70803770/" TargetMode="External"/><Relationship Id="rId24" Type="http://schemas.openxmlformats.org/officeDocument/2006/relationships/hyperlink" Target="http://base.garant.ru/12154874/3/" TargetMode="External"/><Relationship Id="rId32" Type="http://schemas.openxmlformats.org/officeDocument/2006/relationships/hyperlink" Target="http://base.garant.ru/70865886/" TargetMode="External"/><Relationship Id="rId37" Type="http://schemas.openxmlformats.org/officeDocument/2006/relationships/hyperlink" Target="http://base.garant.ru/70865886/" TargetMode="External"/><Relationship Id="rId40" Type="http://schemas.openxmlformats.org/officeDocument/2006/relationships/hyperlink" Target="http://base.garant.ru/12154874/3/" TargetMode="External"/><Relationship Id="rId5" Type="http://schemas.openxmlformats.org/officeDocument/2006/relationships/image" Target="media/image1.png"/><Relationship Id="rId15" Type="http://schemas.openxmlformats.org/officeDocument/2006/relationships/hyperlink" Target="http://base.garant.ru/12138258/6/" TargetMode="External"/><Relationship Id="rId23" Type="http://schemas.openxmlformats.org/officeDocument/2006/relationships/hyperlink" Target="http://base.garant.ru/12154874/3/" TargetMode="External"/><Relationship Id="rId28" Type="http://schemas.openxmlformats.org/officeDocument/2006/relationships/header" Target="header1.xml"/><Relationship Id="rId36" Type="http://schemas.openxmlformats.org/officeDocument/2006/relationships/hyperlink" Target="http://base.garant.ru/70865886/" TargetMode="External"/><Relationship Id="rId10" Type="http://schemas.openxmlformats.org/officeDocument/2006/relationships/hyperlink" Target="http://base.garant.ru/70865886/" TargetMode="External"/><Relationship Id="rId19" Type="http://schemas.openxmlformats.org/officeDocument/2006/relationships/hyperlink" Target="http://base.garant.ru/12138291/4/" TargetMode="External"/><Relationship Id="rId31" Type="http://schemas.openxmlformats.org/officeDocument/2006/relationships/hyperlink" Target="http://base.garant.ru/7086588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70865886/" TargetMode="External"/><Relationship Id="rId14" Type="http://schemas.openxmlformats.org/officeDocument/2006/relationships/hyperlink" Target="http://base.garant.ru/70865886/" TargetMode="External"/><Relationship Id="rId22" Type="http://schemas.openxmlformats.org/officeDocument/2006/relationships/hyperlink" Target="http://base.garant.ru/12154874/3/" TargetMode="External"/><Relationship Id="rId27" Type="http://schemas.openxmlformats.org/officeDocument/2006/relationships/hyperlink" Target="http://base.garant.ru/70865886/" TargetMode="External"/><Relationship Id="rId30" Type="http://schemas.openxmlformats.org/officeDocument/2006/relationships/hyperlink" Target="http://base.garant.ru/70865886/" TargetMode="External"/><Relationship Id="rId35" Type="http://schemas.openxmlformats.org/officeDocument/2006/relationships/hyperlink" Target="http://base.garant.ru/7086588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9805</Words>
  <Characters>55891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Suhosolotino2</dc:creator>
  <cp:keywords/>
  <dc:description/>
  <cp:lastModifiedBy>Suhosolotino2</cp:lastModifiedBy>
  <cp:revision>1</cp:revision>
  <dcterms:created xsi:type="dcterms:W3CDTF">2017-04-18T07:06:00Z</dcterms:created>
  <dcterms:modified xsi:type="dcterms:W3CDTF">2017-04-18T07:08:00Z</dcterms:modified>
</cp:coreProperties>
</file>