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89" w:rsidRPr="000A7F03" w:rsidRDefault="00455889" w:rsidP="00455889">
      <w:pPr>
        <w:jc w:val="center"/>
        <w:rPr>
          <w:b/>
        </w:rPr>
      </w:pPr>
      <w:r w:rsidRPr="000A7F03">
        <w:rPr>
          <w:b/>
        </w:rPr>
        <w:t xml:space="preserve">Р О С </w:t>
      </w:r>
      <w:proofErr w:type="spellStart"/>
      <w:r w:rsidRPr="000A7F03">
        <w:rPr>
          <w:b/>
        </w:rPr>
        <w:t>С</w:t>
      </w:r>
      <w:proofErr w:type="spellEnd"/>
      <w:r w:rsidRPr="000A7F03">
        <w:rPr>
          <w:b/>
        </w:rPr>
        <w:t xml:space="preserve"> И Й С К А Я   Ф Е Д Е Р А Ц И Я</w:t>
      </w:r>
    </w:p>
    <w:p w:rsidR="00455889" w:rsidRPr="000A7F03" w:rsidRDefault="00455889" w:rsidP="00455889">
      <w:pPr>
        <w:jc w:val="center"/>
        <w:rPr>
          <w:b/>
        </w:rPr>
      </w:pPr>
      <w:r w:rsidRPr="000A7F03">
        <w:rPr>
          <w:b/>
        </w:rPr>
        <w:t>Б Е Л Г О Р О Д С К А Я   О Б Л А С Т Ь</w:t>
      </w:r>
    </w:p>
    <w:p w:rsidR="00455889" w:rsidRPr="000A7F03" w:rsidRDefault="00455889" w:rsidP="00455889">
      <w:pPr>
        <w:jc w:val="center"/>
        <w:rPr>
          <w:b/>
        </w:rPr>
      </w:pPr>
      <w:r w:rsidRPr="000A7F03">
        <w:rPr>
          <w:b/>
        </w:rPr>
        <w:t>МУНИЦИПАЛЬНЫЙ РАЙОН «ИВНЯНСКИЙ РАЙОН»</w:t>
      </w:r>
    </w:p>
    <w:p w:rsidR="00455889" w:rsidRPr="000A7F03" w:rsidRDefault="00455889" w:rsidP="00455889">
      <w:pPr>
        <w:jc w:val="center"/>
        <w:rPr>
          <w:b/>
          <w:noProof/>
        </w:rPr>
      </w:pPr>
      <w:r w:rsidRPr="000A7F03">
        <w:rPr>
          <w:b/>
          <w:noProof/>
        </w:rPr>
        <w:drawing>
          <wp:inline distT="0" distB="0" distL="0" distR="0" wp14:anchorId="3B036B84" wp14:editId="0D4075EE">
            <wp:extent cx="533400" cy="647700"/>
            <wp:effectExtent l="19050" t="0" r="0" b="0"/>
            <wp:docPr id="7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889" w:rsidRPr="000A7F03" w:rsidRDefault="00455889" w:rsidP="00455889">
      <w:pPr>
        <w:jc w:val="center"/>
        <w:rPr>
          <w:b/>
          <w:noProof/>
        </w:rPr>
      </w:pPr>
      <w:r w:rsidRPr="000A7F03">
        <w:rPr>
          <w:b/>
          <w:noProof/>
        </w:rPr>
        <w:t>АДМИНИСТРАЦИЯ</w:t>
      </w:r>
      <w:r w:rsidRPr="000A7F03">
        <w:rPr>
          <w:b/>
          <w:noProof/>
        </w:rPr>
        <w:br/>
      </w:r>
      <w:r>
        <w:rPr>
          <w:b/>
          <w:noProof/>
        </w:rPr>
        <w:t>СУХОСОЛОТИНСКОГО</w:t>
      </w:r>
      <w:r w:rsidRPr="000A7F03">
        <w:rPr>
          <w:b/>
          <w:noProof/>
        </w:rPr>
        <w:t xml:space="preserve"> СЕЛЬСКОГО ПОСЕЛЕНИЯ</w:t>
      </w:r>
    </w:p>
    <w:p w:rsidR="00455889" w:rsidRPr="000A7F03" w:rsidRDefault="00455889" w:rsidP="00455889">
      <w:pPr>
        <w:jc w:val="center"/>
        <w:rPr>
          <w:b/>
          <w:noProof/>
        </w:rPr>
      </w:pPr>
    </w:p>
    <w:p w:rsidR="00455889" w:rsidRPr="000A7F03" w:rsidRDefault="00455889" w:rsidP="00455889">
      <w:pPr>
        <w:jc w:val="center"/>
        <w:rPr>
          <w:b/>
          <w:noProof/>
        </w:rPr>
      </w:pPr>
      <w:r w:rsidRPr="000A7F03">
        <w:rPr>
          <w:b/>
          <w:noProof/>
        </w:rPr>
        <w:t>П О С Т А Н О В Л Е Н И Е</w:t>
      </w:r>
    </w:p>
    <w:p w:rsidR="00455889" w:rsidRPr="000A7F03" w:rsidRDefault="00455889" w:rsidP="00455889">
      <w:pPr>
        <w:jc w:val="center"/>
        <w:rPr>
          <w:b/>
          <w:noProof/>
        </w:rPr>
      </w:pPr>
      <w:r w:rsidRPr="000A7F03">
        <w:rPr>
          <w:b/>
          <w:noProof/>
        </w:rPr>
        <w:t xml:space="preserve"> с. </w:t>
      </w:r>
      <w:r>
        <w:rPr>
          <w:b/>
          <w:noProof/>
        </w:rPr>
        <w:t>Сухосолотино</w:t>
      </w:r>
    </w:p>
    <w:p w:rsidR="00455889" w:rsidRPr="000A7F03" w:rsidRDefault="00455889" w:rsidP="00455889">
      <w:pPr>
        <w:jc w:val="center"/>
        <w:rPr>
          <w:b/>
          <w:noProof/>
        </w:rPr>
      </w:pPr>
    </w:p>
    <w:p w:rsidR="00455889" w:rsidRPr="000A7F03" w:rsidRDefault="00455889" w:rsidP="00455889">
      <w:pPr>
        <w:rPr>
          <w:b/>
          <w:noProof/>
        </w:rPr>
      </w:pPr>
    </w:p>
    <w:p w:rsidR="00455889" w:rsidRPr="000A7F03" w:rsidRDefault="00455889" w:rsidP="00455889">
      <w:pPr>
        <w:ind w:firstLine="0"/>
        <w:rPr>
          <w:b/>
          <w:noProof/>
        </w:rPr>
      </w:pPr>
      <w:r w:rsidRPr="000A7F03">
        <w:rPr>
          <w:b/>
          <w:noProof/>
        </w:rPr>
        <w:t>18 ноября  2015 года                                                                                        №</w:t>
      </w:r>
      <w:r>
        <w:rPr>
          <w:b/>
          <w:noProof/>
        </w:rPr>
        <w:t xml:space="preserve"> </w:t>
      </w:r>
      <w:r w:rsidRPr="000A7F03">
        <w:rPr>
          <w:b/>
          <w:noProof/>
        </w:rPr>
        <w:t>35</w:t>
      </w:r>
    </w:p>
    <w:p w:rsidR="00455889" w:rsidRPr="000A7F03" w:rsidRDefault="00455889" w:rsidP="00455889">
      <w:pPr>
        <w:rPr>
          <w:b/>
        </w:rPr>
      </w:pPr>
    </w:p>
    <w:p w:rsidR="00455889" w:rsidRPr="000A7F03" w:rsidRDefault="00455889" w:rsidP="00455889">
      <w:pPr>
        <w:rPr>
          <w:b/>
        </w:rPr>
      </w:pPr>
    </w:p>
    <w:p w:rsidR="00455889" w:rsidRPr="000A7F03" w:rsidRDefault="00455889" w:rsidP="00455889"/>
    <w:tbl>
      <w:tblPr>
        <w:tblW w:w="154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5"/>
        <w:gridCol w:w="5815"/>
        <w:gridCol w:w="3830"/>
      </w:tblGrid>
      <w:tr w:rsidR="00455889" w:rsidRPr="000A7F03" w:rsidTr="00F7335A">
        <w:tc>
          <w:tcPr>
            <w:tcW w:w="5815" w:type="dxa"/>
          </w:tcPr>
          <w:p w:rsidR="00455889" w:rsidRPr="000A7F03" w:rsidRDefault="00455889" w:rsidP="00F7335A">
            <w:pPr>
              <w:ind w:firstLine="0"/>
              <w:rPr>
                <w:b/>
              </w:rPr>
            </w:pPr>
            <w:r w:rsidRPr="000A7F03">
              <w:rPr>
                <w:rFonts w:eastAsia="Courier New"/>
                <w:b/>
              </w:rPr>
              <w:t>Об утверждении       А</w:t>
            </w:r>
            <w:r w:rsidRPr="000A7F03">
              <w:rPr>
                <w:b/>
              </w:rPr>
              <w:t xml:space="preserve">дминистративного </w:t>
            </w:r>
          </w:p>
          <w:p w:rsidR="00455889" w:rsidRPr="000A7F03" w:rsidRDefault="00455889" w:rsidP="00F7335A">
            <w:pPr>
              <w:ind w:firstLine="0"/>
              <w:rPr>
                <w:b/>
              </w:rPr>
            </w:pPr>
            <w:r w:rsidRPr="000A7F03">
              <w:rPr>
                <w:b/>
              </w:rPr>
              <w:t xml:space="preserve">регламента предоставления </w:t>
            </w:r>
            <w:proofErr w:type="gramStart"/>
            <w:r w:rsidRPr="000A7F03">
              <w:rPr>
                <w:b/>
              </w:rPr>
              <w:t>муниципальной  услуги</w:t>
            </w:r>
            <w:proofErr w:type="gramEnd"/>
            <w:r w:rsidRPr="000A7F03">
              <w:rPr>
                <w:rFonts w:eastAsia="Courier New"/>
                <w:b/>
              </w:rPr>
              <w:t xml:space="preserve"> </w:t>
            </w:r>
            <w:bookmarkStart w:id="0" w:name="_GoBack"/>
            <w:r w:rsidRPr="000A7F03">
              <w:rPr>
                <w:b/>
                <w:bCs/>
              </w:rPr>
              <w:t>«Предоставление земельных участков, нах</w:t>
            </w:r>
            <w:bookmarkEnd w:id="0"/>
            <w:r w:rsidRPr="000A7F03">
              <w:rPr>
                <w:b/>
                <w:bCs/>
              </w:rPr>
              <w:t xml:space="preserve">одящихся в муниципальной собственности </w:t>
            </w:r>
            <w:r>
              <w:rPr>
                <w:b/>
                <w:bCs/>
              </w:rPr>
              <w:t>Сухосолотинского</w:t>
            </w:r>
            <w:r w:rsidRPr="000A7F03">
              <w:rPr>
                <w:b/>
                <w:bCs/>
              </w:rPr>
              <w:t xml:space="preserve"> сельского поселения, гражданам, имеющим трёх и более детей в собственность бесплатно»</w:t>
            </w:r>
          </w:p>
        </w:tc>
        <w:tc>
          <w:tcPr>
            <w:tcW w:w="5815" w:type="dxa"/>
          </w:tcPr>
          <w:p w:rsidR="00455889" w:rsidRPr="000A7F03" w:rsidRDefault="00455889" w:rsidP="00F7335A"/>
        </w:tc>
        <w:tc>
          <w:tcPr>
            <w:tcW w:w="3830" w:type="dxa"/>
          </w:tcPr>
          <w:p w:rsidR="00455889" w:rsidRPr="000A7F03" w:rsidRDefault="00455889" w:rsidP="00F7335A">
            <w:pPr>
              <w:spacing w:line="360" w:lineRule="auto"/>
              <w:jc w:val="right"/>
            </w:pPr>
          </w:p>
        </w:tc>
      </w:tr>
    </w:tbl>
    <w:p w:rsidR="00455889" w:rsidRDefault="00455889" w:rsidP="00455889"/>
    <w:p w:rsidR="00455889" w:rsidRDefault="00455889" w:rsidP="00455889"/>
    <w:p w:rsidR="00455889" w:rsidRDefault="00455889" w:rsidP="00455889">
      <w:pPr>
        <w:ind w:firstLine="708"/>
      </w:pPr>
      <w:r w:rsidRPr="0087059B">
        <w:t xml:space="preserve">Руководствуясь Конституцией Российской Федерации, Гражданским кодексом Российской Федерации, Земельным кодексом Российской Федерации, Федеральным законом Российской Федерации от 25 октября 2001 года № 137-ФЗ «О введении в действие Земельного кодекса Российской Федерации» и Федеральным законом от 27 июля 2010 года №210-ФЗ «Об организации предоставления государственных и муниципальных услуг», администрация </w:t>
      </w:r>
      <w:r>
        <w:t>Сухосолотинского</w:t>
      </w:r>
      <w:r w:rsidRPr="0087059B">
        <w:t xml:space="preserve"> сельского поселения </w:t>
      </w:r>
      <w:r w:rsidRPr="000A7F03">
        <w:rPr>
          <w:b/>
        </w:rPr>
        <w:t>постановляет</w:t>
      </w:r>
      <w:r w:rsidRPr="0087059B">
        <w:t>:</w:t>
      </w:r>
    </w:p>
    <w:p w:rsidR="00455889" w:rsidRPr="00C16BD0" w:rsidRDefault="00455889" w:rsidP="00455889">
      <w:r>
        <w:t>1.Утвердить А</w:t>
      </w:r>
      <w:r w:rsidRPr="000527CE">
        <w:t xml:space="preserve">дминистративный </w:t>
      </w:r>
      <w:hyperlink r:id="rId5" w:history="1">
        <w:r w:rsidRPr="0049405D">
          <w:t>регламент</w:t>
        </w:r>
      </w:hyperlink>
      <w:r w:rsidRPr="000527CE">
        <w:t xml:space="preserve"> предоставления муниципальной услуги</w:t>
      </w:r>
      <w:r w:rsidRPr="000527CE">
        <w:rPr>
          <w:b/>
        </w:rPr>
        <w:t xml:space="preserve"> </w:t>
      </w:r>
      <w:r>
        <w:rPr>
          <w:b/>
        </w:rPr>
        <w:t>«</w:t>
      </w:r>
      <w:r w:rsidRPr="00C16BD0">
        <w:rPr>
          <w:bCs/>
        </w:rPr>
        <w:t xml:space="preserve">Предоставление земельных участков, находящихся в муниципальной собственности гражданам, имеющим трёх и более детей в собственность </w:t>
      </w:r>
      <w:proofErr w:type="gramStart"/>
      <w:r w:rsidRPr="00C16BD0">
        <w:rPr>
          <w:bCs/>
        </w:rPr>
        <w:t xml:space="preserve">бесплатно» </w:t>
      </w:r>
      <w:r w:rsidRPr="00C16BD0">
        <w:t xml:space="preserve"> (</w:t>
      </w:r>
      <w:proofErr w:type="gramEnd"/>
      <w:r w:rsidRPr="00C16BD0">
        <w:t>прилагается).</w:t>
      </w:r>
    </w:p>
    <w:p w:rsidR="00455889" w:rsidRDefault="00455889" w:rsidP="00455889">
      <w:pPr>
        <w:ind w:firstLine="709"/>
      </w:pPr>
      <w:r>
        <w:t xml:space="preserve">2.Контроль за выполнением данного </w:t>
      </w:r>
      <w:proofErr w:type="gramStart"/>
      <w:r>
        <w:t>постановления  возложить</w:t>
      </w:r>
      <w:proofErr w:type="gramEnd"/>
      <w:r>
        <w:t xml:space="preserve"> на заместителя главы администрации Сухосолотинского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455889" w:rsidRDefault="00455889" w:rsidP="00455889">
      <w:pPr>
        <w:pStyle w:val="2"/>
        <w:spacing w:after="0" w:line="240" w:lineRule="auto"/>
        <w:ind w:left="0" w:firstLine="0"/>
        <w:jc w:val="left"/>
        <w:rPr>
          <w:b/>
          <w:bCs/>
        </w:rPr>
      </w:pPr>
      <w:r w:rsidRPr="008A538A">
        <w:rPr>
          <w:b/>
          <w:bCs/>
        </w:rPr>
        <w:t>Глава администрации</w:t>
      </w:r>
    </w:p>
    <w:p w:rsidR="00455889" w:rsidRPr="008A538A" w:rsidRDefault="00455889" w:rsidP="00455889">
      <w:pPr>
        <w:pStyle w:val="2"/>
        <w:spacing w:after="0" w:line="240" w:lineRule="auto"/>
        <w:ind w:left="0" w:firstLine="0"/>
        <w:jc w:val="left"/>
        <w:rPr>
          <w:b/>
        </w:rPr>
      </w:pPr>
      <w:r>
        <w:rPr>
          <w:b/>
        </w:rPr>
        <w:t>Сухосолотинского</w:t>
      </w:r>
      <w:r w:rsidRPr="008A538A">
        <w:rPr>
          <w:b/>
        </w:rPr>
        <w:t xml:space="preserve"> сельского поселения                                    </w:t>
      </w:r>
      <w:r>
        <w:rPr>
          <w:b/>
        </w:rPr>
        <w:t>Н.М. Михайлов</w:t>
      </w:r>
    </w:p>
    <w:p w:rsidR="00455889" w:rsidRDefault="00455889" w:rsidP="00455889">
      <w:pPr>
        <w:pStyle w:val="2"/>
        <w:ind w:firstLine="0"/>
        <w:jc w:val="left"/>
        <w:rPr>
          <w:b/>
        </w:rPr>
      </w:pPr>
    </w:p>
    <w:p w:rsidR="00455889" w:rsidRPr="008A538A" w:rsidRDefault="00455889" w:rsidP="00455889">
      <w:pPr>
        <w:pStyle w:val="2"/>
        <w:ind w:firstLine="0"/>
        <w:jc w:val="lef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2063"/>
        <w:gridCol w:w="4169"/>
      </w:tblGrid>
      <w:tr w:rsidR="00455889" w:rsidRPr="001C1B26" w:rsidTr="00F7335A">
        <w:tc>
          <w:tcPr>
            <w:tcW w:w="3312" w:type="dxa"/>
          </w:tcPr>
          <w:p w:rsidR="00455889" w:rsidRPr="001C1B26" w:rsidRDefault="00455889" w:rsidP="00F7335A">
            <w:pPr>
              <w:pStyle w:val="2"/>
              <w:ind w:firstLine="0"/>
              <w:jc w:val="left"/>
              <w:rPr>
                <w:b/>
              </w:rPr>
            </w:pPr>
          </w:p>
        </w:tc>
        <w:tc>
          <w:tcPr>
            <w:tcW w:w="2183" w:type="dxa"/>
          </w:tcPr>
          <w:p w:rsidR="00455889" w:rsidRPr="001C1B26" w:rsidRDefault="00455889" w:rsidP="00F7335A">
            <w:pPr>
              <w:pStyle w:val="2"/>
              <w:ind w:firstLine="0"/>
              <w:jc w:val="left"/>
              <w:rPr>
                <w:b/>
              </w:rPr>
            </w:pPr>
          </w:p>
        </w:tc>
        <w:tc>
          <w:tcPr>
            <w:tcW w:w="4252" w:type="dxa"/>
          </w:tcPr>
          <w:p w:rsidR="00455889" w:rsidRPr="000A7F03" w:rsidRDefault="00455889" w:rsidP="00F733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0A7F03">
              <w:rPr>
                <w:b/>
              </w:rPr>
              <w:t>УТВЕРЖДЕН</w:t>
            </w:r>
          </w:p>
          <w:p w:rsidR="00455889" w:rsidRDefault="00455889" w:rsidP="00F7335A">
            <w:pPr>
              <w:ind w:left="-108"/>
              <w:rPr>
                <w:b/>
              </w:rPr>
            </w:pPr>
            <w:r>
              <w:rPr>
                <w:b/>
              </w:rPr>
              <w:t xml:space="preserve">постановлением </w:t>
            </w:r>
            <w:r w:rsidRPr="000A7F03">
              <w:rPr>
                <w:b/>
              </w:rPr>
              <w:t>администрации Сухосолотинского сельского поселения</w:t>
            </w:r>
            <w:r>
              <w:rPr>
                <w:b/>
              </w:rPr>
              <w:t xml:space="preserve"> </w:t>
            </w:r>
            <w:r w:rsidRPr="000A7F03">
              <w:rPr>
                <w:b/>
              </w:rPr>
              <w:t>от 1</w:t>
            </w:r>
            <w:r>
              <w:rPr>
                <w:b/>
              </w:rPr>
              <w:t>8</w:t>
            </w:r>
            <w:r w:rsidRPr="000A7F03">
              <w:rPr>
                <w:b/>
              </w:rPr>
              <w:t xml:space="preserve"> ноябр</w:t>
            </w:r>
            <w:r>
              <w:rPr>
                <w:b/>
              </w:rPr>
              <w:t xml:space="preserve">я </w:t>
            </w:r>
          </w:p>
          <w:p w:rsidR="00455889" w:rsidRPr="000A7F03" w:rsidRDefault="00455889" w:rsidP="00F7335A">
            <w:pPr>
              <w:ind w:left="-108"/>
              <w:rPr>
                <w:b/>
              </w:rPr>
            </w:pPr>
            <w:r>
              <w:rPr>
                <w:b/>
              </w:rPr>
              <w:t xml:space="preserve">2015 </w:t>
            </w:r>
            <w:r w:rsidRPr="000A7F03">
              <w:rPr>
                <w:b/>
              </w:rPr>
              <w:t>года №</w:t>
            </w:r>
            <w:r>
              <w:rPr>
                <w:b/>
              </w:rPr>
              <w:t xml:space="preserve"> </w:t>
            </w:r>
            <w:r w:rsidRPr="000A7F03">
              <w:rPr>
                <w:b/>
              </w:rPr>
              <w:t>35</w:t>
            </w:r>
          </w:p>
        </w:tc>
      </w:tr>
    </w:tbl>
    <w:p w:rsidR="00455889" w:rsidRDefault="00455889" w:rsidP="00455889">
      <w:pPr>
        <w:pStyle w:val="2"/>
        <w:ind w:firstLine="0"/>
        <w:jc w:val="left"/>
        <w:rPr>
          <w:b/>
        </w:rPr>
      </w:pPr>
    </w:p>
    <w:p w:rsidR="00455889" w:rsidRPr="001C1B26" w:rsidRDefault="00455889" w:rsidP="00455889">
      <w:pPr>
        <w:pStyle w:val="2"/>
        <w:ind w:firstLine="0"/>
        <w:jc w:val="left"/>
        <w:rPr>
          <w:b/>
        </w:rPr>
      </w:pPr>
    </w:p>
    <w:p w:rsidR="00455889" w:rsidRDefault="00455889" w:rsidP="00455889">
      <w:pPr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455889" w:rsidRPr="004B5ED6" w:rsidRDefault="00455889" w:rsidP="00455889">
      <w:pPr>
        <w:jc w:val="center"/>
        <w:rPr>
          <w:b/>
          <w:bCs/>
        </w:rPr>
      </w:pPr>
      <w:r w:rsidRPr="004B5ED6">
        <w:rPr>
          <w:b/>
        </w:rPr>
        <w:t>предоставления муниципальной услуги</w:t>
      </w:r>
      <w:r w:rsidRPr="004B5ED6">
        <w:rPr>
          <w:b/>
          <w:bCs/>
        </w:rPr>
        <w:t xml:space="preserve"> «Предоставления земельных участков, находящихся в муниципальной собственности </w:t>
      </w:r>
      <w:r>
        <w:rPr>
          <w:b/>
          <w:bCs/>
        </w:rPr>
        <w:t>Сухосолотинского</w:t>
      </w:r>
      <w:r w:rsidRPr="004B5ED6">
        <w:rPr>
          <w:b/>
          <w:bCs/>
        </w:rPr>
        <w:t xml:space="preserve"> сельского поселения, гражданам, имеющим трёх и более детей в собственность бесплатно» 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</w:rPr>
        <w:t>I.</w:t>
      </w:r>
      <w:r w:rsidRPr="004B5ED6">
        <w:t xml:space="preserve"> </w:t>
      </w:r>
      <w:r w:rsidRPr="004B5ED6">
        <w:rPr>
          <w:b/>
        </w:rPr>
        <w:t>Общие положения</w:t>
      </w:r>
    </w:p>
    <w:p w:rsidR="00455889" w:rsidRPr="004B5ED6" w:rsidRDefault="00455889" w:rsidP="00455889">
      <w:pPr>
        <w:jc w:val="center"/>
      </w:pPr>
      <w:r w:rsidRPr="004B5ED6">
        <w:t> </w:t>
      </w:r>
      <w:r w:rsidRPr="004B5ED6">
        <w:rPr>
          <w:b/>
          <w:bCs/>
        </w:rPr>
        <w:t>1.1. Предмет регулирования административного регламента</w:t>
      </w:r>
    </w:p>
    <w:p w:rsidR="00455889" w:rsidRPr="004B5ED6" w:rsidRDefault="00455889" w:rsidP="00455889">
      <w:pPr>
        <w:ind w:firstLine="708"/>
      </w:pPr>
      <w:r w:rsidRPr="004B5ED6">
        <w:t xml:space="preserve">Административный регламент предоставления муниципальной услуги </w:t>
      </w:r>
      <w:r w:rsidRPr="004B5ED6">
        <w:rPr>
          <w:bCs/>
        </w:rPr>
        <w:t xml:space="preserve">«Предоставления земельных участков, находящихся в муниципальной собственности </w:t>
      </w:r>
      <w:r>
        <w:t>Сухосолотинского сельского поселения</w:t>
      </w:r>
      <w:r w:rsidRPr="004B5ED6">
        <w:rPr>
          <w:bCs/>
        </w:rPr>
        <w:t>, гражданам, имеющим трёх и более детей в собственность бесплатно»</w:t>
      </w:r>
      <w:r w:rsidRPr="004B5ED6">
        <w:rPr>
          <w:b/>
          <w:bCs/>
        </w:rPr>
        <w:t xml:space="preserve"> </w:t>
      </w:r>
      <w:r w:rsidRPr="004B5ED6">
        <w:t>(далее – Административный регламент) разработан в целях повышения качества исполнения муниципальной услуги,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предоставлению муниципальной услуги по бесплатному предоставлению гражданам, имеющим трех и более детей, земельных участков на территории муниципального образования.</w:t>
      </w:r>
    </w:p>
    <w:p w:rsidR="00455889" w:rsidRPr="004B5ED6" w:rsidRDefault="00455889" w:rsidP="00455889">
      <w:pPr>
        <w:ind w:firstLine="708"/>
      </w:pPr>
      <w:r w:rsidRPr="004B5ED6"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Белгородской области.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1.2. Круг заявителей</w:t>
      </w:r>
    </w:p>
    <w:p w:rsidR="00455889" w:rsidRPr="004B5ED6" w:rsidRDefault="00455889" w:rsidP="00455889">
      <w:pPr>
        <w:ind w:firstLine="709"/>
      </w:pPr>
      <w:r w:rsidRPr="004B5ED6">
        <w:t>Заявителями при предоставлении муниципальной услуги являются физические лица – граждане Российской Федерации, имеющие трёх и более детей (в том числе усыновленных, находящихся под опекой (попечительством)):</w:t>
      </w:r>
    </w:p>
    <w:p w:rsidR="00455889" w:rsidRPr="004B5ED6" w:rsidRDefault="00455889" w:rsidP="00455889">
      <w:pPr>
        <w:ind w:firstLine="709"/>
      </w:pPr>
      <w:r w:rsidRPr="004B5ED6">
        <w:t xml:space="preserve">-зарегистрированные в установленном порядке по постоянному месту </w:t>
      </w:r>
      <w:r w:rsidRPr="004B5ED6">
        <w:lastRenderedPageBreak/>
        <w:t>жительства на территории муниципального образования либо</w:t>
      </w:r>
    </w:p>
    <w:p w:rsidR="00455889" w:rsidRPr="004B5ED6" w:rsidRDefault="00455889" w:rsidP="00455889">
      <w:pPr>
        <w:ind w:firstLine="709"/>
      </w:pPr>
      <w:r w:rsidRPr="004B5ED6">
        <w:t>-зарегистрированные в установленном порядке по постоянному месту жительства на территории Белгородской области в случае, если гражданин обращается за бесплатным предоставлением в собственность земельного участка, предоставленного ему на праве аренды для осуществления индивидуального жилищного строительства, или для ведения личного подсобного хозяйства, или для ведения садоводства, огородничества и дачного хозяйства до вступления в силу Закона Белгородской области от 08.11.2011</w:t>
      </w:r>
      <w:r>
        <w:t xml:space="preserve">     </w:t>
      </w:r>
      <w:r w:rsidRPr="004B5ED6">
        <w:t xml:space="preserve"> № 74 «О предоставлении земельных участков многодетным семьям» и обратившиеся с заявлением о предоставлении муниципальной услуги, выраженным в письменной или электронной форме (далее – заявитель, гражданин).</w:t>
      </w:r>
    </w:p>
    <w:p w:rsidR="00455889" w:rsidRPr="004B5ED6" w:rsidRDefault="00455889" w:rsidP="00455889">
      <w:pPr>
        <w:ind w:firstLine="709"/>
      </w:pPr>
      <w:r w:rsidRPr="004B5ED6">
        <w:t xml:space="preserve">С заявлением вправе обратиться родитель (один из родителей) либо усыновитель (один из усыновителей), отвечающий требованиям и условиям, указанным в Законе Белгородской области от 08.11.2011 № 74 </w:t>
      </w:r>
      <w:r>
        <w:t xml:space="preserve">                                  </w:t>
      </w:r>
      <w:proofErr w:type="gramStart"/>
      <w:r>
        <w:t xml:space="preserve">   «</w:t>
      </w:r>
      <w:proofErr w:type="gramEnd"/>
      <w:r w:rsidRPr="004B5ED6">
        <w:t xml:space="preserve">О предоставлении земельных участков многодетным семьям». </w:t>
      </w:r>
    </w:p>
    <w:p w:rsidR="00455889" w:rsidRPr="004B5ED6" w:rsidRDefault="00455889" w:rsidP="00455889">
      <w:pPr>
        <w:ind w:firstLine="709"/>
      </w:pPr>
      <w:r w:rsidRPr="004B5ED6">
        <w:t>В целях применения настоящего Административного регламента учитываются: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дети, не достигшие на дату подачи заявления возраста 18 лет, проживающие совместно с родителями;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дети в возрасте от 18 до 23 лет, обучающиеся в образовательных организациях по очной форме обучения и проживающие совместно с гражданином;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дети в возрасте от 18 до 23 лет, проходящие военную службу по призыву и проживавшие совместно с гражданином до призыва на военную службу.</w:t>
      </w:r>
    </w:p>
    <w:p w:rsidR="00455889" w:rsidRPr="004B5ED6" w:rsidRDefault="00455889" w:rsidP="00455889">
      <w:pPr>
        <w:ind w:firstLine="709"/>
      </w:pPr>
      <w:r w:rsidRPr="004B5ED6"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t> </w:t>
      </w:r>
      <w:r w:rsidRPr="004B5ED6">
        <w:rPr>
          <w:b/>
          <w:bCs/>
        </w:rPr>
        <w:t>1.3. Требования к порядку информирования о предоставлении муниципальной услуги</w:t>
      </w:r>
      <w:r w:rsidRPr="004B5ED6">
        <w:t> </w:t>
      </w:r>
    </w:p>
    <w:p w:rsidR="00455889" w:rsidRPr="004B5ED6" w:rsidRDefault="00455889" w:rsidP="00455889">
      <w:pPr>
        <w:ind w:firstLine="709"/>
      </w:pPr>
      <w:r w:rsidRPr="004B5ED6">
        <w:t>1.3.1.Порядок получения информации по вопросам предоставления муниципальной услуги.</w:t>
      </w:r>
    </w:p>
    <w:p w:rsidR="00455889" w:rsidRPr="004B5ED6" w:rsidRDefault="00455889" w:rsidP="00455889">
      <w:pPr>
        <w:ind w:firstLine="709"/>
      </w:pPr>
      <w:r w:rsidRPr="004B5ED6"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на официальном сайте органа, предоставляющего муниципальную услугу, в информационно-телекоммуникационной сети "Интернет" (далее – сеть Интернет);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в информационной системе "Портал государственных и </w:t>
      </w:r>
      <w:r w:rsidRPr="004B5ED6">
        <w:lastRenderedPageBreak/>
        <w:t>муниципальных услуг (функций) Белгородской области" (далее – Региональный портал);</w:t>
      </w:r>
    </w:p>
    <w:p w:rsidR="00455889" w:rsidRPr="004B5ED6" w:rsidRDefault="00455889" w:rsidP="00455889">
      <w:r w:rsidRPr="004B5ED6">
        <w:t>в федеральной государственной информационной системе "Единый портал государственных и муниципальных услуг (функций)" (далее – Единый портал);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на информационных стендах в местах предоставления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при личном обращении заявителя;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при обращении в письменной форме, в форме электронного документа.</w:t>
      </w:r>
    </w:p>
    <w:p w:rsidR="00455889" w:rsidRPr="004B5ED6" w:rsidRDefault="00455889" w:rsidP="00455889">
      <w:pPr>
        <w:ind w:firstLine="709"/>
      </w:pPr>
      <w:r w:rsidRPr="004B5ED6">
        <w:t>1.3.2. Справочная информация о предоставлении муниципальной услуги: адрес местонахождения органа, предоставляющего муниципальную услугу: 3091</w:t>
      </w:r>
      <w:r>
        <w:t>34</w:t>
      </w:r>
      <w:r w:rsidRPr="004B5ED6">
        <w:t xml:space="preserve">, Белгородская обл., </w:t>
      </w:r>
      <w:proofErr w:type="gramStart"/>
      <w:r w:rsidRPr="004B5ED6">
        <w:t>Ивнянский  район</w:t>
      </w:r>
      <w:proofErr w:type="gramEnd"/>
      <w:r w:rsidRPr="004B5ED6">
        <w:t xml:space="preserve">, </w:t>
      </w:r>
      <w:r>
        <w:t>с.Сухосолотино</w:t>
      </w:r>
      <w:r w:rsidRPr="004B5ED6">
        <w:t xml:space="preserve">, ул. </w:t>
      </w:r>
      <w:r>
        <w:t xml:space="preserve">Центральная, д.25, </w:t>
      </w:r>
      <w:r w:rsidRPr="004B5ED6">
        <w:t xml:space="preserve">режим работы: понедельник- пятница с 08-00 до17-00,перерыв с 12.00 до 13.00; телефон (847243) </w:t>
      </w:r>
      <w:r>
        <w:t>47-2-33</w:t>
      </w:r>
      <w:r w:rsidRPr="004B5ED6">
        <w:t>;</w:t>
      </w:r>
      <w:r>
        <w:t xml:space="preserve"> </w:t>
      </w:r>
      <w:r w:rsidRPr="004B5ED6">
        <w:t>электронная почта:</w:t>
      </w:r>
      <w:r>
        <w:t xml:space="preserve"> </w:t>
      </w:r>
      <w:proofErr w:type="spellStart"/>
      <w:r>
        <w:rPr>
          <w:lang w:val="en-US"/>
        </w:rPr>
        <w:t>suhosolotino</w:t>
      </w:r>
      <w:proofErr w:type="spellEnd"/>
      <w:r w:rsidRPr="004B5ED6">
        <w:t>@</w:t>
      </w:r>
      <w:proofErr w:type="spellStart"/>
      <w:r>
        <w:rPr>
          <w:lang w:val="en-US"/>
        </w:rPr>
        <w:t>ramdler</w:t>
      </w:r>
      <w:proofErr w:type="spellEnd"/>
      <w:r w:rsidRPr="004B5ED6">
        <w:t>.</w:t>
      </w:r>
      <w:r>
        <w:rPr>
          <w:lang w:val="en-US"/>
        </w:rPr>
        <w:t>ru</w:t>
      </w:r>
      <w:r w:rsidRPr="004B5ED6">
        <w:t>.</w:t>
      </w:r>
    </w:p>
    <w:p w:rsidR="00455889" w:rsidRPr="004B5ED6" w:rsidRDefault="00455889" w:rsidP="00455889">
      <w:pPr>
        <w:ind w:firstLine="709"/>
        <w:outlineLvl w:val="1"/>
      </w:pPr>
      <w:r w:rsidRPr="004B5ED6">
        <w:t xml:space="preserve">Страница на официальном сайте администрации Ивнянского района </w:t>
      </w:r>
      <w:hyperlink r:id="rId6" w:history="1">
        <w:r w:rsidRPr="00E30143">
          <w:rPr>
            <w:rStyle w:val="a4"/>
            <w:lang w:val="en-US"/>
          </w:rPr>
          <w:t>aivnya</w:t>
        </w:r>
        <w:r w:rsidRPr="00E30143">
          <w:rPr>
            <w:rStyle w:val="a4"/>
          </w:rPr>
          <w:t>@</w:t>
        </w:r>
        <w:r w:rsidRPr="00E30143">
          <w:rPr>
            <w:rStyle w:val="a4"/>
            <w:lang w:val="en-US"/>
          </w:rPr>
          <w:t>iv</w:t>
        </w:r>
        <w:r w:rsidRPr="00E30143">
          <w:rPr>
            <w:rStyle w:val="a4"/>
          </w:rPr>
          <w:t>.</w:t>
        </w:r>
        <w:r w:rsidRPr="00E30143">
          <w:rPr>
            <w:rStyle w:val="a4"/>
            <w:lang w:val="en-US"/>
          </w:rPr>
          <w:t>belregion</w:t>
        </w:r>
        <w:r w:rsidRPr="00E30143">
          <w:rPr>
            <w:rStyle w:val="a4"/>
          </w:rPr>
          <w:t>.</w:t>
        </w:r>
        <w:r w:rsidRPr="00E30143">
          <w:rPr>
            <w:rStyle w:val="a4"/>
            <w:lang w:val="en-US"/>
          </w:rPr>
          <w:t>ru</w:t>
        </w:r>
      </w:hyperlink>
      <w:r w:rsidRPr="004B5ED6">
        <w:t>.</w:t>
      </w:r>
    </w:p>
    <w:p w:rsidR="00455889" w:rsidRPr="004B5ED6" w:rsidRDefault="00455889" w:rsidP="00455889">
      <w:pPr>
        <w:ind w:firstLine="709"/>
        <w:outlineLvl w:val="1"/>
      </w:pPr>
      <w:r w:rsidRPr="004B5ED6"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455889" w:rsidRPr="004B5ED6" w:rsidRDefault="00455889" w:rsidP="00455889">
      <w:pPr>
        <w:ind w:firstLine="709"/>
        <w:outlineLvl w:val="1"/>
      </w:pPr>
      <w:r w:rsidRPr="004B5ED6">
        <w:t>1.3.4. При ответах на телефонные звонки специалист, ответственный за предоставление муниципальной услуги,</w:t>
      </w:r>
      <w:r w:rsidRPr="004B5ED6">
        <w:rPr>
          <w:i/>
          <w:iCs/>
        </w:rPr>
        <w:t xml:space="preserve"> </w:t>
      </w:r>
      <w:r w:rsidRPr="004B5ED6">
        <w:t>подробно и в вежливой форме информируют заявителей по вопросам предоставления муниципальной услуги. Ответ на телефонный звонок должен содержать информацию о наименовании органа, в который позвонил заявитель, и фамилии, имени, отчестве специалиста, принявшего телефонный звонок.</w:t>
      </w:r>
    </w:p>
    <w:p w:rsidR="00455889" w:rsidRPr="004B5ED6" w:rsidRDefault="00455889" w:rsidP="00455889">
      <w:pPr>
        <w:ind w:firstLine="709"/>
        <w:outlineLvl w:val="1"/>
      </w:pPr>
      <w:r w:rsidRPr="004B5ED6"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455889" w:rsidRPr="004B5ED6" w:rsidRDefault="00455889" w:rsidP="00455889">
      <w:pPr>
        <w:ind w:firstLine="709"/>
        <w:outlineLvl w:val="1"/>
      </w:pPr>
      <w:r w:rsidRPr="004B5ED6">
        <w:t>При невозможности ответить на поставленные вопросы,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55889" w:rsidRPr="004B5ED6" w:rsidRDefault="00455889" w:rsidP="00455889">
      <w:pPr>
        <w:ind w:firstLine="709"/>
        <w:outlineLvl w:val="1"/>
      </w:pPr>
      <w:r w:rsidRPr="004B5ED6">
        <w:t>1.3.5.Заявитель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455889" w:rsidRPr="004B5ED6" w:rsidRDefault="00455889" w:rsidP="00455889">
      <w:pPr>
        <w:ind w:firstLine="709"/>
        <w:outlineLvl w:val="1"/>
      </w:pPr>
      <w:r w:rsidRPr="004B5ED6">
        <w:t>1.3.6.В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455889" w:rsidRPr="004B5ED6" w:rsidRDefault="00455889" w:rsidP="00455889">
      <w:pPr>
        <w:ind w:firstLine="709"/>
        <w:outlineLvl w:val="1"/>
      </w:pPr>
      <w:r w:rsidRPr="004B5ED6">
        <w:t>1.3.7.Информация о порядке предоставления муниципальной услуги предоставляется бесплатно.</w:t>
      </w:r>
    </w:p>
    <w:p w:rsidR="00455889" w:rsidRPr="004B5ED6" w:rsidRDefault="00455889" w:rsidP="00455889">
      <w:pPr>
        <w:ind w:firstLine="709"/>
        <w:jc w:val="center"/>
        <w:outlineLvl w:val="1"/>
        <w:rPr>
          <w:b/>
          <w:bCs/>
        </w:rPr>
      </w:pPr>
      <w:r w:rsidRPr="004B5ED6">
        <w:rPr>
          <w:b/>
          <w:bCs/>
        </w:rPr>
        <w:t>2.</w:t>
      </w:r>
      <w:r w:rsidRPr="004B5ED6">
        <w:t xml:space="preserve"> </w:t>
      </w:r>
      <w:r w:rsidRPr="004B5ED6">
        <w:rPr>
          <w:b/>
          <w:bCs/>
        </w:rPr>
        <w:t>Стандарт предоставления муниципальной услуги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2.1. Наименование муниципальной услуги</w:t>
      </w:r>
    </w:p>
    <w:p w:rsidR="00455889" w:rsidRDefault="00455889" w:rsidP="00455889">
      <w:pPr>
        <w:spacing w:before="100" w:beforeAutospacing="1" w:after="100" w:afterAutospacing="1"/>
        <w:ind w:firstLine="709"/>
        <w:rPr>
          <w:bCs/>
        </w:rPr>
      </w:pPr>
      <w:r w:rsidRPr="004B5ED6">
        <w:rPr>
          <w:bCs/>
        </w:rPr>
        <w:lastRenderedPageBreak/>
        <w:t xml:space="preserve">Предоставления земельных участков, находящихся в муниципальной собственности </w:t>
      </w:r>
      <w:r>
        <w:rPr>
          <w:bCs/>
        </w:rPr>
        <w:t>Сухосолотинского сельского поселения</w:t>
      </w:r>
      <w:r w:rsidRPr="004B5ED6">
        <w:rPr>
          <w:bCs/>
        </w:rPr>
        <w:t>, гражданам, имеющим трёх и более детей в собственность бесплатно</w:t>
      </w:r>
    </w:p>
    <w:p w:rsidR="00455889" w:rsidRDefault="00455889" w:rsidP="00455889">
      <w:pPr>
        <w:spacing w:before="100" w:beforeAutospacing="1" w:after="100" w:afterAutospacing="1"/>
        <w:ind w:firstLine="709"/>
        <w:rPr>
          <w:bCs/>
        </w:rPr>
      </w:pPr>
    </w:p>
    <w:p w:rsidR="00455889" w:rsidRPr="004B5ED6" w:rsidRDefault="00455889" w:rsidP="00455889">
      <w:pPr>
        <w:spacing w:before="100" w:beforeAutospacing="1" w:after="100" w:afterAutospacing="1"/>
        <w:ind w:firstLine="709"/>
      </w:pP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2.2. Наименование органа, предоставляющего муниципальную услугу</w:t>
      </w:r>
    </w:p>
    <w:p w:rsidR="00455889" w:rsidRPr="004B5ED6" w:rsidRDefault="00455889" w:rsidP="00455889">
      <w:pPr>
        <w:spacing w:before="100" w:beforeAutospacing="1" w:after="100" w:afterAutospacing="1"/>
        <w:ind w:firstLine="709"/>
      </w:pPr>
      <w:r w:rsidRPr="004B5ED6">
        <w:t xml:space="preserve">Муниципальная услуга предоставляется </w:t>
      </w:r>
      <w:r w:rsidRPr="004B5ED6">
        <w:rPr>
          <w:iCs/>
        </w:rPr>
        <w:t>администрацией</w:t>
      </w:r>
      <w:r w:rsidRPr="004B5ED6">
        <w:t xml:space="preserve"> </w:t>
      </w:r>
      <w:r>
        <w:rPr>
          <w:bCs/>
        </w:rPr>
        <w:t xml:space="preserve">Сухосолотинского сельского </w:t>
      </w:r>
      <w:proofErr w:type="gramStart"/>
      <w:r>
        <w:rPr>
          <w:bCs/>
        </w:rPr>
        <w:t>поселения</w:t>
      </w:r>
      <w:r>
        <w:t xml:space="preserve"> </w:t>
      </w:r>
      <w:r w:rsidRPr="004B5ED6">
        <w:t xml:space="preserve"> (</w:t>
      </w:r>
      <w:proofErr w:type="gramEnd"/>
      <w:r w:rsidRPr="004B5ED6">
        <w:t>далее – администрация).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2.3. Результат предоставления муниципальной услуги</w:t>
      </w:r>
    </w:p>
    <w:p w:rsidR="00455889" w:rsidRPr="004B5ED6" w:rsidRDefault="00455889" w:rsidP="00455889">
      <w:pPr>
        <w:ind w:firstLine="709"/>
      </w:pPr>
      <w:r w:rsidRPr="004B5ED6">
        <w:t>Результатом предоставления муниципальной услуги является: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направление заявителю копии решения о предоставлении земельного участка в собственность бесплатно для индивидуального жилищного строительства, ведения личного подсобного </w:t>
      </w:r>
      <w:proofErr w:type="gramStart"/>
      <w:r w:rsidRPr="004B5ED6">
        <w:t>хозяйства  или</w:t>
      </w:r>
      <w:proofErr w:type="gramEnd"/>
      <w:r w:rsidRPr="004B5ED6">
        <w:t xml:space="preserve"> дачного хозяйства с приложением кадастрового паспорта земельного участка и акта приема-передачи земельного участка;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направление заявителю копии решения об отказ в предоставлении земельного участка в собственность бесплатно.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2.4. Срок предоставления муниципальной услуги</w:t>
      </w:r>
    </w:p>
    <w:p w:rsidR="00455889" w:rsidRPr="004B5ED6" w:rsidRDefault="00455889" w:rsidP="00455889">
      <w:pPr>
        <w:ind w:firstLine="709"/>
      </w:pPr>
      <w:r w:rsidRPr="004B5ED6">
        <w:t>Срок предоставления муниципальной услуги: не позднее 30 календарных дней с даты поступления в администрацию заявления: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при наличии утвержденного перечня земельных участков, предназначенных для предоставления гражданам в собственность бесплатно;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в случае предоставления в собственность земельного участка, предоставленного заявителю в аренду для осуществления индивидуального жилищного строительства, или для ведения личного подсобного хозяйства, или для ведения садоводства, огородничества и дачного хозяйства до вступления в силу Закона Белгородской области от 08.11.2011 № 74 «О предоставлении земельных участков многодетным семьям» «О предоставлении земельных участков многодетным семьям»;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не позднее 30 календарных дней после утверждения перечня (внесения изменений в перечень), но не позднее шести месяцев с даты поступления заявления в администрацию: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при отсутствии утвержденного перечня на дату поступления заявления гражданина;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перечень.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>2.5. Правовые основания для предоставления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>муниципальной услуги</w:t>
      </w:r>
    </w:p>
    <w:p w:rsidR="00455889" w:rsidRPr="004B5ED6" w:rsidRDefault="00455889" w:rsidP="00455889">
      <w:pPr>
        <w:ind w:firstLine="709"/>
      </w:pPr>
      <w:r w:rsidRPr="004B5ED6">
        <w:t xml:space="preserve">Предоставление муниципальной услуги осуществляется в соответствии </w:t>
      </w:r>
      <w:r w:rsidRPr="004B5ED6">
        <w:lastRenderedPageBreak/>
        <w:t>с:</w:t>
      </w:r>
    </w:p>
    <w:p w:rsidR="00455889" w:rsidRPr="004B5ED6" w:rsidRDefault="00455889" w:rsidP="00455889">
      <w:r w:rsidRPr="004B5ED6">
        <w:t xml:space="preserve">Федеральным </w:t>
      </w:r>
      <w:hyperlink r:id="rId7" w:history="1">
        <w:r w:rsidRPr="00043A92">
          <w:t>законом</w:t>
        </w:r>
      </w:hyperlink>
      <w:r w:rsidRPr="00043A92">
        <w:t xml:space="preserve"> </w:t>
      </w:r>
      <w:r w:rsidRPr="004B5ED6">
        <w:t>от 06.10.2003 № 131-ФЗ «Об общих принципах организации местного самоуправления в Российской Федерации» (опубликованным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455889" w:rsidRPr="004B5ED6" w:rsidRDefault="00455889" w:rsidP="00455889">
      <w:pPr>
        <w:ind w:firstLine="709"/>
      </w:pPr>
      <w:r w:rsidRPr="004B5ED6">
        <w:t xml:space="preserve">Земельным </w:t>
      </w:r>
      <w:hyperlink r:id="rId8" w:history="1">
        <w:r w:rsidRPr="00043A92">
          <w:t>кодексом</w:t>
        </w:r>
      </w:hyperlink>
      <w:r w:rsidRPr="004B5ED6">
        <w:t xml:space="preserve"> Российской Федерации от 25.10.2001 № 136-ФЗ (опубликованным в изданиях «Собрание законодательства РФ», 29.10.2001, № 44, ст. 4147, «Парламентская газета», № 204-205, 30.10.2001, «Российская газета», № 211-212, 30.10.2001);</w:t>
      </w:r>
    </w:p>
    <w:p w:rsidR="00455889" w:rsidRPr="004B5ED6" w:rsidRDefault="00455889" w:rsidP="00455889">
      <w:pPr>
        <w:ind w:firstLine="709"/>
      </w:pPr>
      <w:r w:rsidRPr="004B5ED6">
        <w:t xml:space="preserve">Федеральным </w:t>
      </w:r>
      <w:hyperlink r:id="rId9" w:history="1">
        <w:r w:rsidRPr="00043A92">
          <w:t>законом</w:t>
        </w:r>
      </w:hyperlink>
      <w:r w:rsidRPr="004B5ED6">
        <w:t xml:space="preserve"> от 25.10.2001 № 137-ФЗ «О введении в действие Земельного кодекса Российской Федерации» (опубликованным в </w:t>
      </w:r>
      <w:proofErr w:type="gramStart"/>
      <w:r w:rsidRPr="004B5ED6">
        <w:t>изданиях  «</w:t>
      </w:r>
      <w:proofErr w:type="gramEnd"/>
      <w:r w:rsidRPr="004B5ED6">
        <w:t>Собрание законодательства РФ», 29.10.2001, № 44, ст. 4148, «Парламентская газета», № 204-205, 30.10.2001, «Российская газета», № 211-212, 30.10.2001);</w:t>
      </w:r>
    </w:p>
    <w:p w:rsidR="00455889" w:rsidRPr="004B5ED6" w:rsidRDefault="00455889" w:rsidP="00455889">
      <w:pPr>
        <w:ind w:firstLine="709"/>
      </w:pPr>
      <w:r w:rsidRPr="004B5ED6">
        <w:t xml:space="preserve">Федеральным </w:t>
      </w:r>
      <w:hyperlink r:id="rId10" w:history="1">
        <w:r w:rsidRPr="00043A92">
          <w:t>законом</w:t>
        </w:r>
      </w:hyperlink>
      <w:r w:rsidRPr="004B5ED6">
        <w:t xml:space="preserve"> от 27.07.2010 № 210-ФЗ «Об организации предоставления государственных и муниципальных услуг» (опубликованным в изданиях «Российская газета», № 168, 30.07.2010, «Собрание законодательства РФ», 02.08.2010, № 31, ст. 4179);</w:t>
      </w:r>
    </w:p>
    <w:p w:rsidR="00455889" w:rsidRPr="004B5ED6" w:rsidRDefault="00455889" w:rsidP="00455889">
      <w:pPr>
        <w:ind w:firstLine="709"/>
      </w:pPr>
      <w:r w:rsidRPr="004B5ED6">
        <w:t>Федеральным законом от 06.04.2011 № 63-ФЗ «Об электронной подписи» (опубликованным в изданиях «Парламентская газета», № 17, 08-14.04.2011, «Российская газета», № 75, 08.04.2011, «Собрание законодательства РФ», 11.04.2011, N 15, ст. 2036);</w:t>
      </w:r>
    </w:p>
    <w:p w:rsidR="00455889" w:rsidRPr="004B5ED6" w:rsidRDefault="00455889" w:rsidP="00455889">
      <w:pPr>
        <w:ind w:firstLine="709"/>
      </w:pPr>
      <w:r w:rsidRPr="004B5ED6">
        <w:t xml:space="preserve">Законом Белгородской области от 08.11.2011 № 74 «О предоставлении земельных участков многодетным семьям» </w:t>
      </w:r>
    </w:p>
    <w:p w:rsidR="00455889" w:rsidRPr="004B5ED6" w:rsidRDefault="00455889" w:rsidP="00455889">
      <w:pPr>
        <w:ind w:firstLine="708"/>
      </w:pPr>
      <w:r w:rsidRPr="004B5ED6">
        <w:t xml:space="preserve">Уставом </w:t>
      </w:r>
      <w:r>
        <w:rPr>
          <w:bCs/>
        </w:rPr>
        <w:t>Сухосолотинского сельского поселения</w:t>
      </w:r>
      <w:r w:rsidRPr="004B5ED6">
        <w:t xml:space="preserve"> муниципального района «Ивнянский район»;</w:t>
      </w:r>
    </w:p>
    <w:p w:rsidR="00455889" w:rsidRPr="004B5ED6" w:rsidRDefault="00455889" w:rsidP="00455889">
      <w:pPr>
        <w:ind w:firstLine="709"/>
      </w:pPr>
      <w:r>
        <w:t>Н</w:t>
      </w:r>
      <w:r w:rsidRPr="004B5ED6">
        <w:t>астоящим административным регламентом.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2.6. Перечень документов, необходимых для предоставления муниципальной услуги</w:t>
      </w:r>
    </w:p>
    <w:p w:rsidR="00455889" w:rsidRPr="004B5ED6" w:rsidRDefault="00455889" w:rsidP="00455889">
      <w:pPr>
        <w:ind w:firstLine="708"/>
      </w:pPr>
      <w:r w:rsidRPr="004B5ED6">
        <w:t>2.6.1.Заявитель обращается в администрацию муниципального образования с заявлением о предоставлении бесплатно в собственность земельного участка на территории городского поселения «Поселок Ивня», в котором указывается вид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участок); для дачного хозяйства) (Приложение № 1 Административного регламента)</w:t>
      </w:r>
    </w:p>
    <w:p w:rsidR="00455889" w:rsidRPr="004B5ED6" w:rsidRDefault="00455889" w:rsidP="00455889">
      <w:r w:rsidRPr="004B5ED6">
        <w:t>К заявлению прилагаются:</w:t>
      </w:r>
    </w:p>
    <w:p w:rsidR="00455889" w:rsidRDefault="00455889" w:rsidP="00455889">
      <w:pPr>
        <w:ind w:firstLine="709"/>
      </w:pPr>
      <w:r>
        <w:t>-</w:t>
      </w:r>
      <w:r w:rsidRPr="004B5ED6">
        <w:t xml:space="preserve">копии паспортов гражданина Российской Федерации всех 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совершеннолетних членов семьи;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копии свидетельств о рождении детей;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копии документов, подтверждающих усыновление (удочерение) (при наличии усыновленных (удочеренных) детей);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документы, подтверждающие проживание гражданина и детей по одному месту жительства на территории Белгородской области;</w:t>
      </w:r>
    </w:p>
    <w:p w:rsidR="00455889" w:rsidRDefault="00455889" w:rsidP="00455889">
      <w:pPr>
        <w:ind w:firstLine="709"/>
      </w:pPr>
      <w:r>
        <w:t>-</w:t>
      </w:r>
      <w:r w:rsidRPr="004B5ED6">
        <w:t xml:space="preserve">справка образовательной организации, подтверждающая обучение детей в возрасте от 18 до 23 лет по очной форме обучения (в случае обучения </w:t>
      </w:r>
      <w:r w:rsidRPr="004B5ED6">
        <w:lastRenderedPageBreak/>
        <w:t>детей в возрасте от 18 до 23 лет в образовательных организациях по очной форме обучения);</w:t>
      </w:r>
    </w:p>
    <w:p w:rsidR="00455889" w:rsidRDefault="00455889" w:rsidP="00455889">
      <w:pPr>
        <w:ind w:firstLine="709"/>
      </w:pPr>
    </w:p>
    <w:p w:rsidR="00455889" w:rsidRDefault="00455889" w:rsidP="00455889">
      <w:pPr>
        <w:ind w:firstLine="709"/>
      </w:pPr>
    </w:p>
    <w:p w:rsidR="00455889" w:rsidRPr="004B5ED6" w:rsidRDefault="00455889" w:rsidP="00455889">
      <w:pPr>
        <w:ind w:firstLine="709"/>
      </w:pPr>
    </w:p>
    <w:p w:rsidR="00455889" w:rsidRPr="004B5ED6" w:rsidRDefault="00455889" w:rsidP="00455889">
      <w:pPr>
        <w:ind w:firstLine="709"/>
      </w:pPr>
      <w:r>
        <w:t>-</w:t>
      </w:r>
      <w:r w:rsidRPr="004B5ED6">
        <w:t>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договор аренды земельного участка (в случае, если гражданин имеет на праве аренды земельный участок, предоставленный до вступления в силу Закона Белгородской области от 08.11.2011 № 74 «О предоставлении земельных участков многодетным семьям» для осуществления индивидуального жилищного строительства, или для ведения личного подсобного хозяйства, или для ведения садоводства, огородничества и дачного хозяйства).</w:t>
      </w:r>
    </w:p>
    <w:p w:rsidR="00455889" w:rsidRPr="004B5ED6" w:rsidRDefault="00455889" w:rsidP="00455889">
      <w:pPr>
        <w:ind w:firstLine="708"/>
      </w:pPr>
      <w:r w:rsidRPr="004B5ED6">
        <w:t xml:space="preserve">2.6.2. Документы могут быть представлены заявителем лично, направлены по почте или в виде электронного документа, подписанного </w:t>
      </w:r>
      <w:hyperlink r:id="rId11" w:history="1">
        <w:r w:rsidRPr="00043A92">
          <w:t>электронной подписью</w:t>
        </w:r>
      </w:hyperlink>
      <w:r w:rsidRPr="004B5ED6">
        <w:t xml:space="preserve"> заявителя, с использованием электронных средств связи, в том числе, с использованием универсальной электронной карты.</w:t>
      </w:r>
    </w:p>
    <w:p w:rsidR="00455889" w:rsidRPr="004B5ED6" w:rsidRDefault="00455889" w:rsidP="00455889">
      <w:pPr>
        <w:ind w:firstLine="708"/>
      </w:pPr>
      <w:r w:rsidRPr="004B5ED6">
        <w:t xml:space="preserve">В случае направления необходимых документов по почте или в виде электронного документа, подписанного </w:t>
      </w:r>
      <w:hyperlink r:id="rId12" w:history="1">
        <w:r w:rsidRPr="00043A92">
          <w:t>электронной подписью</w:t>
        </w:r>
      </w:hyperlink>
      <w:r w:rsidRPr="00043A92">
        <w:t xml:space="preserve"> </w:t>
      </w:r>
      <w:r w:rsidRPr="004B5ED6">
        <w:t>заявителя, с использованием электронных средств связи оригиналы документов не представляются.</w:t>
      </w:r>
    </w:p>
    <w:p w:rsidR="00455889" w:rsidRPr="004B5ED6" w:rsidRDefault="00455889" w:rsidP="00455889">
      <w:pPr>
        <w:ind w:firstLine="708"/>
      </w:pPr>
      <w:r w:rsidRPr="004B5ED6">
        <w:t>2.6.3. Документы, которые заявитель вправе представить по собственной инициативе, подлежащие представлению в рамках межведомственного информационного взаимодействия, отсутствуют.</w:t>
      </w:r>
    </w:p>
    <w:p w:rsidR="00455889" w:rsidRPr="004B5ED6" w:rsidRDefault="00455889" w:rsidP="00455889">
      <w:pPr>
        <w:ind w:firstLine="708"/>
      </w:pPr>
      <w:r w:rsidRPr="004B5ED6">
        <w:t>2.6.4. При предоставлении муниципальной услуги администрация не вправе требовать от заявителя:</w:t>
      </w:r>
    </w:p>
    <w:p w:rsidR="00455889" w:rsidRPr="004B5ED6" w:rsidRDefault="00455889" w:rsidP="00455889">
      <w:pPr>
        <w:ind w:firstLine="708"/>
      </w:pPr>
      <w:r w:rsidRPr="004B5ED6"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55889" w:rsidRPr="004B5ED6" w:rsidRDefault="00455889" w:rsidP="00455889">
      <w:pPr>
        <w:ind w:firstLine="708"/>
      </w:pPr>
      <w:r w:rsidRPr="004B5ED6">
        <w:t>-представления документов и информации, которые 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55889" w:rsidRPr="004B5ED6" w:rsidRDefault="00455889" w:rsidP="00455889">
      <w:r w:rsidRPr="004B5ED6">
        <w:t>Заявителю может быть отказано в приеме документов в следующих случаях: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в письменной (электронной) форме заявления не указаны фамилия заявителя, направившего заявление, и почтовый адрес, по которому должен </w:t>
      </w:r>
      <w:r w:rsidRPr="004B5ED6">
        <w:lastRenderedPageBreak/>
        <w:t>быть направлен ответ, или адрес электронной почты (в случае, если ответ должен быть направлен в форме электронного документа);</w:t>
      </w:r>
    </w:p>
    <w:p w:rsidR="00455889" w:rsidRDefault="00455889" w:rsidP="00455889">
      <w:pPr>
        <w:ind w:firstLine="709"/>
      </w:pPr>
      <w:r>
        <w:t>-</w:t>
      </w:r>
      <w:r w:rsidRPr="004B5ED6">
        <w:t>текст письменного (в ом числе в форме электронного документа) заявления не поддается прочтению;</w:t>
      </w:r>
    </w:p>
    <w:p w:rsidR="00455889" w:rsidRDefault="00455889" w:rsidP="00455889">
      <w:pPr>
        <w:ind w:firstLine="709"/>
      </w:pPr>
    </w:p>
    <w:p w:rsidR="00455889" w:rsidRPr="004B5ED6" w:rsidRDefault="00455889" w:rsidP="00455889">
      <w:pPr>
        <w:ind w:firstLine="709"/>
      </w:pPr>
    </w:p>
    <w:p w:rsidR="00455889" w:rsidRPr="004B5ED6" w:rsidRDefault="00455889" w:rsidP="00455889">
      <w:pPr>
        <w:jc w:val="center"/>
      </w:pPr>
      <w:r w:rsidRPr="004B5ED6">
        <w:t> </w:t>
      </w:r>
      <w:r w:rsidRPr="004B5ED6">
        <w:rPr>
          <w:b/>
          <w:bCs/>
        </w:rPr>
        <w:t>2.8. Исчерпывающий перечень оснований для отказа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> в предоставлении муниципальной услуги</w:t>
      </w:r>
      <w:r w:rsidRPr="004B5ED6">
        <w:t> </w:t>
      </w:r>
    </w:p>
    <w:p w:rsidR="00455889" w:rsidRPr="004B5ED6" w:rsidRDefault="00455889" w:rsidP="00455889">
      <w:pPr>
        <w:ind w:firstLine="709"/>
      </w:pPr>
      <w:r w:rsidRPr="004B5ED6">
        <w:t>Основаниями для отказа в предоставлении муниципальной услуги являются: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ранее принятое в соответствии с Законом Белгородской области от </w:t>
      </w:r>
      <w:proofErr w:type="gramStart"/>
      <w:r w:rsidRPr="004B5ED6">
        <w:t xml:space="preserve">08.11.2011 </w:t>
      </w:r>
      <w:r>
        <w:t xml:space="preserve"> </w:t>
      </w:r>
      <w:r w:rsidRPr="004B5ED6">
        <w:t>№</w:t>
      </w:r>
      <w:proofErr w:type="gramEnd"/>
      <w:r w:rsidRPr="004B5ED6">
        <w:t xml:space="preserve"> 74 «О предоставлении земельных участков многодетным семьям»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непредставление или представление не в полном объеме документов, указанных в п. 2.6.1 настоящего Административного регламента;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несоответствие заявителя требованиям и условиям, указанным в статье 1 Закона Белгородской области от 08.11.2011 № 74 «О предоставлении земельных участков многодетным семьям».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t> </w:t>
      </w:r>
      <w:r w:rsidRPr="004B5ED6">
        <w:rPr>
          <w:b/>
          <w:bCs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5889" w:rsidRPr="004B5ED6" w:rsidRDefault="00455889" w:rsidP="00455889">
      <w:pPr>
        <w:spacing w:before="100" w:beforeAutospacing="1" w:after="100" w:afterAutospacing="1"/>
      </w:pPr>
      <w:r w:rsidRPr="004B5ED6">
        <w:t>Услуги, которые являются необходимыми и обязательными для предоставления муниципальной услуги, не требуются. 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2.10. Размер платы, взимаемой с заявителя при предоставлении муниципальной услуги</w:t>
      </w:r>
    </w:p>
    <w:p w:rsidR="00455889" w:rsidRPr="004B5ED6" w:rsidRDefault="00455889" w:rsidP="00455889">
      <w:pPr>
        <w:spacing w:before="100" w:beforeAutospacing="1" w:after="100" w:afterAutospacing="1"/>
      </w:pPr>
      <w:r w:rsidRPr="004B5ED6">
        <w:t>Муниципальная услуга предоставляется бесплатно.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t>  </w:t>
      </w:r>
      <w:r w:rsidRPr="004B5ED6">
        <w:rPr>
          <w:b/>
          <w:bCs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4B5ED6">
        <w:t> </w:t>
      </w:r>
    </w:p>
    <w:p w:rsidR="00455889" w:rsidRPr="004B5ED6" w:rsidRDefault="00455889" w:rsidP="00455889">
      <w:pPr>
        <w:spacing w:before="100" w:beforeAutospacing="1" w:after="100" w:afterAutospacing="1"/>
      </w:pPr>
      <w:r w:rsidRPr="004B5ED6"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не более 15 минут.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t> </w:t>
      </w:r>
      <w:r w:rsidRPr="004B5ED6">
        <w:rPr>
          <w:b/>
          <w:bCs/>
        </w:rPr>
        <w:t>2.12. Срок и порядок регистрации запроса о предоставлении муниципальной услуги</w:t>
      </w:r>
      <w:r w:rsidRPr="004B5ED6">
        <w:t> </w:t>
      </w:r>
    </w:p>
    <w:p w:rsidR="00455889" w:rsidRPr="004B5ED6" w:rsidRDefault="00455889" w:rsidP="00455889">
      <w:pPr>
        <w:ind w:firstLine="708"/>
      </w:pPr>
      <w:r w:rsidRPr="004B5ED6">
        <w:t>2.12.1. Заявление, выраженное в письменной форме</w:t>
      </w:r>
      <w:r>
        <w:t>,</w:t>
      </w:r>
      <w:r w:rsidRPr="004B5ED6">
        <w:t xml:space="preserve"> регистрируется в установленном порядке, в день обращения заявителя.</w:t>
      </w:r>
    </w:p>
    <w:p w:rsidR="00455889" w:rsidRPr="004B5ED6" w:rsidRDefault="00455889" w:rsidP="00455889">
      <w:pPr>
        <w:ind w:firstLine="708"/>
      </w:pPr>
      <w:r w:rsidRPr="004B5ED6">
        <w:lastRenderedPageBreak/>
        <w:t>2.12.2. Заявление, поступившее посредством почтовой или электронной связи, в том числе через официальный сайт</w:t>
      </w:r>
      <w:r>
        <w:t xml:space="preserve"> </w:t>
      </w:r>
      <w:proofErr w:type="spellStart"/>
      <w:proofErr w:type="gramStart"/>
      <w:r>
        <w:rPr>
          <w:lang w:val="en-US"/>
        </w:rPr>
        <w:t>suhosolotino</w:t>
      </w:r>
      <w:proofErr w:type="spellEnd"/>
      <w:r w:rsidRPr="00923C14">
        <w:t>@</w:t>
      </w:r>
      <w:proofErr w:type="spellStart"/>
      <w:r>
        <w:rPr>
          <w:lang w:val="en-US"/>
        </w:rPr>
        <w:t>ramdler</w:t>
      </w:r>
      <w:proofErr w:type="spellEnd"/>
      <w:r w:rsidRPr="00923C14">
        <w:t>.</w:t>
      </w:r>
      <w:r>
        <w:rPr>
          <w:lang w:val="en-US"/>
        </w:rPr>
        <w:t>ru</w:t>
      </w:r>
      <w:r w:rsidRPr="004B5ED6">
        <w:rPr>
          <w:i/>
          <w:iCs/>
        </w:rPr>
        <w:t xml:space="preserve">, </w:t>
      </w:r>
      <w:r w:rsidRPr="004B5ED6">
        <w:t> Региональный</w:t>
      </w:r>
      <w:proofErr w:type="gramEnd"/>
      <w:r w:rsidRPr="004B5ED6">
        <w:t xml:space="preserve"> портал, Единый портал подлежит обязательной регистрации в течение 2 дней с момента поступления его в администрацию.</w:t>
      </w:r>
    </w:p>
    <w:p w:rsidR="00455889" w:rsidRPr="004B5ED6" w:rsidRDefault="00455889" w:rsidP="00455889">
      <w:pPr>
        <w:ind w:firstLine="708"/>
      </w:pPr>
    </w:p>
    <w:p w:rsidR="00455889" w:rsidRDefault="00455889" w:rsidP="00455889">
      <w:pPr>
        <w:jc w:val="center"/>
      </w:pPr>
      <w:r w:rsidRPr="004B5ED6">
        <w:t> 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>2.13. Требования к помещениям предоставления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>муниципальной услуги</w:t>
      </w:r>
    </w:p>
    <w:p w:rsidR="00455889" w:rsidRPr="004B5ED6" w:rsidRDefault="00455889" w:rsidP="00455889">
      <w:pPr>
        <w:ind w:firstLine="708"/>
      </w:pPr>
      <w:r w:rsidRPr="004B5ED6">
        <w:t>2.13.1.Помещения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55889" w:rsidRPr="004B5ED6" w:rsidRDefault="00455889" w:rsidP="00455889">
      <w:pPr>
        <w:ind w:firstLine="708"/>
      </w:pPr>
      <w:r w:rsidRPr="004B5ED6"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455889" w:rsidRPr="004B5ED6" w:rsidRDefault="00455889" w:rsidP="00455889">
      <w:pPr>
        <w:ind w:firstLine="708"/>
      </w:pPr>
      <w:r w:rsidRPr="004B5ED6">
        <w:t>2.13.3.Места для информирования должны быть оборудованы информационными стендами, содержащими следующую информацию:</w:t>
      </w:r>
      <w:r w:rsidRPr="004B5ED6">
        <w:rPr>
          <w:b/>
          <w:bCs/>
          <w:i/>
          <w:iCs/>
        </w:rPr>
        <w:t xml:space="preserve"> 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график работы (часы приема), контактные телефоны (телефон для справок), электронный адрес официального сайта администрации </w:t>
      </w:r>
      <w:r>
        <w:t>Сухосолотинского сельского поселения;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административный регламент предоставления муниципальной услуги (в текстовом виде);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перечень, формы документов для заполнения, образцы заполнения документов, бланки для заполнения;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основания для отказа в предоставлении муниципальной услуги;</w:t>
      </w:r>
    </w:p>
    <w:p w:rsidR="00455889" w:rsidRPr="004B5ED6" w:rsidRDefault="00455889" w:rsidP="00455889">
      <w:r w:rsidRPr="004B5ED6">
        <w:t>порядок обжалования решений, действий (бездействия) органов, предоставляющих муниципальную услугу, их должностных лиц;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перечень нормативных правовых актов, регулирующих предоставление муниципальной услуги.</w:t>
      </w:r>
    </w:p>
    <w:p w:rsidR="00455889" w:rsidRPr="004B5ED6" w:rsidRDefault="00455889" w:rsidP="00455889">
      <w:pPr>
        <w:ind w:firstLine="708"/>
      </w:pPr>
      <w:r w:rsidRPr="004B5ED6">
        <w:t>2.13.4. Кабинеты (кабинки) приема граждан должны быть оборудованы информационными табличками с указанием:</w:t>
      </w:r>
    </w:p>
    <w:p w:rsidR="00455889" w:rsidRPr="004B5ED6" w:rsidRDefault="00455889" w:rsidP="00455889">
      <w:pPr>
        <w:ind w:firstLine="708"/>
      </w:pPr>
      <w:r>
        <w:t>-</w:t>
      </w:r>
      <w:r w:rsidRPr="004B5ED6">
        <w:t>номера кабинета (кабинки);</w:t>
      </w:r>
    </w:p>
    <w:p w:rsidR="00455889" w:rsidRPr="004B5ED6" w:rsidRDefault="00455889" w:rsidP="00455889">
      <w:pPr>
        <w:ind w:firstLine="708"/>
      </w:pPr>
      <w:r>
        <w:t>-</w:t>
      </w:r>
      <w:r w:rsidRPr="004B5ED6">
        <w:t>фамилии, имени и отчества должностного лица, осуществляющего прием заявителей;</w:t>
      </w:r>
    </w:p>
    <w:p w:rsidR="00455889" w:rsidRPr="004B5ED6" w:rsidRDefault="00455889" w:rsidP="00455889">
      <w:pPr>
        <w:ind w:firstLine="708"/>
      </w:pPr>
      <w:r>
        <w:t>-</w:t>
      </w:r>
      <w:r w:rsidRPr="004B5ED6">
        <w:t>дней и часов приема, времени перерыва на обед.</w:t>
      </w:r>
    </w:p>
    <w:p w:rsidR="00455889" w:rsidRPr="004B5ED6" w:rsidRDefault="00455889" w:rsidP="00455889">
      <w:pPr>
        <w:ind w:firstLine="708"/>
      </w:pPr>
      <w:r w:rsidRPr="004B5ED6">
        <w:t>2.13.5.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 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2.14. Показатели доступности и качества муниципальной услуги</w:t>
      </w:r>
    </w:p>
    <w:p w:rsidR="00455889" w:rsidRPr="004B5ED6" w:rsidRDefault="00455889" w:rsidP="00455889">
      <w:pPr>
        <w:ind w:firstLine="708"/>
      </w:pPr>
      <w:r w:rsidRPr="004B5ED6">
        <w:t>2.14.1. Показателем доступности муниципальной услуги является:</w:t>
      </w:r>
    </w:p>
    <w:p w:rsidR="00455889" w:rsidRPr="004B5ED6" w:rsidRDefault="00455889" w:rsidP="00455889">
      <w:r w:rsidRPr="004B5ED6">
        <w:t>транспортная доступность к местам предоставления муниципальной услуги;</w:t>
      </w:r>
    </w:p>
    <w:p w:rsidR="00455889" w:rsidRPr="004B5ED6" w:rsidRDefault="00455889" w:rsidP="00455889">
      <w:r w:rsidRPr="004B5ED6">
        <w:t>наличие различных каналов получения информации о порядке получения муниципальной услуги и ходе ее предоставления;</w:t>
      </w:r>
    </w:p>
    <w:p w:rsidR="00455889" w:rsidRPr="004B5ED6" w:rsidRDefault="00455889" w:rsidP="00455889">
      <w:r w:rsidRPr="004B5ED6">
        <w:t xml:space="preserve">обеспечение для заявителя возможности подать заявление о предоставлении муниципальной услуги в форме электронного документа, в </w:t>
      </w:r>
      <w:r w:rsidRPr="004B5ED6">
        <w:lastRenderedPageBreak/>
        <w:t>том числе с использованием Единого портала или Регионального портала.</w:t>
      </w:r>
    </w:p>
    <w:p w:rsidR="00455889" w:rsidRPr="004B5ED6" w:rsidRDefault="00455889" w:rsidP="00455889">
      <w:pPr>
        <w:ind w:firstLine="708"/>
      </w:pPr>
      <w:r w:rsidRPr="004B5ED6">
        <w:t>2.14.2. Показателями качества муниципальной услуги является:</w:t>
      </w:r>
    </w:p>
    <w:p w:rsidR="00455889" w:rsidRPr="004B5ED6" w:rsidRDefault="00455889" w:rsidP="00455889">
      <w:pPr>
        <w:ind w:firstLine="708"/>
      </w:pPr>
      <w:r>
        <w:t>-</w:t>
      </w:r>
      <w:r w:rsidRPr="004B5ED6">
        <w:t>соблюдение срока предоставления муниципальной услуги;</w:t>
      </w:r>
    </w:p>
    <w:p w:rsidR="00455889" w:rsidRPr="004B5ED6" w:rsidRDefault="00455889" w:rsidP="00455889">
      <w:pPr>
        <w:ind w:firstLine="708"/>
      </w:pPr>
      <w:r>
        <w:t>-</w:t>
      </w:r>
      <w:r w:rsidRPr="004B5ED6">
        <w:t>отсутствие поданных в установленном порядке или признанных обоснованными жалоб на решения или действия (бездействие) органов, предоставляющих муниципальную услугу, их должностных лиц, принятые или осуществленные при предоставлении муниципальной услуги.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t> </w:t>
      </w:r>
      <w:r w:rsidRPr="004B5ED6">
        <w:rPr>
          <w:b/>
          <w:bCs/>
        </w:rPr>
        <w:t> 2.15. Требования, учитывающие особенности предоставления муниципальной услуги в электронной форме и многофункциональном центре</w:t>
      </w:r>
      <w:r w:rsidRPr="004B5ED6">
        <w:t> </w:t>
      </w:r>
    </w:p>
    <w:p w:rsidR="00455889" w:rsidRPr="004B5ED6" w:rsidRDefault="00455889" w:rsidP="00455889">
      <w:pPr>
        <w:ind w:firstLine="709"/>
      </w:pPr>
      <w:r w:rsidRPr="004B5ED6">
        <w:t>2.15.1. Особенности предоставления муниципальной услуги в электронной форме:</w:t>
      </w:r>
    </w:p>
    <w:p w:rsidR="00455889" w:rsidRPr="004B5ED6" w:rsidRDefault="00455889" w:rsidP="00455889">
      <w:pPr>
        <w:ind w:firstLine="709"/>
      </w:pPr>
      <w:r w:rsidRPr="004B5ED6">
        <w:t>- получение информации о предоставляемой муниципальной услуге в сети Интернет, в том числе в Едином портале, Региональном портале.</w:t>
      </w:r>
    </w:p>
    <w:p w:rsidR="00455889" w:rsidRPr="004B5ED6" w:rsidRDefault="00455889" w:rsidP="00455889">
      <w:pPr>
        <w:ind w:firstLine="709"/>
      </w:pPr>
      <w:r w:rsidRPr="004B5ED6">
        <w:t>- 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Ивнянского района, в Едином портале, Региональном портале;</w:t>
      </w:r>
    </w:p>
    <w:p w:rsidR="00455889" w:rsidRPr="004B5ED6" w:rsidRDefault="00455889" w:rsidP="00455889">
      <w:pPr>
        <w:ind w:firstLine="709"/>
      </w:pPr>
      <w:r w:rsidRPr="004B5ED6">
        <w:t>-представление заявления в электронной форме с использованием сети Интернет в Едином портале, Региональном портале через «Личный кабинет»;</w:t>
      </w:r>
    </w:p>
    <w:p w:rsidR="00455889" w:rsidRPr="004B5ED6" w:rsidRDefault="00455889" w:rsidP="00455889">
      <w:pPr>
        <w:ind w:firstLine="709"/>
      </w:pPr>
      <w:r w:rsidRPr="004B5ED6">
        <w:t>-осуществление с использованием Единого портала, Регионального портала мониторинга хода предоставления муниципальной услуги через «Личный кабинет»;</w:t>
      </w:r>
    </w:p>
    <w:p w:rsidR="00455889" w:rsidRPr="004B5ED6" w:rsidRDefault="00455889" w:rsidP="00455889">
      <w:pPr>
        <w:ind w:firstLine="709"/>
      </w:pPr>
      <w:r w:rsidRPr="004B5ED6">
        <w:t>-получение результатов предоставления муниципальной услуги в электронном виде в Едином портале, Региональном портале через «Личный кабинет», если это не запрещено федеральным законом.</w:t>
      </w:r>
    </w:p>
    <w:p w:rsidR="00455889" w:rsidRPr="004B5ED6" w:rsidRDefault="00455889" w:rsidP="00455889">
      <w:pPr>
        <w:ind w:firstLine="708"/>
      </w:pPr>
      <w:r w:rsidRPr="004B5ED6"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органом, предоставляющим муниципальную услугу. 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 </w:t>
      </w:r>
    </w:p>
    <w:p w:rsidR="00455889" w:rsidRPr="004B5ED6" w:rsidRDefault="00455889" w:rsidP="00455889">
      <w:pPr>
        <w:ind w:firstLine="708"/>
      </w:pPr>
      <w:r w:rsidRPr="004B5ED6">
        <w:t>3.1. Предоставление муниципальной услуги включает в себя следующие административные процедуры:</w:t>
      </w:r>
    </w:p>
    <w:p w:rsidR="00455889" w:rsidRPr="004B5ED6" w:rsidRDefault="00455889" w:rsidP="00455889">
      <w:pPr>
        <w:ind w:firstLine="708"/>
      </w:pPr>
      <w:r>
        <w:t>-</w:t>
      </w:r>
      <w:r w:rsidRPr="004B5ED6">
        <w:t>прием и регистрация заявления;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проверка документов, представленных заявителем в соответствии с пунктом 2.6.1 настоящего Административного регламента, и проверка соответствия гражданина требованиям и условиям, указанным в статье 1 Закона Белгородской области от 08.11.2011 № 74 «О предоставлении земельных участков многодетным семьям»;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выбор земельных участков, включенных в соответствующий перечень, за исключением предоставления земельного участка в собственность </w:t>
      </w:r>
      <w:r w:rsidRPr="004B5ED6">
        <w:lastRenderedPageBreak/>
        <w:t>бесплатно гражданину, имеющему на праве аренды земельный участок, предоставленный до вступления в силу Закона Белгородской области от 08.11.2011 № 74«О предоставлении земельных участков многодетным семьям» для осуществления индивидуального жилищного строительства, или для ведения личного подсобного хозяйства, или для ведения садоводства, огородничества и дачного хозяйства;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принятие решения о предоставлении земельного участка в собственность бесплатно.</w:t>
      </w:r>
    </w:p>
    <w:p w:rsidR="00455889" w:rsidRPr="004B5ED6" w:rsidRDefault="00455889" w:rsidP="00455889">
      <w:pPr>
        <w:ind w:firstLine="708"/>
      </w:pPr>
      <w:r w:rsidRPr="004B5ED6">
        <w:t xml:space="preserve">3.2.Блок-схема предоставления муниципальной услуги приведена в </w:t>
      </w:r>
      <w:r>
        <w:t>П</w:t>
      </w:r>
      <w:r w:rsidRPr="004B5ED6">
        <w:t>риложении № 2 Административного регламента.</w:t>
      </w:r>
    </w:p>
    <w:p w:rsidR="00455889" w:rsidRPr="004B5ED6" w:rsidRDefault="00455889" w:rsidP="00455889">
      <w:pPr>
        <w:ind w:firstLine="708"/>
      </w:pPr>
      <w:r w:rsidRPr="004B5ED6">
        <w:t>3.3.Описание административных процедур, осуществляемых на основании заявления, представленного в письменной (электронной) форме: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rPr>
          <w:b/>
          <w:bCs/>
        </w:rPr>
        <w:t>3.3.1. Прием и регистрация заявления</w:t>
      </w:r>
    </w:p>
    <w:p w:rsidR="00455889" w:rsidRPr="004B5ED6" w:rsidRDefault="00455889" w:rsidP="00455889">
      <w:pPr>
        <w:ind w:firstLine="708"/>
      </w:pPr>
      <w:r w:rsidRPr="004B5ED6">
        <w:t>3.3.1.1. Основанием для начала административной процедуры по приему и регистрации заявления является личное обращение заявителя с письменным заявлением и документами, установленными пунктом 2.6.1 настоящего Административного регламента; поступление документов по почте либо в виде электронных документов, подписанных электронной подписью заявителя, в том числе через «Единый портал государственных и муниципальных услуг» либо «Портал государственных и муниципальных услуг Белгородской области», официальный сайт администрации Ивнянского района.</w:t>
      </w:r>
    </w:p>
    <w:p w:rsidR="00455889" w:rsidRPr="004B5ED6" w:rsidRDefault="00455889" w:rsidP="00455889">
      <w:pPr>
        <w:ind w:firstLine="708"/>
      </w:pPr>
      <w:r w:rsidRPr="004B5ED6">
        <w:t>3.3.1.2. Специалист, осуществляющий прием и регистрацию заявления, при личном обращении заявителя принимает письменное заявление и регистрирует его в день обращения заявителя.</w:t>
      </w:r>
    </w:p>
    <w:p w:rsidR="00455889" w:rsidRPr="004B5ED6" w:rsidRDefault="00455889" w:rsidP="00455889">
      <w:r w:rsidRPr="004B5ED6">
        <w:t>При поступлении заявления почтой, по электронной почте, через официальный сайт администрации Ивнянского района, Единый портал, Региональный портал с указанием адреса электронной почты и (или) почтового адреса заявителя, специалист администрации, осуществляющий прием и регистрацию заявления, распечатывает и регистрирует указанное заявление в день с его поступления в администрацию.</w:t>
      </w:r>
    </w:p>
    <w:p w:rsidR="00455889" w:rsidRPr="004B5ED6" w:rsidRDefault="00455889" w:rsidP="00455889">
      <w:pPr>
        <w:ind w:firstLine="708"/>
      </w:pPr>
      <w:r w:rsidRPr="004B5ED6">
        <w:t>3.3.1.3. При поступлении заявления и документов специалист, ответственный за прием документов, проверяет соответствие представленных документов требованиям настоящего Административного регламента. В случае, если документы представлены заявителем лично специалист в присутствии заявителя: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выполняет на копиях документов надпись об их соответствии подлинным экземплярам, заверяет своей подписью с указанием фамилии, инициалов, даты заверения, если представленные копии документов не заверены в установленном законодательством порядке;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при отсутствии оснований, указанных в пункте 2.7 настоящего Административного регламента: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регистрирует в установленном порядке поступившие документы;</w:t>
      </w:r>
    </w:p>
    <w:p w:rsidR="00455889" w:rsidRPr="004B5ED6" w:rsidRDefault="00455889" w:rsidP="00455889">
      <w:pPr>
        <w:ind w:firstLine="709"/>
      </w:pPr>
      <w:r>
        <w:t>-</w:t>
      </w:r>
      <w:proofErr w:type="gramStart"/>
      <w:r w:rsidRPr="004B5ED6">
        <w:t>выдает  заявителю</w:t>
      </w:r>
      <w:proofErr w:type="gramEnd"/>
      <w:r w:rsidRPr="004B5ED6">
        <w:t xml:space="preserve"> уведомление о приеме документов;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направляет </w:t>
      </w:r>
      <w:proofErr w:type="gramStart"/>
      <w:r w:rsidRPr="004B5ED6">
        <w:t>документы  уполномоченному</w:t>
      </w:r>
      <w:proofErr w:type="gramEnd"/>
      <w:r w:rsidRPr="004B5ED6">
        <w:t xml:space="preserve"> лицу для организации их рассмотрения.</w:t>
      </w:r>
    </w:p>
    <w:p w:rsidR="00455889" w:rsidRPr="004B5ED6" w:rsidRDefault="00455889" w:rsidP="00455889">
      <w:r w:rsidRPr="004B5ED6">
        <w:t xml:space="preserve">При установлении вышеуказанных оснований в ходе личного приема </w:t>
      </w:r>
      <w:r w:rsidRPr="004B5ED6">
        <w:lastRenderedPageBreak/>
        <w:t>заявителя специалист, ответственный за прием документов, уведомляет гражданина о наличии указанных фактов, объясняет содержание выявленных недостатков в представленных документах и возвращает документы. Если причины, препятствующие приему документов, не могут быть устранены гражданином в ходе личного приема, заявителю выдается уведомление об отказе в приеме документов.</w:t>
      </w:r>
    </w:p>
    <w:p w:rsidR="00455889" w:rsidRPr="004B5ED6" w:rsidRDefault="00455889" w:rsidP="00455889">
      <w:pPr>
        <w:ind w:firstLine="708"/>
      </w:pPr>
      <w:r w:rsidRPr="004B5ED6">
        <w:t>3.3.1.4. В случае поступления заявления и прилагаемых к нему документов по почте или в электронном виде, уведомление о приеме документов или об отказе в приеме документов направляется заявителю способом, указанным в заявлении в течение 3 дней с даты поступления заявления.</w:t>
      </w:r>
    </w:p>
    <w:p w:rsidR="00455889" w:rsidRPr="004B5ED6" w:rsidRDefault="00455889" w:rsidP="00455889">
      <w:pPr>
        <w:spacing w:after="100" w:afterAutospacing="1"/>
        <w:ind w:firstLine="708"/>
      </w:pPr>
      <w:r w:rsidRPr="004B5ED6">
        <w:t>3.3.1.5. 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либо выдача (направление) заявителю уведомления об отказе в приеме представленных документов.</w:t>
      </w:r>
    </w:p>
    <w:p w:rsidR="00455889" w:rsidRPr="004B5ED6" w:rsidRDefault="00455889" w:rsidP="00455889">
      <w:pPr>
        <w:spacing w:before="100" w:beforeAutospacing="1" w:after="100" w:afterAutospacing="1"/>
        <w:jc w:val="center"/>
        <w:rPr>
          <w:b/>
        </w:rPr>
      </w:pPr>
      <w:r w:rsidRPr="004B5ED6">
        <w:rPr>
          <w:b/>
          <w:bCs/>
        </w:rPr>
        <w:t xml:space="preserve">3.3.2. Проверка документов, представленных заявителем в соответствии с пунктом 2.6.1 настоящего Административного регламента, и проверка соответствия гражданина требованиям и условиям, указанным в статье 1 Закона Белгородской области от 08.11.2011 № 74 </w:t>
      </w:r>
      <w:r w:rsidRPr="004B5ED6">
        <w:rPr>
          <w:b/>
        </w:rPr>
        <w:t>«О предоставлении земельных участков многодетным семьям».</w:t>
      </w:r>
    </w:p>
    <w:p w:rsidR="00455889" w:rsidRPr="004B5ED6" w:rsidRDefault="00455889" w:rsidP="00455889">
      <w:pPr>
        <w:ind w:firstLine="708"/>
      </w:pPr>
      <w:r w:rsidRPr="004B5ED6">
        <w:t xml:space="preserve">3.3.2.1.Основанием для начала административной процедуры является получение специалистом отдела по имуществу администрации </w:t>
      </w:r>
      <w:r>
        <w:t>Сухосолотинского сельского поселения</w:t>
      </w:r>
      <w:r w:rsidRPr="004B5ED6">
        <w:t xml:space="preserve"> зарегистрированного заявления </w:t>
      </w:r>
      <w:proofErr w:type="gramStart"/>
      <w:r w:rsidRPr="004B5ED6">
        <w:t>о  предоставлении</w:t>
      </w:r>
      <w:proofErr w:type="gramEnd"/>
      <w:r w:rsidRPr="004B5ED6">
        <w:t>  муниципальной услуги с поручением уполномоченного лица для исполнения и пакета прилагаемых документов.</w:t>
      </w:r>
    </w:p>
    <w:p w:rsidR="00455889" w:rsidRPr="004B5ED6" w:rsidRDefault="00455889" w:rsidP="00455889">
      <w:pPr>
        <w:ind w:firstLine="708"/>
      </w:pPr>
      <w:r w:rsidRPr="004B5ED6">
        <w:t xml:space="preserve">3.3.2.2.Инспектор администрации </w:t>
      </w:r>
      <w:r>
        <w:rPr>
          <w:bCs/>
        </w:rPr>
        <w:t>Сухосолотинского сельского поселения</w:t>
      </w:r>
      <w:r w:rsidRPr="004B5ED6">
        <w:t xml:space="preserve"> проводит проверку документов, указанных в пункте 2.6.1 настоящего Административного регламента, и проверку соответствия гражданина требованиям и условиям, указанным в статье 1 Закона Белгородской области от 08.11.2011 № 74 «О предоставлении земельных участков многодетным семьям».</w:t>
      </w:r>
    </w:p>
    <w:p w:rsidR="00455889" w:rsidRPr="004B5ED6" w:rsidRDefault="00455889" w:rsidP="00455889">
      <w:r w:rsidRPr="004B5ED6">
        <w:t xml:space="preserve">При наличии оснований для отказа в предоставлении муниципальной услуги, указанных в пункте </w:t>
      </w:r>
      <w:proofErr w:type="gramStart"/>
      <w:r w:rsidRPr="004B5ED6">
        <w:t>2.8.1  настоящего</w:t>
      </w:r>
      <w:proofErr w:type="gramEnd"/>
      <w:r w:rsidRPr="004B5ED6">
        <w:t xml:space="preserve"> Административного регламента, инспектор администрации </w:t>
      </w:r>
      <w:r>
        <w:t xml:space="preserve">Сухосолотинского сельского поселения </w:t>
      </w:r>
      <w:r w:rsidRPr="004B5ED6">
        <w:t>готовит проект муниципального правового акта об отказе заявителю в предоставлении земельного участка в собственность бесплатно и направляет на подписание главе администрации.</w:t>
      </w:r>
    </w:p>
    <w:p w:rsidR="00455889" w:rsidRPr="004B5ED6" w:rsidRDefault="00455889" w:rsidP="00455889">
      <w:r w:rsidRPr="004B5ED6">
        <w:t>Решение об отказе в предоставлении земельного участка принимается в течение 30 календарных дней со дня поступления заявления.</w:t>
      </w:r>
    </w:p>
    <w:p w:rsidR="00455889" w:rsidRPr="004B5ED6" w:rsidRDefault="00455889" w:rsidP="00455889">
      <w:r w:rsidRPr="004B5ED6">
        <w:t>Копия подписанного муниципального правового акта выдается (направляется) заявителю способом, указанным в заявлении, в течение пяти рабочих дней со дня его принятия.</w:t>
      </w:r>
    </w:p>
    <w:p w:rsidR="00455889" w:rsidRPr="004B5ED6" w:rsidRDefault="00455889" w:rsidP="00455889">
      <w:pPr>
        <w:ind w:firstLine="708"/>
      </w:pPr>
      <w:r w:rsidRPr="004B5ED6">
        <w:t xml:space="preserve">3.3.2.3.При отсутствии оснований для отказа в предоставлении муниципальной услуги, указанных в пункте 2.8.1 настоящего Административного регламента, в случае отсутствия утвержденного перечня земельных участков, предназначенных для предоставления гражданам в </w:t>
      </w:r>
      <w:r w:rsidRPr="004B5ED6">
        <w:lastRenderedPageBreak/>
        <w:t xml:space="preserve">собственность бесплатно для осуществления индивидуального жилищного строительства, для ведения личного подсобного хозяйства (приусадебный земельный участок), для дачного хозяйства, либо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перечень,  инспектор администрации </w:t>
      </w:r>
      <w:r>
        <w:t>Сухосолотинского сельского поселения</w:t>
      </w:r>
      <w:r w:rsidRPr="004B5ED6">
        <w:t xml:space="preserve">  осуществляет постановку заявителя на учет посредством внесения записи в журнал (книгу) поступивших заявлений о предоставлении земельных участков и в течение 3 дней направляет заявителю уведомление о постановке его на учет с указанием даты постановки на учет и учетного номера.</w:t>
      </w:r>
    </w:p>
    <w:p w:rsidR="00455889" w:rsidRPr="004B5ED6" w:rsidRDefault="00455889" w:rsidP="00455889">
      <w:pPr>
        <w:spacing w:after="100" w:afterAutospacing="1"/>
        <w:ind w:firstLine="708"/>
      </w:pPr>
      <w:r w:rsidRPr="004B5ED6">
        <w:t>3.3.2.4.Результатом административной процедуры является уведомление заявителя о постановке на учет посредством внесения записи в журнал (книгу) поступивших заявлений о предоставлении земельных участков либо об отказе в предоставлении земельного участка в собственность бесплатно.</w:t>
      </w:r>
    </w:p>
    <w:p w:rsidR="00455889" w:rsidRPr="004B5ED6" w:rsidRDefault="00455889" w:rsidP="00455889">
      <w:pPr>
        <w:spacing w:before="100" w:beforeAutospacing="1" w:after="100" w:afterAutospacing="1"/>
        <w:ind w:firstLine="708"/>
        <w:jc w:val="center"/>
      </w:pPr>
      <w:r w:rsidRPr="004B5ED6">
        <w:rPr>
          <w:b/>
          <w:bCs/>
        </w:rPr>
        <w:t>3.3.3. Выбор земельных участков, включенных в соответствующий перечень.</w:t>
      </w:r>
    </w:p>
    <w:p w:rsidR="00455889" w:rsidRPr="004B5ED6" w:rsidRDefault="00455889" w:rsidP="00455889">
      <w:pPr>
        <w:ind w:firstLine="708"/>
      </w:pPr>
      <w:r w:rsidRPr="004B5ED6">
        <w:t>3.3.3.1. Заявители производят выбор земельных участков, включенных в соответствующий перечень, в хронологической последовательности поступления заявлений о предоставлении земельных участков.</w:t>
      </w:r>
    </w:p>
    <w:p w:rsidR="00455889" w:rsidRPr="004B5ED6" w:rsidRDefault="00455889" w:rsidP="00455889">
      <w:pPr>
        <w:ind w:firstLine="708"/>
      </w:pPr>
      <w:r w:rsidRPr="004B5ED6">
        <w:t xml:space="preserve">3.3.3.2. Инспектор администрации </w:t>
      </w:r>
      <w:r>
        <w:t xml:space="preserve">Сухосолотинского сельского поселения </w:t>
      </w:r>
      <w:r w:rsidRPr="004B5ED6">
        <w:t>предоставляет заявителю на бумажном носителе перечни сформированных земельных участков для осуществления выбора заявителем земельного участка.</w:t>
      </w:r>
    </w:p>
    <w:p w:rsidR="00455889" w:rsidRPr="004B5ED6" w:rsidRDefault="00455889" w:rsidP="00455889">
      <w:pPr>
        <w:ind w:firstLine="708"/>
      </w:pPr>
      <w:r w:rsidRPr="004B5ED6">
        <w:t>3.3.3.3. Выбор земельного участка заявителем оформляется посредством подписания заявителем акта выбора земельного участка с указанием кадастрового номера земельного участка и его площади (</w:t>
      </w:r>
      <w:r>
        <w:t>П</w:t>
      </w:r>
      <w:r w:rsidRPr="004B5ED6">
        <w:t>риложение № 3 Административного регламента).</w:t>
      </w:r>
    </w:p>
    <w:p w:rsidR="00455889" w:rsidRPr="004B5ED6" w:rsidRDefault="00455889" w:rsidP="00455889">
      <w:pPr>
        <w:ind w:firstLine="708"/>
      </w:pPr>
      <w:r w:rsidRPr="004B5ED6">
        <w:t xml:space="preserve">3.3.3.4. В случае отсутствия утвержденных перечней на дату поступления заявления гражданина в администрацию и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соответствующие перечни, выбор земельного участка гражданином осуществляется по мере утверждения перечней земельных участков (внесения в них изменений) по предварительному уведомлению инспектором администрации </w:t>
      </w:r>
      <w:r>
        <w:rPr>
          <w:bCs/>
        </w:rPr>
        <w:t>Сухосолотинского сельского поселения</w:t>
      </w:r>
      <w:r w:rsidRPr="004B5ED6">
        <w:t>.</w:t>
      </w:r>
    </w:p>
    <w:p w:rsidR="00455889" w:rsidRPr="004B5ED6" w:rsidRDefault="00455889" w:rsidP="00455889">
      <w:pPr>
        <w:ind w:firstLine="708"/>
      </w:pPr>
      <w:r w:rsidRPr="004B5ED6">
        <w:t>3.3.3.5.Уведомление заявителя, заинтересованного в предоставлении земельного участка, о наличии вновь сформированных земельных участков и возможности выбора с целью дальнейшего предоставления осуществляется путем направления заказного письма с уведомлением о вручении по адресу, указанному в заявлении.</w:t>
      </w:r>
    </w:p>
    <w:p w:rsidR="00455889" w:rsidRPr="004B5ED6" w:rsidRDefault="00455889" w:rsidP="00455889">
      <w:pPr>
        <w:ind w:firstLine="708"/>
      </w:pPr>
      <w:r w:rsidRPr="004B5ED6">
        <w:t>3.3.3.6.Отказ осуществить выбор земельного участка из соответствующего перечня сформированных земельных участков заявитель подтверждает в акте выбора земельного участка.</w:t>
      </w:r>
    </w:p>
    <w:p w:rsidR="00455889" w:rsidRPr="004B5ED6" w:rsidRDefault="00455889" w:rsidP="00455889">
      <w:r w:rsidRPr="004B5ED6">
        <w:t xml:space="preserve">Запись об отказе осуществить выбор земельного участка из соответствующего перечня сформированных земельных участков вносится </w:t>
      </w:r>
      <w:proofErr w:type="gramStart"/>
      <w:r w:rsidRPr="004B5ED6">
        <w:t>инспектором  администрации</w:t>
      </w:r>
      <w:proofErr w:type="gramEnd"/>
      <w:r w:rsidRPr="004B5ED6">
        <w:t xml:space="preserve"> </w:t>
      </w:r>
      <w:r>
        <w:t xml:space="preserve">Сухосолотинского сельского поселения </w:t>
      </w:r>
      <w:r w:rsidRPr="004B5ED6">
        <w:t xml:space="preserve">в </w:t>
      </w:r>
      <w:r w:rsidRPr="004B5ED6">
        <w:lastRenderedPageBreak/>
        <w:t>журнал (книгу) поступивших заявлений о предоставлении земельных участков.</w:t>
      </w:r>
    </w:p>
    <w:p w:rsidR="00455889" w:rsidRDefault="00455889" w:rsidP="00455889">
      <w:pPr>
        <w:ind w:firstLine="709"/>
      </w:pPr>
      <w:r w:rsidRPr="004B5ED6">
        <w:t>3.3.3.7. Результатом административной процедуры является подписание акта выбора земельного участка либо отказ заявителя осуществить выбор земельного участка.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t xml:space="preserve">3.3.4. </w:t>
      </w:r>
      <w:r w:rsidRPr="004B5ED6">
        <w:rPr>
          <w:b/>
          <w:bCs/>
        </w:rPr>
        <w:t>Принятие решения о предоставлении земельного участка в собственность бесплатно.</w:t>
      </w:r>
    </w:p>
    <w:p w:rsidR="00455889" w:rsidRPr="004B5ED6" w:rsidRDefault="00455889" w:rsidP="00455889">
      <w:pPr>
        <w:ind w:firstLine="708"/>
      </w:pPr>
      <w:r w:rsidRPr="004B5ED6">
        <w:t xml:space="preserve">3.3.4.1.После подписания акта выбора земельного участка инспектор администрации </w:t>
      </w:r>
      <w:r>
        <w:rPr>
          <w:bCs/>
        </w:rPr>
        <w:t>Сухосолотинского сельского поселения</w:t>
      </w:r>
      <w:r w:rsidRPr="004B5ED6">
        <w:t xml:space="preserve"> готовит проект муниципального правового акта о предоставлении заявителю земельного участка в собственность бесплатно (далее – решение о предоставлении земельного участка в собственность бесплатно) и направляет на подписание главе администрации.</w:t>
      </w:r>
    </w:p>
    <w:p w:rsidR="00455889" w:rsidRPr="004B5ED6" w:rsidRDefault="00455889" w:rsidP="00455889">
      <w:pPr>
        <w:ind w:firstLine="708"/>
      </w:pPr>
      <w:r w:rsidRPr="004B5ED6">
        <w:t>3.3.4.2.Копия решения о предоставлении земельного участка в собственность бесплатно с приложением кадастрового паспорта земельного участка и акта приема-передачи земельного участка не позднее пяти рабочих дней с даты принятия решения направляется заявителю заказным письмом или выдается гражданину лично.</w:t>
      </w:r>
    </w:p>
    <w:p w:rsidR="00455889" w:rsidRPr="004B5ED6" w:rsidRDefault="00455889" w:rsidP="00455889">
      <w:pPr>
        <w:ind w:firstLine="708"/>
      </w:pPr>
      <w:r w:rsidRPr="004B5ED6">
        <w:t>3.3.4.3.Копия решения о предоставлении земельного участка в собственность бесплатно гражданину, имеющему на праве аренды земельный участок, предоставленный до вступления в силу Закона Белгородской области от 08.11.2011 № 74 «О предоставлении земельных участков многодетным семьям»  для осуществления индивидуального жилищного строительства, или для ведения личного подсобного хозяйства, или для ведения садоводства, огородничества и дачного хозяйства и зарегистрированному по месту жительства на территории иного муниципального района или городского округа, не позднее пяти рабочих дней с даты принятия решения направляется в орган местного самоуправления муниципального района или городского округа, на территории которого гражданин зарегистрирован по месту жительства.</w:t>
      </w:r>
    </w:p>
    <w:p w:rsidR="00455889" w:rsidRPr="004B5ED6" w:rsidRDefault="00455889" w:rsidP="00455889">
      <w:pPr>
        <w:spacing w:before="100" w:beforeAutospacing="1" w:after="100" w:afterAutospacing="1"/>
      </w:pPr>
      <w:r w:rsidRPr="004B5ED6">
        <w:t> </w:t>
      </w:r>
      <w:r>
        <w:rPr>
          <w:b/>
          <w:bCs/>
        </w:rPr>
        <w:t>4</w:t>
      </w:r>
      <w:r w:rsidRPr="004B5ED6">
        <w:rPr>
          <w:b/>
          <w:bCs/>
        </w:rPr>
        <w:t>. Формы контроля за исполнением административного регламента</w:t>
      </w:r>
      <w:r w:rsidRPr="004B5ED6">
        <w:t> </w:t>
      </w:r>
    </w:p>
    <w:p w:rsidR="00455889" w:rsidRPr="004B5ED6" w:rsidRDefault="00455889" w:rsidP="00455889">
      <w:pPr>
        <w:ind w:firstLine="708"/>
      </w:pPr>
      <w:r w:rsidRPr="004B5ED6"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455889" w:rsidRPr="004B5ED6" w:rsidRDefault="00455889" w:rsidP="00455889">
      <w:r w:rsidRPr="004B5ED6">
        <w:t>Перечень уполномоченных должностных лиц, осуществляющих контроль, и периодичность осуществления контроля устанавливается муниципальным правовым актом администрации.</w:t>
      </w:r>
    </w:p>
    <w:p w:rsidR="00455889" w:rsidRPr="004B5ED6" w:rsidRDefault="00455889" w:rsidP="00455889">
      <w:r w:rsidRPr="004B5ED6">
        <w:t>Глава администрации, а также уполномоченное им должностное лицо, осуществляя контроль, вправе: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контролировать соблюдение порядка и условий предоставления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455889" w:rsidRPr="004B5ED6" w:rsidRDefault="00455889" w:rsidP="00455889">
      <w:pPr>
        <w:ind w:firstLine="709"/>
      </w:pPr>
      <w:r>
        <w:lastRenderedPageBreak/>
        <w:t>-</w:t>
      </w:r>
      <w:r w:rsidRPr="004B5ED6"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455889" w:rsidRPr="004B5ED6" w:rsidRDefault="00455889" w:rsidP="00455889">
      <w:r w:rsidRPr="004B5ED6"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одного раза в год.</w:t>
      </w:r>
    </w:p>
    <w:p w:rsidR="00455889" w:rsidRPr="004B5ED6" w:rsidRDefault="00455889" w:rsidP="00455889">
      <w:pPr>
        <w:ind w:firstLine="708"/>
      </w:pPr>
      <w:r w:rsidRPr="004B5ED6">
        <w:t>4.2. Ответственность специалистов закрепляется в их должностных регламентах (инструкциях).</w:t>
      </w:r>
    </w:p>
    <w:p w:rsidR="00455889" w:rsidRPr="004B5ED6" w:rsidRDefault="00455889" w:rsidP="00455889">
      <w:pPr>
        <w:ind w:firstLine="708"/>
      </w:pPr>
      <w:r w:rsidRPr="004B5ED6"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455889" w:rsidRPr="004B5ED6" w:rsidRDefault="00455889" w:rsidP="00455889">
      <w:pPr>
        <w:jc w:val="center"/>
      </w:pPr>
    </w:p>
    <w:p w:rsidR="00455889" w:rsidRPr="004B5ED6" w:rsidRDefault="00455889" w:rsidP="00455889">
      <w:pPr>
        <w:jc w:val="center"/>
      </w:pPr>
      <w:r w:rsidRPr="004B5ED6">
        <w:t> </w:t>
      </w:r>
      <w:r>
        <w:rPr>
          <w:b/>
          <w:bCs/>
        </w:rPr>
        <w:t>5</w:t>
      </w:r>
      <w:r w:rsidRPr="004B5ED6">
        <w:rPr>
          <w:b/>
          <w:bCs/>
        </w:rPr>
        <w:t>. Досудебный (внесудебный) порядок обжалования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>решений и действий (бездействия) органа, предоставляющего муниципальную услугу, а также их должностных лиц</w:t>
      </w:r>
    </w:p>
    <w:p w:rsidR="00455889" w:rsidRPr="004B5ED6" w:rsidRDefault="00455889" w:rsidP="00455889">
      <w:pPr>
        <w:ind w:firstLine="708"/>
      </w:pPr>
      <w:r w:rsidRPr="004B5ED6">
        <w:t>5.1.Решения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455889" w:rsidRPr="004B5ED6" w:rsidRDefault="00455889" w:rsidP="00455889">
      <w:pPr>
        <w:ind w:firstLine="708"/>
      </w:pPr>
      <w:r w:rsidRPr="004B5ED6">
        <w:t>5.2. Досудебный порядок обжалования.</w:t>
      </w:r>
    </w:p>
    <w:p w:rsidR="00455889" w:rsidRPr="004B5ED6" w:rsidRDefault="00455889" w:rsidP="00455889">
      <w:pPr>
        <w:ind w:firstLine="708"/>
      </w:pPr>
      <w:r w:rsidRPr="004B5ED6">
        <w:t>5.2.1.Заявитель может обратиться с жалобой, в том числе в следующих случаях: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нарушение срока регистрации заявления о предоставлении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нарушение срока предоставления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455889" w:rsidRPr="004B5ED6" w:rsidRDefault="00455889" w:rsidP="00455889">
      <w:pPr>
        <w:ind w:firstLine="709"/>
      </w:pPr>
      <w:r>
        <w:lastRenderedPageBreak/>
        <w:t>-</w:t>
      </w:r>
      <w:r w:rsidRPr="004B5ED6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455889" w:rsidRPr="004B5ED6" w:rsidRDefault="00455889" w:rsidP="00455889">
      <w:pPr>
        <w:ind w:firstLine="708"/>
      </w:pPr>
      <w:r w:rsidRPr="004B5ED6"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455889" w:rsidRPr="004B5ED6" w:rsidRDefault="00455889" w:rsidP="00455889">
      <w:r w:rsidRPr="004B5ED6"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455889" w:rsidRPr="004B5ED6" w:rsidRDefault="00455889" w:rsidP="00455889">
      <w:pPr>
        <w:ind w:firstLine="708"/>
      </w:pPr>
      <w:r w:rsidRPr="004B5ED6">
        <w:t>5.2.3.Жалоба может быть направлена по почте, через многофункциональный центр (при его наличии),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455889" w:rsidRPr="004B5ED6" w:rsidRDefault="00455889" w:rsidP="00455889">
      <w:r w:rsidRPr="004B5ED6"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55889" w:rsidRPr="004B5ED6" w:rsidRDefault="00455889" w:rsidP="00455889">
      <w:pPr>
        <w:ind w:firstLine="708"/>
      </w:pPr>
      <w:r w:rsidRPr="004B5ED6">
        <w:t>5.2.4. Жалоба должна содержать:</w:t>
      </w:r>
    </w:p>
    <w:p w:rsidR="00455889" w:rsidRPr="004B5ED6" w:rsidRDefault="00455889" w:rsidP="00455889">
      <w:r w:rsidRPr="004B5ED6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5889" w:rsidRPr="004B5ED6" w:rsidRDefault="00455889" w:rsidP="00455889">
      <w:r w:rsidRPr="004B5ED6"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5889" w:rsidRPr="004B5ED6" w:rsidRDefault="00455889" w:rsidP="00455889">
      <w:r w:rsidRPr="004B5ED6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5889" w:rsidRPr="004B5ED6" w:rsidRDefault="00455889" w:rsidP="00455889">
      <w:r w:rsidRPr="004B5ED6"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5889" w:rsidRPr="004B5ED6" w:rsidRDefault="00455889" w:rsidP="00455889">
      <w:pPr>
        <w:ind w:firstLine="708"/>
      </w:pPr>
      <w:r w:rsidRPr="004B5ED6">
        <w:t>5.2.5.Прием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455889" w:rsidRPr="004B5ED6" w:rsidRDefault="00455889" w:rsidP="00455889">
      <w:pPr>
        <w:ind w:firstLine="708"/>
      </w:pPr>
      <w:r w:rsidRPr="004B5ED6">
        <w:t xml:space="preserve">Время приема жалоб должно совпадать со временем предоставления </w:t>
      </w:r>
      <w:r w:rsidRPr="004B5ED6">
        <w:lastRenderedPageBreak/>
        <w:t>муниципальных услуг.</w:t>
      </w:r>
    </w:p>
    <w:p w:rsidR="00455889" w:rsidRPr="004B5ED6" w:rsidRDefault="00455889" w:rsidP="00455889">
      <w:pPr>
        <w:ind w:firstLine="708"/>
      </w:pPr>
      <w:r w:rsidRPr="004B5ED6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55889" w:rsidRPr="004B5ED6" w:rsidRDefault="00455889" w:rsidP="00455889">
      <w:pPr>
        <w:ind w:firstLine="708"/>
      </w:pPr>
      <w:r w:rsidRPr="004B5ED6">
        <w:t>5.2.6.В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оформленная в соответствии с законодательством Российской Федерации доверенность (для физических лиц);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 xml:space="preserve">оформленная в соответствии с законодательством </w:t>
      </w:r>
      <w:proofErr w:type="gramStart"/>
      <w:r w:rsidRPr="004B5ED6">
        <w:t>Российской  Федерации</w:t>
      </w:r>
      <w:proofErr w:type="gramEnd"/>
      <w:r w:rsidRPr="004B5ED6">
        <w:t xml:space="preserve">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55889" w:rsidRPr="004B5ED6" w:rsidRDefault="00455889" w:rsidP="00455889">
      <w:pPr>
        <w:ind w:firstLine="708"/>
      </w:pPr>
      <w:r w:rsidRPr="004B5ED6">
        <w:t>5.2.7.При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55889" w:rsidRPr="004B5ED6" w:rsidRDefault="00455889" w:rsidP="00455889">
      <w:r w:rsidRPr="004B5ED6">
        <w:t>В электронном виде жалоба может быть подана заявителем посредством: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сети Интернет, включая официальный сайт органа, предоставляющего муниципальную услугу;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Единого портала, Регионального портала.</w:t>
      </w:r>
    </w:p>
    <w:p w:rsidR="00455889" w:rsidRPr="004B5ED6" w:rsidRDefault="00455889" w:rsidP="00455889">
      <w:pPr>
        <w:ind w:firstLine="708"/>
      </w:pPr>
      <w:r w:rsidRPr="004B5ED6">
        <w:t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455889" w:rsidRPr="004B5ED6" w:rsidRDefault="00455889" w:rsidP="00455889">
      <w:pPr>
        <w:ind w:firstLine="708"/>
      </w:pPr>
      <w:r w:rsidRPr="004B5ED6">
        <w:t>5.2.9.В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455889" w:rsidRPr="004B5ED6" w:rsidRDefault="00455889" w:rsidP="00455889">
      <w:pPr>
        <w:ind w:firstLine="708"/>
      </w:pPr>
      <w:r w:rsidRPr="004B5ED6">
        <w:t xml:space="preserve">5.2.10.Заявитель вправе ознакомится с </w:t>
      </w:r>
      <w:proofErr w:type="gramStart"/>
      <w:r w:rsidRPr="004B5ED6">
        <w:t>документами  и</w:t>
      </w:r>
      <w:proofErr w:type="gramEnd"/>
      <w:r w:rsidRPr="004B5ED6">
        <w:t xml:space="preserve">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proofErr w:type="gramStart"/>
      <w:r w:rsidRPr="004B5ED6">
        <w:t>Копии  указанных</w:t>
      </w:r>
      <w:proofErr w:type="gramEnd"/>
      <w:r w:rsidRPr="004B5ED6">
        <w:t xml:space="preserve"> документов и материалов могут быть направлены заявителю по его письменному обращению.</w:t>
      </w:r>
    </w:p>
    <w:p w:rsidR="00455889" w:rsidRPr="004B5ED6" w:rsidRDefault="00455889" w:rsidP="00455889">
      <w:pPr>
        <w:ind w:firstLine="708"/>
      </w:pPr>
      <w:r w:rsidRPr="004B5ED6">
        <w:lastRenderedPageBreak/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55889" w:rsidRPr="004B5ED6" w:rsidRDefault="00455889" w:rsidP="00455889">
      <w:pPr>
        <w:ind w:firstLine="708"/>
      </w:pPr>
      <w:r w:rsidRPr="004B5ED6"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55889" w:rsidRPr="004B5ED6" w:rsidRDefault="00455889" w:rsidP="00455889">
      <w:pPr>
        <w:ind w:firstLine="708"/>
      </w:pPr>
      <w:r w:rsidRPr="004B5ED6">
        <w:t>5.2.12. По результатам рассмотрения жалобы орган, предоставляющий муниципальную услугу, принимает решение: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актами, а также в иных формах;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об отказе в удовлетворении жалобы.</w:t>
      </w:r>
    </w:p>
    <w:p w:rsidR="00455889" w:rsidRPr="004B5ED6" w:rsidRDefault="00455889" w:rsidP="00455889">
      <w:r w:rsidRPr="004B5ED6"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55889" w:rsidRPr="004B5ED6" w:rsidRDefault="00455889" w:rsidP="00455889">
      <w:pPr>
        <w:ind w:firstLine="708"/>
      </w:pPr>
      <w:r w:rsidRPr="004B5ED6"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5889" w:rsidRPr="004B5ED6" w:rsidRDefault="00455889" w:rsidP="00455889">
      <w:pPr>
        <w:ind w:firstLine="708"/>
      </w:pPr>
      <w:r w:rsidRPr="004B5ED6">
        <w:t>5.2.14. В ответе по результатам рассмотрения жалобы указываются: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фамилия, имя, отчество (последнее – при наличии) или наименование заявителя;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основания для принятия решения по жалобе;</w:t>
      </w:r>
    </w:p>
    <w:p w:rsidR="00455889" w:rsidRPr="004B5ED6" w:rsidRDefault="00455889" w:rsidP="00455889">
      <w:r w:rsidRPr="004B5ED6">
        <w:t>принятое по жалобе решение;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55889" w:rsidRPr="004B5ED6" w:rsidRDefault="00455889" w:rsidP="00455889">
      <w:pPr>
        <w:ind w:firstLine="709"/>
      </w:pPr>
      <w:r>
        <w:t>-</w:t>
      </w:r>
      <w:r w:rsidRPr="004B5ED6">
        <w:t>сведения о порядке обжалования принятого по жалобе решения.</w:t>
      </w:r>
    </w:p>
    <w:p w:rsidR="00455889" w:rsidRPr="004B5ED6" w:rsidRDefault="00455889" w:rsidP="00455889">
      <w:pPr>
        <w:ind w:firstLine="708"/>
      </w:pPr>
      <w:r w:rsidRPr="004B5ED6">
        <w:t>5.2.15.Ответ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455889" w:rsidRPr="004B5ED6" w:rsidRDefault="00455889" w:rsidP="00455889">
      <w:pPr>
        <w:ind w:firstLine="708"/>
      </w:pPr>
      <w:r w:rsidRPr="004B5ED6">
        <w:t xml:space="preserve">По желанию заявителя ответ по результатам рассмотрения жалобы </w:t>
      </w:r>
      <w:r w:rsidRPr="004B5ED6">
        <w:lastRenderedPageBreak/>
        <w:t xml:space="preserve">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3" w:history="1">
        <w:r w:rsidRPr="007675A1">
          <w:t>законодательством</w:t>
        </w:r>
      </w:hyperlink>
      <w:r w:rsidRPr="004B5ED6">
        <w:t xml:space="preserve"> Российской Федерации.</w:t>
      </w:r>
    </w:p>
    <w:p w:rsidR="00455889" w:rsidRPr="004B5ED6" w:rsidRDefault="00455889" w:rsidP="00455889">
      <w:pPr>
        <w:ind w:firstLine="708"/>
      </w:pPr>
      <w:r w:rsidRPr="004B5ED6">
        <w:t>5.2.16.Орган, предоставляющий муниципальную услугу, отказывает в удовлетворении жалобы в следующих случаях:</w:t>
      </w:r>
    </w:p>
    <w:p w:rsidR="00455889" w:rsidRPr="004B5ED6" w:rsidRDefault="00455889" w:rsidP="00455889">
      <w:pPr>
        <w:ind w:firstLine="708"/>
      </w:pPr>
      <w:r w:rsidRPr="004B5ED6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5889" w:rsidRPr="004B5ED6" w:rsidRDefault="00455889" w:rsidP="00455889">
      <w:pPr>
        <w:ind w:firstLine="708"/>
      </w:pPr>
      <w:r w:rsidRPr="004B5ED6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5889" w:rsidRPr="004B5ED6" w:rsidRDefault="00455889" w:rsidP="00455889">
      <w:r w:rsidRPr="004B5ED6"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55889" w:rsidRPr="004B5ED6" w:rsidRDefault="00455889" w:rsidP="00455889">
      <w:pPr>
        <w:ind w:firstLine="708"/>
      </w:pPr>
      <w:r w:rsidRPr="004B5ED6">
        <w:t>5.2.17. Орган, предоставляющий муниципальную услугу, вправе оставить жалобу без ответа в следующих случаях:</w:t>
      </w:r>
    </w:p>
    <w:p w:rsidR="00455889" w:rsidRPr="004B5ED6" w:rsidRDefault="00455889" w:rsidP="00455889">
      <w:r w:rsidRPr="004B5ED6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5889" w:rsidRPr="004B5ED6" w:rsidRDefault="00455889" w:rsidP="00455889">
      <w:r w:rsidRPr="004B5ED6">
        <w:t>отсутствие возможности прочитать какую-либо часть текста жалобы, фамилию, имя, отчество и (или) почтовый адрес заявителя, указанные в жалобе,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55889" w:rsidRPr="004B5ED6" w:rsidRDefault="00455889" w:rsidP="00455889">
      <w:pPr>
        <w:ind w:firstLine="708"/>
      </w:pPr>
      <w:r w:rsidRPr="004B5ED6">
        <w:t>5.3. Порядок обжалования решения по жалобе.</w:t>
      </w:r>
    </w:p>
    <w:p w:rsidR="00455889" w:rsidRDefault="00455889" w:rsidP="00455889">
      <w:pPr>
        <w:ind w:firstLine="708"/>
      </w:pPr>
      <w:r w:rsidRPr="004B5ED6"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55889" w:rsidRPr="004B5ED6" w:rsidRDefault="00455889" w:rsidP="00455889">
      <w:pPr>
        <w:ind w:firstLine="708"/>
      </w:pPr>
    </w:p>
    <w:p w:rsidR="00455889" w:rsidRPr="000A7F03" w:rsidRDefault="00455889" w:rsidP="00455889">
      <w:pPr>
        <w:jc w:val="center"/>
        <w:rPr>
          <w:b/>
        </w:rPr>
      </w:pPr>
      <w:r>
        <w:rPr>
          <w:b/>
        </w:rPr>
        <w:t>6</w:t>
      </w:r>
      <w:r w:rsidRPr="005D03D3">
        <w:rPr>
          <w:b/>
        </w:rPr>
        <w:t>. Порядок обжалования действий (бездействия)</w:t>
      </w:r>
    </w:p>
    <w:p w:rsidR="00455889" w:rsidRPr="000A7F03" w:rsidRDefault="00455889" w:rsidP="00455889">
      <w:pPr>
        <w:jc w:val="center"/>
        <w:rPr>
          <w:b/>
        </w:rPr>
      </w:pPr>
      <w:r w:rsidRPr="005D03D3">
        <w:rPr>
          <w:b/>
        </w:rPr>
        <w:t>должностного лица, а также принимаемого</w:t>
      </w:r>
    </w:p>
    <w:p w:rsidR="00455889" w:rsidRPr="000A7F03" w:rsidRDefault="00455889" w:rsidP="00455889">
      <w:pPr>
        <w:jc w:val="center"/>
        <w:rPr>
          <w:b/>
        </w:rPr>
      </w:pPr>
      <w:r w:rsidRPr="005D03D3">
        <w:rPr>
          <w:b/>
        </w:rPr>
        <w:t>им решения при предоставлении муниципальной услуги</w:t>
      </w:r>
    </w:p>
    <w:p w:rsidR="00455889" w:rsidRPr="000A7F03" w:rsidRDefault="00455889" w:rsidP="00455889"/>
    <w:p w:rsidR="00455889" w:rsidRPr="00FA043A" w:rsidRDefault="00455889" w:rsidP="00455889">
      <w:r w:rsidRPr="00FA043A">
        <w:t>6.1. Заявитель может обратиться с жалобой в том числе в следующих случаях:</w:t>
      </w:r>
    </w:p>
    <w:p w:rsidR="00455889" w:rsidRPr="00FA043A" w:rsidRDefault="00455889" w:rsidP="00455889">
      <w:r w:rsidRPr="00FA043A">
        <w:t>1) нарушение срока регистрации запроса заявителя о предоставлении муниципальной услуги;</w:t>
      </w:r>
    </w:p>
    <w:p w:rsidR="00455889" w:rsidRPr="00FA043A" w:rsidRDefault="00455889" w:rsidP="00455889">
      <w:r w:rsidRPr="00FA043A">
        <w:t>2) нарушение срока предоставления муниципальной услуги;</w:t>
      </w:r>
    </w:p>
    <w:p w:rsidR="00455889" w:rsidRPr="00FA043A" w:rsidRDefault="00455889" w:rsidP="00455889">
      <w:r w:rsidRPr="00FA043A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55889" w:rsidRPr="00FA043A" w:rsidRDefault="00455889" w:rsidP="00455889">
      <w:r w:rsidRPr="00FA043A"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55889" w:rsidRPr="00FA043A" w:rsidRDefault="00455889" w:rsidP="00455889">
      <w:r w:rsidRPr="00FA043A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Pr="00FA043A">
        <w:lastRenderedPageBreak/>
        <w:t>Федерации, муниципальными правовыми актами;</w:t>
      </w:r>
    </w:p>
    <w:p w:rsidR="00455889" w:rsidRPr="00FA043A" w:rsidRDefault="00455889" w:rsidP="00455889">
      <w:r w:rsidRPr="00FA043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5889" w:rsidRPr="00FA043A" w:rsidRDefault="00455889" w:rsidP="00455889">
      <w:r w:rsidRPr="00FA043A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55889" w:rsidRPr="00FA043A" w:rsidRDefault="00455889" w:rsidP="00455889">
      <w:r w:rsidRPr="00FA043A">
        <w:t>6.2.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55889" w:rsidRPr="00FA043A" w:rsidRDefault="00455889" w:rsidP="00455889">
      <w:r w:rsidRPr="00FA043A">
        <w:t>6.3.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55889" w:rsidRPr="00FA043A" w:rsidRDefault="00455889" w:rsidP="00455889">
      <w:r w:rsidRPr="00FA043A">
        <w:t>6.4.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455889" w:rsidRPr="00FA043A" w:rsidRDefault="00455889" w:rsidP="00455889">
      <w:r w:rsidRPr="00FA043A">
        <w:t>6.5. Жалоба должна содержать:</w:t>
      </w:r>
    </w:p>
    <w:p w:rsidR="00455889" w:rsidRPr="00FA043A" w:rsidRDefault="00455889" w:rsidP="00455889">
      <w:r w:rsidRPr="00FA043A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5889" w:rsidRPr="00FA043A" w:rsidRDefault="00455889" w:rsidP="00455889">
      <w:r w:rsidRPr="00FA043A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5889" w:rsidRPr="00FA043A" w:rsidRDefault="00455889" w:rsidP="00455889">
      <w:r w:rsidRPr="00FA043A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5889" w:rsidRPr="00FA043A" w:rsidRDefault="00455889" w:rsidP="00455889">
      <w:r w:rsidRPr="00FA043A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5889" w:rsidRPr="00FA043A" w:rsidRDefault="00455889" w:rsidP="00455889">
      <w:r w:rsidRPr="00FA043A">
        <w:t xml:space="preserve"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</w:t>
      </w:r>
      <w:r w:rsidRPr="00FA043A">
        <w:lastRenderedPageBreak/>
        <w:t>со дня её регистрации;</w:t>
      </w:r>
    </w:p>
    <w:p w:rsidR="00455889" w:rsidRPr="00FA043A" w:rsidRDefault="00455889" w:rsidP="00455889">
      <w:r w:rsidRPr="00FA043A"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455889" w:rsidRPr="00FA043A" w:rsidRDefault="00455889" w:rsidP="00455889">
      <w:r w:rsidRPr="00FA043A"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455889" w:rsidRPr="00FA043A" w:rsidRDefault="00455889" w:rsidP="00455889"/>
    <w:p w:rsidR="00455889" w:rsidRPr="00FA043A" w:rsidRDefault="00455889" w:rsidP="00455889">
      <w:r w:rsidRPr="00FA043A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55889" w:rsidRPr="00FA043A" w:rsidRDefault="00455889" w:rsidP="00455889">
      <w:r w:rsidRPr="00FA043A">
        <w:t>- отказывает в удовлетворении жалобы.</w:t>
      </w:r>
    </w:p>
    <w:p w:rsidR="00455889" w:rsidRPr="00FA043A" w:rsidRDefault="00455889" w:rsidP="00455889">
      <w:r w:rsidRPr="00FA043A"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5889" w:rsidRPr="00FA043A" w:rsidRDefault="00455889" w:rsidP="00455889">
      <w:r w:rsidRPr="00FA043A"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455889" w:rsidRPr="00FA043A" w:rsidRDefault="00455889" w:rsidP="00455889"/>
    <w:p w:rsidR="00455889" w:rsidRPr="00FA043A" w:rsidRDefault="00455889" w:rsidP="00455889"/>
    <w:p w:rsidR="00455889" w:rsidRPr="000A7F03" w:rsidRDefault="00455889" w:rsidP="00455889">
      <w:pPr>
        <w:jc w:val="center"/>
        <w:rPr>
          <w:b/>
        </w:rPr>
      </w:pPr>
      <w:r>
        <w:rPr>
          <w:b/>
        </w:rPr>
        <w:t>7.</w:t>
      </w:r>
      <w:r w:rsidRPr="005D03D3">
        <w:rPr>
          <w:b/>
        </w:rPr>
        <w:t xml:space="preserve"> 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области.</w:t>
      </w:r>
    </w:p>
    <w:p w:rsidR="00455889" w:rsidRPr="000A7F03" w:rsidRDefault="00455889" w:rsidP="00455889">
      <w:pPr>
        <w:jc w:val="center"/>
        <w:rPr>
          <w:b/>
        </w:rPr>
      </w:pPr>
    </w:p>
    <w:p w:rsidR="00455889" w:rsidRPr="00FA043A" w:rsidRDefault="00455889" w:rsidP="00455889">
      <w:r w:rsidRPr="00FA043A">
        <w:t>1. Возможность беспрепятственного входа в здание, в котором предоставляется услуга, и выхода из него.</w:t>
      </w:r>
    </w:p>
    <w:p w:rsidR="00455889" w:rsidRPr="00FA043A" w:rsidRDefault="00455889" w:rsidP="00455889">
      <w:r w:rsidRPr="00FA043A"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455889" w:rsidRPr="00FA043A" w:rsidRDefault="00455889" w:rsidP="00455889">
      <w:r w:rsidRPr="00FA043A"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455889" w:rsidRPr="00FA043A" w:rsidRDefault="00455889" w:rsidP="00455889">
      <w:r w:rsidRPr="00FA043A"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455889" w:rsidRPr="00FA043A" w:rsidRDefault="00455889" w:rsidP="00455889">
      <w:r w:rsidRPr="00FA043A"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455889" w:rsidRPr="00FA043A" w:rsidRDefault="00455889" w:rsidP="00455889">
      <w:r w:rsidRPr="00FA043A">
        <w:t xml:space="preserve">6. Надлежащее размещение носителей информации, необходимой для </w:t>
      </w:r>
      <w:r w:rsidRPr="00FA043A">
        <w:lastRenderedPageBreak/>
        <w:t>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455889" w:rsidRPr="00FA043A" w:rsidRDefault="00455889" w:rsidP="00455889">
      <w:r w:rsidRPr="00FA043A"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455889" w:rsidRPr="00FA043A" w:rsidRDefault="00455889" w:rsidP="00455889"/>
    <w:p w:rsidR="00455889" w:rsidRPr="00FA043A" w:rsidRDefault="00455889" w:rsidP="00455889">
      <w:r w:rsidRPr="00FA043A">
        <w:t>8. Оказание иных видов посторонней помощи.</w:t>
      </w:r>
    </w:p>
    <w:p w:rsidR="00455889" w:rsidRPr="00FA043A" w:rsidRDefault="00455889" w:rsidP="00455889"/>
    <w:p w:rsidR="00455889" w:rsidRPr="00FA043A" w:rsidRDefault="00455889" w:rsidP="00455889"/>
    <w:p w:rsidR="00455889" w:rsidRPr="00FA043A" w:rsidRDefault="00455889" w:rsidP="00455889">
      <w:pPr>
        <w:jc w:val="center"/>
      </w:pPr>
      <w:r>
        <w:rPr>
          <w:b/>
        </w:rPr>
        <w:t>7.1</w:t>
      </w:r>
      <w:r w:rsidRPr="005D03D3">
        <w:rPr>
          <w:b/>
        </w:rPr>
        <w:t xml:space="preserve"> 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</w:t>
      </w:r>
      <w:r>
        <w:t>.</w:t>
      </w:r>
    </w:p>
    <w:p w:rsidR="00455889" w:rsidRPr="00FA043A" w:rsidRDefault="00455889" w:rsidP="00455889"/>
    <w:p w:rsidR="00455889" w:rsidRPr="00FA043A" w:rsidRDefault="00455889" w:rsidP="00455889">
      <w:r w:rsidRPr="00FA043A">
        <w:t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55889" w:rsidRPr="00FA043A" w:rsidRDefault="00455889" w:rsidP="00455889">
      <w:r w:rsidRPr="00FA043A"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FA043A">
        <w:t>сурдопереводчика</w:t>
      </w:r>
      <w:proofErr w:type="spellEnd"/>
      <w:r w:rsidRPr="00FA043A">
        <w:t xml:space="preserve">, </w:t>
      </w:r>
      <w:proofErr w:type="spellStart"/>
      <w:r w:rsidRPr="00FA043A">
        <w:t>тифлосурдопереводчика</w:t>
      </w:r>
      <w:proofErr w:type="spellEnd"/>
      <w:r w:rsidRPr="00FA043A">
        <w:t>.</w:t>
      </w:r>
    </w:p>
    <w:p w:rsidR="00455889" w:rsidRPr="00FA043A" w:rsidRDefault="00455889" w:rsidP="00455889">
      <w:r w:rsidRPr="00FA043A"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455889" w:rsidRPr="00FA043A" w:rsidRDefault="00455889" w:rsidP="00455889">
      <w:r w:rsidRPr="00FA043A"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455889" w:rsidRDefault="00455889" w:rsidP="00455889"/>
    <w:p w:rsidR="00455889" w:rsidRDefault="00455889" w:rsidP="00455889"/>
    <w:p w:rsidR="00455889" w:rsidRDefault="00455889" w:rsidP="00455889"/>
    <w:p w:rsidR="00455889" w:rsidRDefault="00455889" w:rsidP="00455889"/>
    <w:p w:rsidR="00455889" w:rsidRDefault="00455889" w:rsidP="00455889"/>
    <w:p w:rsidR="00455889" w:rsidRDefault="00455889" w:rsidP="00455889"/>
    <w:p w:rsidR="00455889" w:rsidRDefault="00455889" w:rsidP="004558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1645"/>
        <w:gridCol w:w="5206"/>
      </w:tblGrid>
      <w:tr w:rsidR="00455889" w:rsidTr="00455889">
        <w:tc>
          <w:tcPr>
            <w:tcW w:w="2504" w:type="dxa"/>
          </w:tcPr>
          <w:p w:rsidR="00455889" w:rsidRDefault="00455889" w:rsidP="00F7335A">
            <w:pPr>
              <w:tabs>
                <w:tab w:val="left" w:pos="570"/>
              </w:tabs>
              <w:rPr>
                <w:sz w:val="27"/>
                <w:szCs w:val="27"/>
              </w:rPr>
            </w:pPr>
          </w:p>
        </w:tc>
        <w:tc>
          <w:tcPr>
            <w:tcW w:w="1645" w:type="dxa"/>
          </w:tcPr>
          <w:p w:rsidR="00455889" w:rsidRDefault="00455889" w:rsidP="00F7335A">
            <w:pPr>
              <w:tabs>
                <w:tab w:val="left" w:pos="570"/>
              </w:tabs>
              <w:rPr>
                <w:sz w:val="27"/>
                <w:szCs w:val="27"/>
              </w:rPr>
            </w:pPr>
          </w:p>
        </w:tc>
        <w:tc>
          <w:tcPr>
            <w:tcW w:w="5206" w:type="dxa"/>
          </w:tcPr>
          <w:p w:rsidR="00455889" w:rsidRPr="001C1B26" w:rsidRDefault="00455889" w:rsidP="00F7335A">
            <w:pPr>
              <w:tabs>
                <w:tab w:val="left" w:pos="570"/>
              </w:tabs>
              <w:jc w:val="center"/>
              <w:rPr>
                <w:b/>
              </w:rPr>
            </w:pPr>
            <w:r w:rsidRPr="001C1B26">
              <w:rPr>
                <w:b/>
              </w:rPr>
              <w:t>Приложение № 1</w:t>
            </w:r>
          </w:p>
          <w:p w:rsidR="00455889" w:rsidRPr="004B5ED6" w:rsidRDefault="00455889" w:rsidP="00F7335A">
            <w:pPr>
              <w:tabs>
                <w:tab w:val="left" w:pos="0"/>
              </w:tabs>
              <w:ind w:right="-61"/>
              <w:jc w:val="center"/>
              <w:rPr>
                <w:b/>
                <w:bCs/>
              </w:rPr>
            </w:pPr>
            <w:r w:rsidRPr="001C1B26">
              <w:rPr>
                <w:b/>
              </w:rPr>
              <w:t>к Административному регламенту</w:t>
            </w:r>
            <w:r>
              <w:rPr>
                <w:b/>
              </w:rPr>
              <w:t xml:space="preserve"> </w:t>
            </w:r>
            <w:r w:rsidRPr="004B5ED6">
              <w:rPr>
                <w:b/>
              </w:rPr>
              <w:t>предоставления муниципальной услуги</w:t>
            </w:r>
            <w:r w:rsidRPr="004B5ED6">
              <w:rPr>
                <w:b/>
                <w:bCs/>
              </w:rPr>
              <w:t xml:space="preserve"> «Предоставления земельных участков, находящихся</w:t>
            </w:r>
            <w:r>
              <w:rPr>
                <w:b/>
                <w:bCs/>
              </w:rPr>
              <w:t xml:space="preserve"> в муниципальной собственности Сухосолотинского</w:t>
            </w:r>
            <w:r w:rsidRPr="004B5ED6">
              <w:rPr>
                <w:b/>
                <w:bCs/>
              </w:rPr>
              <w:t xml:space="preserve"> сельского поселения, гражданам, имеющим трёх и более детей в собственность бесплатно» </w:t>
            </w:r>
          </w:p>
          <w:p w:rsidR="00455889" w:rsidRDefault="00455889" w:rsidP="00F7335A">
            <w:pPr>
              <w:tabs>
                <w:tab w:val="left" w:pos="0"/>
              </w:tabs>
              <w:ind w:right="-61"/>
              <w:jc w:val="center"/>
            </w:pPr>
            <w:r w:rsidRPr="004B5ED6">
              <w:lastRenderedPageBreak/>
              <w:t xml:space="preserve"> </w:t>
            </w:r>
          </w:p>
          <w:p w:rsidR="00455889" w:rsidRDefault="00455889" w:rsidP="00F7335A">
            <w:pPr>
              <w:tabs>
                <w:tab w:val="left" w:pos="0"/>
              </w:tabs>
              <w:ind w:right="-61"/>
              <w:jc w:val="center"/>
              <w:rPr>
                <w:bCs/>
              </w:rPr>
            </w:pPr>
            <w:r>
              <w:t xml:space="preserve"> </w:t>
            </w:r>
            <w:r w:rsidRPr="004B5ED6">
              <w:t>Главе</w:t>
            </w:r>
            <w:r>
              <w:t xml:space="preserve"> </w:t>
            </w:r>
            <w:proofErr w:type="gramStart"/>
            <w:r w:rsidRPr="004B5ED6">
              <w:t xml:space="preserve">администрации  </w:t>
            </w:r>
            <w:r>
              <w:t>Сухосолотинского</w:t>
            </w:r>
            <w:proofErr w:type="gramEnd"/>
            <w:r>
              <w:rPr>
                <w:bCs/>
              </w:rPr>
              <w:t xml:space="preserve"> сельского поселения</w:t>
            </w:r>
          </w:p>
          <w:p w:rsidR="00455889" w:rsidRPr="004B5ED6" w:rsidRDefault="00455889" w:rsidP="00F7335A">
            <w:pPr>
              <w:jc w:val="right"/>
            </w:pPr>
            <w:r>
              <w:rPr>
                <w:bCs/>
              </w:rPr>
              <w:t>_____________________ __</w:t>
            </w:r>
            <w:r w:rsidRPr="004B5ED6">
              <w:t xml:space="preserve"> </w:t>
            </w:r>
            <w:proofErr w:type="gramStart"/>
            <w:r w:rsidRPr="004B5ED6">
              <w:t>от  _</w:t>
            </w:r>
            <w:proofErr w:type="gramEnd"/>
            <w:r w:rsidRPr="004B5ED6">
              <w:t>_______________________</w:t>
            </w:r>
          </w:p>
          <w:p w:rsidR="00455889" w:rsidRPr="00EE2599" w:rsidRDefault="00455889" w:rsidP="00F7335A">
            <w:pPr>
              <w:jc w:val="right"/>
            </w:pPr>
            <w:r w:rsidRPr="00EE2599">
              <w:t>(Ф.И.О. физического лица,</w:t>
            </w:r>
          </w:p>
          <w:p w:rsidR="00455889" w:rsidRPr="004B5ED6" w:rsidRDefault="00455889" w:rsidP="00F7335A">
            <w:pPr>
              <w:jc w:val="right"/>
            </w:pPr>
            <w:r w:rsidRPr="004B5ED6">
              <w:t> ______________________________</w:t>
            </w:r>
          </w:p>
          <w:p w:rsidR="00455889" w:rsidRPr="00EE2599" w:rsidRDefault="00455889" w:rsidP="00F7335A">
            <w:r w:rsidRPr="00EE2599">
              <w:t>серия, номер паспорта, кем и когда</w:t>
            </w:r>
            <w:r>
              <w:t xml:space="preserve"> </w:t>
            </w:r>
            <w:r w:rsidRPr="00EE2599">
              <w:t>выдан,</w:t>
            </w:r>
          </w:p>
          <w:p w:rsidR="00455889" w:rsidRPr="004B5ED6" w:rsidRDefault="00455889" w:rsidP="00F7335A">
            <w:pPr>
              <w:jc w:val="right"/>
            </w:pPr>
            <w:r w:rsidRPr="004B5ED6">
              <w:t> ______________________________</w:t>
            </w:r>
          </w:p>
          <w:p w:rsidR="00455889" w:rsidRPr="00EE2599" w:rsidRDefault="00455889" w:rsidP="00F7335A">
            <w:pPr>
              <w:jc w:val="right"/>
            </w:pPr>
            <w:r w:rsidRPr="004B5ED6">
              <w:t> </w:t>
            </w:r>
            <w:r w:rsidRPr="00EE2599">
              <w:t>адрес м</w:t>
            </w:r>
            <w:r>
              <w:t xml:space="preserve">еста жительства, телефон, адрес </w:t>
            </w:r>
            <w:r w:rsidRPr="00EE2599">
              <w:t>электронной почты)</w:t>
            </w:r>
          </w:p>
          <w:p w:rsidR="00455889" w:rsidRDefault="00455889" w:rsidP="00F7335A">
            <w:pPr>
              <w:tabs>
                <w:tab w:val="left" w:pos="57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455889" w:rsidRPr="004B5ED6" w:rsidRDefault="00455889" w:rsidP="00455889">
      <w:r w:rsidRPr="004B5ED6">
        <w:lastRenderedPageBreak/>
        <w:t> </w:t>
      </w:r>
    </w:p>
    <w:p w:rsidR="00455889" w:rsidRPr="001C1B26" w:rsidRDefault="00455889" w:rsidP="00455889">
      <w:pPr>
        <w:jc w:val="center"/>
        <w:rPr>
          <w:b/>
        </w:rPr>
      </w:pPr>
      <w:r w:rsidRPr="001C1B26">
        <w:rPr>
          <w:b/>
        </w:rPr>
        <w:t>Заявление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 xml:space="preserve">о предоставлении бесплатно в собственность земельного участка на территории муниципального образования </w:t>
      </w:r>
    </w:p>
    <w:p w:rsidR="00455889" w:rsidRPr="004B5ED6" w:rsidRDefault="00455889" w:rsidP="00455889">
      <w:r w:rsidRPr="004B5ED6">
        <w:t> </w:t>
      </w:r>
    </w:p>
    <w:p w:rsidR="00455889" w:rsidRPr="004B5ED6" w:rsidRDefault="00455889" w:rsidP="00455889">
      <w:pPr>
        <w:ind w:firstLine="709"/>
      </w:pPr>
      <w:r w:rsidRPr="004B5ED6">
        <w:t xml:space="preserve"> В соответствии с Законом Белгородской области от 08.11.2011 № 74</w:t>
      </w:r>
      <w:r>
        <w:t xml:space="preserve">    </w:t>
      </w:r>
      <w:proofErr w:type="gramStart"/>
      <w:r>
        <w:t xml:space="preserve">  </w:t>
      </w:r>
      <w:r w:rsidRPr="004B5ED6">
        <w:t xml:space="preserve"> «</w:t>
      </w:r>
      <w:proofErr w:type="gramEnd"/>
      <w:r w:rsidRPr="004B5ED6">
        <w:t>О предоставлении земельных участков многодетным семьям» прошу предоставить бесплатно в собственность земельный уча</w:t>
      </w:r>
      <w:r>
        <w:t>сток для ___________</w:t>
      </w:r>
    </w:p>
    <w:p w:rsidR="00455889" w:rsidRPr="004B5ED6" w:rsidRDefault="00455889" w:rsidP="00455889">
      <w:r w:rsidRPr="004B5ED6">
        <w:t>___________________________________________________________________</w:t>
      </w:r>
    </w:p>
    <w:p w:rsidR="00455889" w:rsidRPr="004B5ED6" w:rsidRDefault="00455889" w:rsidP="00455889">
      <w:r w:rsidRPr="004B5ED6">
        <w:t>(указать нужное: индивидуального жилищного строительства, ведения личного подсобного хозяйства (приусадебный земельный участок), дачного хозяйства)</w:t>
      </w:r>
    </w:p>
    <w:p w:rsidR="00455889" w:rsidRPr="004B5ED6" w:rsidRDefault="00455889" w:rsidP="00455889">
      <w:r w:rsidRPr="004B5ED6">
        <w:t> </w:t>
      </w:r>
    </w:p>
    <w:p w:rsidR="00455889" w:rsidRPr="004B5ED6" w:rsidRDefault="00455889" w:rsidP="00455889">
      <w:r w:rsidRPr="004B5ED6">
        <w:t>Приложения:</w:t>
      </w:r>
    </w:p>
    <w:p w:rsidR="00455889" w:rsidRPr="004B5ED6" w:rsidRDefault="00455889" w:rsidP="00455889">
      <w:r w:rsidRPr="004B5ED6">
        <w:t>Способ направления ответа на заявление:</w:t>
      </w:r>
    </w:p>
    <w:p w:rsidR="00455889" w:rsidRPr="004B5ED6" w:rsidRDefault="00455889" w:rsidP="00455889">
      <w:proofErr w:type="gramStart"/>
      <w:r w:rsidRPr="004B5ED6">
        <w:t>□  лично</w:t>
      </w:r>
      <w:proofErr w:type="gramEnd"/>
      <w:r w:rsidRPr="004B5ED6">
        <w:t xml:space="preserve"> ____________________</w:t>
      </w:r>
    </w:p>
    <w:p w:rsidR="00455889" w:rsidRPr="004B5ED6" w:rsidRDefault="00455889" w:rsidP="00455889">
      <w:proofErr w:type="gramStart"/>
      <w:r w:rsidRPr="004B5ED6">
        <w:t>□  по</w:t>
      </w:r>
      <w:proofErr w:type="gramEnd"/>
      <w:r w:rsidRPr="004B5ED6">
        <w:t xml:space="preserve"> почте _________________</w:t>
      </w:r>
    </w:p>
    <w:p w:rsidR="00455889" w:rsidRPr="004B5ED6" w:rsidRDefault="00455889" w:rsidP="00455889">
      <w:proofErr w:type="gramStart"/>
      <w:r w:rsidRPr="004B5ED6">
        <w:t>□  по</w:t>
      </w:r>
      <w:proofErr w:type="gramEnd"/>
      <w:r w:rsidRPr="004B5ED6">
        <w:t xml:space="preserve"> электронной почте _________________</w:t>
      </w:r>
    </w:p>
    <w:p w:rsidR="00455889" w:rsidRPr="004B5ED6" w:rsidRDefault="00455889" w:rsidP="00455889">
      <w:r w:rsidRPr="004B5ED6">
        <w:t>  Заявитель______________________________(_________</w:t>
      </w:r>
      <w:r>
        <w:t>________________)      </w:t>
      </w:r>
    </w:p>
    <w:p w:rsidR="00455889" w:rsidRDefault="00455889" w:rsidP="00455889">
      <w:r w:rsidRPr="004B5ED6">
        <w:t>                                          подпись, дата                                                      Ф.И.О.</w:t>
      </w:r>
    </w:p>
    <w:p w:rsidR="00455889" w:rsidRPr="004B5ED6" w:rsidRDefault="00455889" w:rsidP="00455889">
      <w:r>
        <w:t>Заявитель несё</w:t>
      </w:r>
      <w:r w:rsidRPr="004B5ED6">
        <w:t>т ответственность за достоверность и полноту представленных сведений ________</w:t>
      </w:r>
    </w:p>
    <w:p w:rsidR="00455889" w:rsidRPr="005759F7" w:rsidRDefault="00455889" w:rsidP="00455889">
      <w:pPr>
        <w:spacing w:before="100" w:beforeAutospacing="1" w:after="100" w:afterAutospacing="1"/>
      </w:pPr>
      <w:r w:rsidRPr="004B5ED6">
        <w:t>                                                                                       </w:t>
      </w:r>
      <w:r>
        <w:t>__________________</w:t>
      </w:r>
      <w:r w:rsidRPr="004B5ED6">
        <w:t>                             </w:t>
      </w:r>
      <w:r>
        <w:t xml:space="preserve">                                                                         </w:t>
      </w:r>
      <w:proofErr w:type="gramStart"/>
      <w:r>
        <w:t xml:space="preserve">  </w:t>
      </w:r>
      <w:r w:rsidRPr="004B5ED6">
        <w:t> </w:t>
      </w:r>
      <w:r w:rsidRPr="005759F7">
        <w:t>(</w:t>
      </w:r>
      <w:proofErr w:type="gramEnd"/>
      <w:r w:rsidRPr="005759F7">
        <w:t>подпись заявителя)</w:t>
      </w:r>
    </w:p>
    <w:p w:rsidR="00455889" w:rsidRDefault="00455889" w:rsidP="00455889">
      <w:pPr>
        <w:jc w:val="center"/>
      </w:pPr>
      <w:r w:rsidRPr="004B5ED6">
        <w:t xml:space="preserve">                                          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1753"/>
        <w:gridCol w:w="4701"/>
      </w:tblGrid>
      <w:tr w:rsidR="00455889" w:rsidTr="00455889">
        <w:tc>
          <w:tcPr>
            <w:tcW w:w="2901" w:type="dxa"/>
          </w:tcPr>
          <w:p w:rsidR="00455889" w:rsidRDefault="00455889" w:rsidP="00455889">
            <w:pPr>
              <w:spacing w:before="100" w:beforeAutospacing="1" w:after="100" w:afterAutospacing="1"/>
              <w:ind w:firstLine="0"/>
            </w:pPr>
            <w:r w:rsidRPr="004B5ED6">
              <w:t> </w:t>
            </w:r>
          </w:p>
        </w:tc>
        <w:tc>
          <w:tcPr>
            <w:tcW w:w="1753" w:type="dxa"/>
          </w:tcPr>
          <w:p w:rsidR="00455889" w:rsidRDefault="00455889" w:rsidP="00F7335A">
            <w:pPr>
              <w:spacing w:before="100" w:beforeAutospacing="1" w:after="100" w:afterAutospacing="1"/>
            </w:pPr>
          </w:p>
        </w:tc>
        <w:tc>
          <w:tcPr>
            <w:tcW w:w="4701" w:type="dxa"/>
          </w:tcPr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Default="00455889" w:rsidP="00F7335A">
            <w:pPr>
              <w:jc w:val="center"/>
              <w:rPr>
                <w:b/>
              </w:rPr>
            </w:pPr>
          </w:p>
          <w:p w:rsidR="00455889" w:rsidRPr="001C1B26" w:rsidRDefault="00455889" w:rsidP="00F7335A">
            <w:pPr>
              <w:jc w:val="center"/>
              <w:rPr>
                <w:b/>
              </w:rPr>
            </w:pPr>
            <w:r w:rsidRPr="001C1B26">
              <w:rPr>
                <w:b/>
              </w:rPr>
              <w:t>Приложение № 2</w:t>
            </w:r>
          </w:p>
          <w:p w:rsidR="00455889" w:rsidRPr="004B5ED6" w:rsidRDefault="00455889" w:rsidP="00F7335A">
            <w:pPr>
              <w:jc w:val="center"/>
              <w:rPr>
                <w:b/>
                <w:bCs/>
              </w:rPr>
            </w:pPr>
            <w:r w:rsidRPr="001C1B26">
              <w:rPr>
                <w:b/>
              </w:rPr>
              <w:t>к Административному регламенту</w:t>
            </w:r>
            <w:r>
              <w:t xml:space="preserve"> </w:t>
            </w:r>
            <w:r w:rsidRPr="004B5ED6">
              <w:rPr>
                <w:b/>
              </w:rPr>
              <w:t>предоставления муниципальной услуги</w:t>
            </w:r>
            <w:r w:rsidRPr="004B5ED6">
              <w:rPr>
                <w:b/>
                <w:bCs/>
              </w:rPr>
              <w:t xml:space="preserve"> «Предоставления земельных участков, находящихся в муниципальной собственности </w:t>
            </w:r>
            <w:r>
              <w:rPr>
                <w:b/>
                <w:bCs/>
              </w:rPr>
              <w:t>Сухосолотинского</w:t>
            </w:r>
            <w:r w:rsidRPr="004B5ED6">
              <w:rPr>
                <w:b/>
                <w:bCs/>
              </w:rPr>
              <w:t xml:space="preserve"> сельского поселения, гражданам, имеющим трёх и более детей в собственность бесплатно» </w:t>
            </w:r>
          </w:p>
          <w:p w:rsidR="00455889" w:rsidRDefault="00455889" w:rsidP="00F7335A">
            <w:pPr>
              <w:spacing w:before="100" w:beforeAutospacing="1" w:after="100" w:afterAutospacing="1"/>
            </w:pPr>
          </w:p>
        </w:tc>
      </w:tr>
    </w:tbl>
    <w:p w:rsidR="00455889" w:rsidRPr="001C1B26" w:rsidRDefault="00455889" w:rsidP="00455889">
      <w:pPr>
        <w:jc w:val="center"/>
        <w:rPr>
          <w:b/>
        </w:rPr>
      </w:pPr>
      <w:r w:rsidRPr="001C1B26">
        <w:rPr>
          <w:b/>
        </w:rPr>
        <w:lastRenderedPageBreak/>
        <w:t>БЛОК-СХЕМА</w:t>
      </w:r>
    </w:p>
    <w:p w:rsidR="00455889" w:rsidRPr="001C1B26" w:rsidRDefault="00455889" w:rsidP="00455889">
      <w:pPr>
        <w:jc w:val="center"/>
        <w:rPr>
          <w:b/>
        </w:rPr>
      </w:pPr>
      <w:r w:rsidRPr="001C1B26">
        <w:rPr>
          <w:b/>
        </w:rPr>
        <w:t>ПОСЛЕДОВАТЕЛЬНОСТИ АДМИНИСТРАТИВНЫХ ПРОЦЕДУР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>ПРИ ПРЕДОСТАВЛЕНИИ МУНИЦИПАЛЬНОЙ УСЛУГИ</w:t>
      </w:r>
    </w:p>
    <w:p w:rsidR="00455889" w:rsidRPr="004B5ED6" w:rsidRDefault="00455889" w:rsidP="00455889">
      <w:pPr>
        <w:jc w:val="center"/>
        <w:rPr>
          <w:b/>
          <w:bCs/>
        </w:rPr>
      </w:pPr>
      <w:r w:rsidRPr="004B5ED6">
        <w:rPr>
          <w:b/>
          <w:bCs/>
        </w:rPr>
        <w:t xml:space="preserve">«Предоставление </w:t>
      </w:r>
      <w:proofErr w:type="gramStart"/>
      <w:r w:rsidRPr="004B5ED6">
        <w:rPr>
          <w:b/>
          <w:bCs/>
        </w:rPr>
        <w:t xml:space="preserve">земельных </w:t>
      </w:r>
      <w:r>
        <w:rPr>
          <w:b/>
          <w:bCs/>
        </w:rPr>
        <w:t xml:space="preserve"> </w:t>
      </w:r>
      <w:r w:rsidRPr="004B5ED6">
        <w:rPr>
          <w:b/>
          <w:bCs/>
        </w:rPr>
        <w:t>участков</w:t>
      </w:r>
      <w:proofErr w:type="gramEnd"/>
      <w:r w:rsidRPr="004B5ED6">
        <w:rPr>
          <w:b/>
          <w:bCs/>
        </w:rPr>
        <w:t xml:space="preserve">, находящихся в муниципальной </w:t>
      </w:r>
    </w:p>
    <w:p w:rsidR="00455889" w:rsidRPr="004B5ED6" w:rsidRDefault="00455889" w:rsidP="00455889">
      <w:pPr>
        <w:jc w:val="center"/>
      </w:pPr>
      <w:r w:rsidRPr="004B5ED6">
        <w:rPr>
          <w:b/>
          <w:bCs/>
        </w:rPr>
        <w:t xml:space="preserve">собственности </w:t>
      </w:r>
      <w:r>
        <w:rPr>
          <w:b/>
          <w:bCs/>
        </w:rPr>
        <w:t>Сухосолотинского</w:t>
      </w:r>
      <w:r w:rsidRPr="00EE2599">
        <w:rPr>
          <w:b/>
          <w:bCs/>
        </w:rPr>
        <w:t xml:space="preserve"> сельского поселения</w:t>
      </w:r>
      <w:r w:rsidRPr="004B5ED6">
        <w:t> </w:t>
      </w:r>
      <w:r w:rsidRPr="004B5ED6">
        <w:rPr>
          <w:b/>
          <w:bCs/>
        </w:rPr>
        <w:t>гражданам, имеющим трёх и более детей в собственность бесплатно»</w:t>
      </w:r>
      <w:r>
        <w:rPr>
          <w:noProof/>
        </w:rPr>
        <w:lastRenderedPageBreak/>
        <w:drawing>
          <wp:inline distT="0" distB="0" distL="0" distR="0" wp14:anchorId="7CF8F02B" wp14:editId="7522911D">
            <wp:extent cx="4343400" cy="5391150"/>
            <wp:effectExtent l="76200" t="38100" r="0" b="19050"/>
            <wp:docPr id="72" name="Схе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1813" w:tblpY="38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2433"/>
        <w:gridCol w:w="3917"/>
      </w:tblGrid>
      <w:tr w:rsidR="00455889" w:rsidTr="00F7335A">
        <w:trPr>
          <w:trHeight w:val="3211"/>
        </w:trPr>
        <w:tc>
          <w:tcPr>
            <w:tcW w:w="3268" w:type="dxa"/>
          </w:tcPr>
          <w:p w:rsidR="00455889" w:rsidRDefault="00455889" w:rsidP="00F7335A">
            <w:pPr>
              <w:spacing w:before="100" w:beforeAutospacing="1" w:after="100" w:afterAutospacing="1"/>
              <w:jc w:val="center"/>
            </w:pPr>
          </w:p>
        </w:tc>
        <w:tc>
          <w:tcPr>
            <w:tcW w:w="2433" w:type="dxa"/>
          </w:tcPr>
          <w:p w:rsidR="00455889" w:rsidRDefault="00455889" w:rsidP="00F7335A">
            <w:pPr>
              <w:spacing w:before="100" w:beforeAutospacing="1" w:after="100" w:afterAutospacing="1"/>
              <w:jc w:val="right"/>
            </w:pPr>
          </w:p>
        </w:tc>
        <w:tc>
          <w:tcPr>
            <w:tcW w:w="3917" w:type="dxa"/>
          </w:tcPr>
          <w:p w:rsidR="00455889" w:rsidRDefault="00455889" w:rsidP="00F7335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55889" w:rsidRDefault="00455889" w:rsidP="00F7335A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55889" w:rsidRPr="001C1B26" w:rsidRDefault="00455889" w:rsidP="00F7335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C1B26">
              <w:rPr>
                <w:b/>
              </w:rPr>
              <w:t>Приложение № 3</w:t>
            </w:r>
          </w:p>
          <w:p w:rsidR="00455889" w:rsidRPr="004B5ED6" w:rsidRDefault="00455889" w:rsidP="00F7335A">
            <w:pPr>
              <w:jc w:val="center"/>
              <w:rPr>
                <w:b/>
                <w:bCs/>
              </w:rPr>
            </w:pPr>
            <w:r w:rsidRPr="001C1B26">
              <w:rPr>
                <w:b/>
              </w:rPr>
              <w:t xml:space="preserve">к Административному </w:t>
            </w:r>
            <w:proofErr w:type="gramStart"/>
            <w:r w:rsidRPr="001C1B26">
              <w:rPr>
                <w:b/>
              </w:rPr>
              <w:t>регламенту</w:t>
            </w:r>
            <w:r>
              <w:t xml:space="preserve">  </w:t>
            </w:r>
            <w:r w:rsidRPr="004B5ED6">
              <w:rPr>
                <w:b/>
              </w:rPr>
              <w:t>предоставления</w:t>
            </w:r>
            <w:proofErr w:type="gramEnd"/>
            <w:r w:rsidRPr="004B5ED6">
              <w:rPr>
                <w:b/>
              </w:rPr>
              <w:t xml:space="preserve"> муниципальной услуги</w:t>
            </w:r>
            <w:r w:rsidRPr="004B5ED6">
              <w:rPr>
                <w:b/>
                <w:bCs/>
              </w:rPr>
              <w:t xml:space="preserve"> «Предоставления земельных участков, находящихся в муниципальной собственности </w:t>
            </w:r>
            <w:r>
              <w:rPr>
                <w:b/>
                <w:bCs/>
              </w:rPr>
              <w:t>Сухосолотинского</w:t>
            </w:r>
            <w:r w:rsidRPr="004B5ED6">
              <w:rPr>
                <w:b/>
                <w:bCs/>
              </w:rPr>
              <w:t xml:space="preserve"> сельского поселения, гражданам, имеющим трёх и более детей в собственность бесплатно»</w:t>
            </w:r>
          </w:p>
          <w:p w:rsidR="00455889" w:rsidRPr="004B5ED6" w:rsidRDefault="00455889" w:rsidP="00F7335A">
            <w:pPr>
              <w:spacing w:before="100" w:beforeAutospacing="1" w:after="100" w:afterAutospacing="1"/>
              <w:jc w:val="center"/>
            </w:pPr>
          </w:p>
          <w:p w:rsidR="00455889" w:rsidRDefault="00455889" w:rsidP="00F7335A">
            <w:pPr>
              <w:spacing w:before="100" w:beforeAutospacing="1" w:after="100" w:afterAutospacing="1"/>
              <w:jc w:val="center"/>
            </w:pPr>
          </w:p>
        </w:tc>
      </w:tr>
    </w:tbl>
    <w:p w:rsidR="00455889" w:rsidRPr="001C1B26" w:rsidRDefault="00455889" w:rsidP="00455889">
      <w:pPr>
        <w:spacing w:before="100" w:beforeAutospacing="1" w:after="100" w:afterAutospacing="1"/>
        <w:jc w:val="center"/>
        <w:rPr>
          <w:b/>
        </w:rPr>
      </w:pPr>
      <w:r w:rsidRPr="001C1B26">
        <w:rPr>
          <w:b/>
        </w:rPr>
        <w:t>Акт выбора земельного участка</w:t>
      </w:r>
    </w:p>
    <w:p w:rsidR="00455889" w:rsidRPr="004B5ED6" w:rsidRDefault="00455889" w:rsidP="00455889">
      <w:pPr>
        <w:spacing w:before="100" w:beforeAutospacing="1" w:after="100" w:afterAutospacing="1"/>
      </w:pPr>
      <w:r w:rsidRPr="004B5ED6">
        <w:t> </w:t>
      </w:r>
    </w:p>
    <w:p w:rsidR="00455889" w:rsidRPr="004B5ED6" w:rsidRDefault="00455889" w:rsidP="00455889">
      <w:pPr>
        <w:spacing w:before="100" w:beforeAutospacing="1" w:after="100" w:afterAutospacing="1"/>
        <w:ind w:firstLine="709"/>
      </w:pPr>
      <w:r w:rsidRPr="004B5ED6">
        <w:lastRenderedPageBreak/>
        <w:t>Я, ____________________________________________________________,</w:t>
      </w:r>
    </w:p>
    <w:p w:rsidR="00455889" w:rsidRDefault="00455889" w:rsidP="00455889">
      <w:pPr>
        <w:spacing w:before="100" w:beforeAutospacing="1" w:after="100" w:afterAutospacing="1"/>
      </w:pPr>
      <w:r w:rsidRPr="004B5ED6">
        <w:t>                                                           (ФИО заявителя)</w:t>
      </w:r>
    </w:p>
    <w:p w:rsidR="00455889" w:rsidRPr="002F769B" w:rsidRDefault="00455889" w:rsidP="00455889">
      <w:r>
        <w:t xml:space="preserve">В соответствии с </w:t>
      </w:r>
      <w:proofErr w:type="gramStart"/>
      <w:r w:rsidRPr="002F769B">
        <w:t>утвержденным  перечнем</w:t>
      </w:r>
      <w:proofErr w:type="gramEnd"/>
      <w:r w:rsidRPr="002F769B">
        <w:t>  земельных  участков  выбираю  земельный  участок  с кадастровым  номером _________________________ площадью __________ кв. м. для _______________________________________</w:t>
      </w:r>
    </w:p>
    <w:p w:rsidR="00455889" w:rsidRPr="002F769B" w:rsidRDefault="00455889" w:rsidP="00455889">
      <w:pPr>
        <w:jc w:val="center"/>
      </w:pPr>
      <w:r w:rsidRPr="002F769B">
        <w:t>___________________________________________________________________</w:t>
      </w:r>
    </w:p>
    <w:p w:rsidR="00455889" w:rsidRPr="002F769B" w:rsidRDefault="00455889" w:rsidP="00455889">
      <w:pPr>
        <w:jc w:val="center"/>
      </w:pPr>
      <w:r w:rsidRPr="002F769B">
        <w:t>(указать нужное: индивидуального жилищного строительства, ведения личного подсобного хозяйства (приусадебный земельный участок), дачного хозяйства)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  <w:r w:rsidRPr="004B5ED6">
        <w:t>_________________                   _____________                        ______________</w:t>
      </w:r>
    </w:p>
    <w:p w:rsidR="00455889" w:rsidRDefault="00455889" w:rsidP="00455889">
      <w:pPr>
        <w:spacing w:before="100" w:beforeAutospacing="1" w:after="100" w:afterAutospacing="1"/>
        <w:jc w:val="center"/>
      </w:pPr>
      <w:r w:rsidRPr="004B5ED6">
        <w:t>(</w:t>
      </w:r>
      <w:proofErr w:type="gramStart"/>
      <w:r w:rsidRPr="004B5ED6">
        <w:t>дата)   </w:t>
      </w:r>
      <w:proofErr w:type="gramEnd"/>
      <w:r w:rsidRPr="004B5ED6">
        <w:t>                                </w:t>
      </w:r>
      <w:r>
        <w:t>  </w:t>
      </w:r>
      <w:r w:rsidRPr="004B5ED6">
        <w:t> (подпись)                   </w:t>
      </w:r>
      <w:r>
        <w:t>                    </w:t>
      </w:r>
      <w:r w:rsidRPr="004B5ED6">
        <w:t> (ФИО)</w:t>
      </w:r>
    </w:p>
    <w:p w:rsidR="00455889" w:rsidRPr="004B5ED6" w:rsidRDefault="00455889" w:rsidP="00455889">
      <w:pPr>
        <w:spacing w:before="100" w:beforeAutospacing="1" w:after="100" w:afterAutospacing="1"/>
        <w:jc w:val="center"/>
      </w:pPr>
    </w:p>
    <w:p w:rsidR="00F36E32" w:rsidRDefault="00455889" w:rsidP="00455889">
      <w:r>
        <w:t>______________________________________________</w:t>
      </w:r>
    </w:p>
    <w:sectPr w:rsidR="00F36E32" w:rsidSect="004558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9"/>
    <w:rsid w:val="00455889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5C37-B29B-4734-9750-999B7D2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4558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58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55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8A8862044D7F2A3EF0DBD0A7C3ACCB1098CD34D4CEBD4E0869E8B3B0D0CFFE43F8421E06A27B0aF43L" TargetMode="External"/><Relationship Id="rId13" Type="http://schemas.openxmlformats.org/officeDocument/2006/relationships/hyperlink" Target="consultantplus://offline/ref=E6C57A8B7242874D6C0BA39382995647B7C34D5635E477D3867A4448513F2F23C37AB9CA9B4C4C09k5a5G" TargetMode="External"/><Relationship Id="rId1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18A8862044D7F2A3EF0DBD0A7C3ACCB1098ED74C4CEBD4E0869E8B3B0D0CFFE43F8421E06A25B3aF46L" TargetMode="External"/><Relationship Id="rId12" Type="http://schemas.openxmlformats.org/officeDocument/2006/relationships/hyperlink" Target="garantf1://12084522.21/" TargetMode="External"/><Relationship Id="rId17" Type="http://schemas.openxmlformats.org/officeDocument/2006/relationships/diagramColors" Target="diagrams/colors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ivnya@iv.belregion.ru" TargetMode="External"/><Relationship Id="rId11" Type="http://schemas.openxmlformats.org/officeDocument/2006/relationships/hyperlink" Target="garantf1://12084522.21/" TargetMode="External"/><Relationship Id="rId5" Type="http://schemas.openxmlformats.org/officeDocument/2006/relationships/hyperlink" Target="consultantplus://offline/main?base=RLAW404;n=22907;fld=134;dst=100011" TargetMode="External"/><Relationship Id="rId15" Type="http://schemas.openxmlformats.org/officeDocument/2006/relationships/diagramLayout" Target="diagrams/layout1.xml"/><Relationship Id="rId10" Type="http://schemas.openxmlformats.org/officeDocument/2006/relationships/hyperlink" Target="consultantplus://offline/ref=A218A8862044D7F2A3EF0DBD0A7C3ACCB1098CD24442EBD4E0869E8B3B0D0CFFE43F8421E06A24BDaF42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218A8862044D7F2A3EF0DBD0A7C3ACCB1098CD2454DEBD4E0869E8B3Ba04DL" TargetMode="Externa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0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0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000"/>
            <a:t>Принятие решения о разрешении на использование земельного участка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0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0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0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93F45E40-490C-4225-8105-B405E5191544}">
      <dgm:prSet/>
      <dgm:spPr/>
      <dgm:t>
        <a:bodyPr/>
        <a:lstStyle/>
        <a:p>
          <a:r>
            <a:rPr lang="ru-RU"/>
            <a:t>Выдача решения о разрешении на предоставление земельного участка</a:t>
          </a:r>
        </a:p>
      </dgm:t>
    </dgm:pt>
    <dgm:pt modelId="{45DA3C04-DCFE-4EEB-80CC-2B744D8F6F48}" type="parTrans" cxnId="{8C159CA1-ED2B-4B30-A447-41C054A7FD64}">
      <dgm:prSet/>
      <dgm:spPr/>
      <dgm:t>
        <a:bodyPr/>
        <a:lstStyle/>
        <a:p>
          <a:endParaRPr lang="ru-RU"/>
        </a:p>
      </dgm:t>
    </dgm:pt>
    <dgm:pt modelId="{69A1034F-E04D-4D12-B944-7D31F2FBBE54}" type="sibTrans" cxnId="{8C159CA1-ED2B-4B30-A447-41C054A7FD64}">
      <dgm:prSet/>
      <dgm:spPr/>
      <dgm:t>
        <a:bodyPr/>
        <a:lstStyle/>
        <a:p>
          <a:endParaRPr lang="ru-RU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  <dgm:t>
        <a:bodyPr/>
        <a:lstStyle/>
        <a:p>
          <a:endParaRPr lang="ru-RU"/>
        </a:p>
      </dgm:t>
    </dgm:pt>
    <dgm:pt modelId="{AC2313AF-1FA2-4670-856B-9D8A57FFA311}" type="pres">
      <dgm:prSet presAssocID="{38BF2F10-357B-4571-823F-F2820673BE39}" presName="text3" presStyleLbl="fgAcc3" presStyleIdx="0" presStyleCnt="1" custScaleX="2437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CF65D7E5-3655-43AA-AEEF-021A548F1E00}" type="pres">
      <dgm:prSet presAssocID="{D87C7D88-CE77-4CCA-BC4C-7A033E380DD2}" presName="Name23" presStyleLbl="parChTrans1D4" presStyleIdx="0" presStyleCnt="4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0" presStyleCnt="4"/>
      <dgm:spPr/>
    </dgm:pt>
    <dgm:pt modelId="{4F9358DB-4310-4926-8AA6-587D3CB3BED8}" type="pres">
      <dgm:prSet presAssocID="{455D26EE-38BD-45B8-88A6-8614781E1FBE}" presName="text4" presStyleLbl="fgAcc4" presStyleIdx="0" presStyleCnt="4" custScaleX="139637" custScaleY="96145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24C00B9C-3B00-44E8-B512-59975759D12C}" type="pres">
      <dgm:prSet presAssocID="{45DA3C04-DCFE-4EEB-80CC-2B744D8F6F48}" presName="Name23" presStyleLbl="parChTrans1D4" presStyleIdx="1" presStyleCnt="4"/>
      <dgm:spPr/>
      <dgm:t>
        <a:bodyPr/>
        <a:lstStyle/>
        <a:p>
          <a:endParaRPr lang="ru-RU"/>
        </a:p>
      </dgm:t>
    </dgm:pt>
    <dgm:pt modelId="{56D2EC42-3CA9-45CF-A2FA-2EAD3D20FE85}" type="pres">
      <dgm:prSet presAssocID="{93F45E40-490C-4225-8105-B405E5191544}" presName="hierRoot4" presStyleCnt="0"/>
      <dgm:spPr/>
    </dgm:pt>
    <dgm:pt modelId="{44168E4F-5864-46E9-A349-C8A1C87DC55D}" type="pres">
      <dgm:prSet presAssocID="{93F45E40-490C-4225-8105-B405E5191544}" presName="composite4" presStyleCnt="0"/>
      <dgm:spPr/>
    </dgm:pt>
    <dgm:pt modelId="{0B42C8C8-2A00-4B8F-91BD-E2CD89B781EB}" type="pres">
      <dgm:prSet presAssocID="{93F45E40-490C-4225-8105-B405E5191544}" presName="background4" presStyleLbl="node4" presStyleIdx="1" presStyleCnt="4"/>
      <dgm:spPr/>
    </dgm:pt>
    <dgm:pt modelId="{2EB6FA41-1872-4FE2-AB8C-D813F6D3C6D6}" type="pres">
      <dgm:prSet presAssocID="{93F45E40-490C-4225-8105-B405E5191544}" presName="text4" presStyleLbl="fgAcc4" presStyleIdx="1" presStyleCnt="4" custScaleX="129160" custScaleY="81741" custLinFactNeighborX="-21383" custLinFactNeighborY="33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426091-1A9D-477C-A69A-AC7B1E45E401}" type="pres">
      <dgm:prSet presAssocID="{93F45E40-490C-4225-8105-B405E5191544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2" presStyleCnt="4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2" presStyleCnt="4"/>
      <dgm:spPr/>
    </dgm:pt>
    <dgm:pt modelId="{088D4E36-BA17-4314-950A-FE339E4F9CDF}" type="pres">
      <dgm:prSet presAssocID="{C2FC1DB8-A79E-4758-BEFF-F5056350F4C3}" presName="text4" presStyleLbl="fgAcc4" presStyleIdx="2" presStyleCnt="4" custScaleX="136848" custScaleY="91999" custLinFactNeighborX="-179" custLinFactNeighborY="-2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3" presStyleCnt="4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3" presStyleCnt="4"/>
      <dgm:spPr/>
    </dgm:pt>
    <dgm:pt modelId="{5460457C-80E9-4233-80F4-A3FEDD15EFA7}" type="pres">
      <dgm:prSet presAssocID="{ED1601AD-71E4-4AA1-A253-AEFE8699BC56}" presName="text4" presStyleLbl="fgAcc4" presStyleIdx="3" presStyleCnt="4" custScaleX="136128" custScaleY="90001" custLinFactNeighborX="181" custLinFactNeighborY="-39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</dgm:ptLst>
  <dgm:cxnLst>
    <dgm:cxn modelId="{8C159CA1-ED2B-4B30-A447-41C054A7FD64}" srcId="{455D26EE-38BD-45B8-88A6-8614781E1FBE}" destId="{93F45E40-490C-4225-8105-B405E5191544}" srcOrd="0" destOrd="0" parTransId="{45DA3C04-DCFE-4EEB-80CC-2B744D8F6F48}" sibTransId="{69A1034F-E04D-4D12-B944-7D31F2FBBE54}"/>
    <dgm:cxn modelId="{0E09AD1E-6283-4DDE-9E51-EFCBC9FAAE3A}" srcId="{38BF2F10-357B-4571-823F-F2820673BE39}" destId="{455D26EE-38BD-45B8-88A6-8614781E1FBE}" srcOrd="0" destOrd="0" parTransId="{D87C7D88-CE77-4CCA-BC4C-7A033E380DD2}" sibTransId="{90642768-81E2-4089-B515-D98A3714CA04}"/>
    <dgm:cxn modelId="{0767844A-9A7A-47E4-BE50-8084C5656EB0}" type="presOf" srcId="{45DA3C04-DCFE-4EEB-80CC-2B744D8F6F48}" destId="{24C00B9C-3B00-44E8-B512-59975759D12C}" srcOrd="0" destOrd="0" presId="urn:microsoft.com/office/officeart/2005/8/layout/hierarchy1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3B654D91-C121-4F81-87BD-DA773D4CE9A2}" type="presOf" srcId="{C30C9C0B-3FB6-4B37-B698-701C699BD50B}" destId="{526FBC18-79F9-42F1-B321-0A8B0860CF88}" srcOrd="0" destOrd="0" presId="urn:microsoft.com/office/officeart/2005/8/layout/hierarchy1"/>
    <dgm:cxn modelId="{1E7407B8-DA2F-4D2B-B7D2-65272B6CFF84}" type="presOf" srcId="{C81F252C-F8D7-407B-BB11-1529DA2635FA}" destId="{C3990F60-5C99-42E3-967A-581A92D56499}" srcOrd="0" destOrd="0" presId="urn:microsoft.com/office/officeart/2005/8/layout/hierarchy1"/>
    <dgm:cxn modelId="{64331B55-B62F-46C8-93AC-175322EE9F44}" type="presOf" srcId="{C2FC1DB8-A79E-4758-BEFF-F5056350F4C3}" destId="{088D4E36-BA17-4314-950A-FE339E4F9CDF}" srcOrd="0" destOrd="0" presId="urn:microsoft.com/office/officeart/2005/8/layout/hierarchy1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314E611D-3782-45C7-B08D-C254C54EE4C0}" type="presOf" srcId="{38BF2F10-357B-4571-823F-F2820673BE39}" destId="{AC2313AF-1FA2-4670-856B-9D8A57FFA311}" srcOrd="0" destOrd="0" presId="urn:microsoft.com/office/officeart/2005/8/layout/hierarchy1"/>
    <dgm:cxn modelId="{B489CE40-5384-42E6-8E5E-E39F70F4E3A1}" type="presOf" srcId="{ADC5A764-6296-4658-816C-71140A520118}" destId="{881682A5-8AE9-4FBF-BCCD-4BDA84639869}" srcOrd="0" destOrd="0" presId="urn:microsoft.com/office/officeart/2005/8/layout/hierarchy1"/>
    <dgm:cxn modelId="{A4C3E33C-B328-4C66-81E3-75E4D4CF1318}" type="presOf" srcId="{93F45E40-490C-4225-8105-B405E5191544}" destId="{2EB6FA41-1872-4FE2-AB8C-D813F6D3C6D6}" srcOrd="0" destOrd="0" presId="urn:microsoft.com/office/officeart/2005/8/layout/hierarchy1"/>
    <dgm:cxn modelId="{5EEB98C6-180D-49C4-A6C4-D63B842A20E2}" type="presOf" srcId="{455D26EE-38BD-45B8-88A6-8614781E1FBE}" destId="{4F9358DB-4310-4926-8AA6-587D3CB3BED8}" srcOrd="0" destOrd="0" presId="urn:microsoft.com/office/officeart/2005/8/layout/hierarchy1"/>
    <dgm:cxn modelId="{9D08AF0C-712A-4F25-86C1-87091EDA8A63}" type="presOf" srcId="{B8F6B461-D1AA-420B-A111-B555E1D20974}" destId="{C008DD11-1982-4821-8897-D8F50576D73F}" srcOrd="0" destOrd="0" presId="urn:microsoft.com/office/officeart/2005/8/layout/hierarchy1"/>
    <dgm:cxn modelId="{0B25782A-D12A-4F6C-A443-3DDA33DE39BE}" type="presOf" srcId="{7D510FB5-11CC-404F-86CC-57B8145515CF}" destId="{CF2788EC-83C7-4B18-9F2F-71A0C3275EF5}" srcOrd="0" destOrd="0" presId="urn:microsoft.com/office/officeart/2005/8/layout/hierarchy1"/>
    <dgm:cxn modelId="{4FA20C57-AC94-4E05-B617-F488C1F4146E}" type="presOf" srcId="{55EC01B5-3C5E-41CE-A57A-E161E0DEFD9A}" destId="{3D72520D-76C7-4121-92F6-BFE2EB2111A9}" srcOrd="0" destOrd="0" presId="urn:microsoft.com/office/officeart/2005/8/layout/hierarchy1"/>
    <dgm:cxn modelId="{FCB7F779-C705-49A5-9240-8F0F1DB9A296}" type="presOf" srcId="{ED1601AD-71E4-4AA1-A253-AEFE8699BC56}" destId="{5460457C-80E9-4233-80F4-A3FEDD15EFA7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5461B1D5-5937-40B5-9AC7-74D153C10AA1}" type="presOf" srcId="{D87C7D88-CE77-4CCA-BC4C-7A033E380DD2}" destId="{CF65D7E5-3655-43AA-AEEF-021A548F1E00}" srcOrd="0" destOrd="0" presId="urn:microsoft.com/office/officeart/2005/8/layout/hierarchy1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D38108E9-6C72-43BB-9386-A2F75C465872}" type="presOf" srcId="{F4D5176A-7254-48FF-BDB0-B66D830BAA42}" destId="{C59D5645-ACB7-4CB7-8B24-19083143BAE2}" srcOrd="0" destOrd="0" presId="urn:microsoft.com/office/officeart/2005/8/layout/hierarchy1"/>
    <dgm:cxn modelId="{F607E87D-53C4-4763-99B2-8530BFAE7680}" type="presParOf" srcId="{881682A5-8AE9-4FBF-BCCD-4BDA84639869}" destId="{B2AF0A10-C19C-4768-8A00-FEEF8FB072FD}" srcOrd="0" destOrd="0" presId="urn:microsoft.com/office/officeart/2005/8/layout/hierarchy1"/>
    <dgm:cxn modelId="{413B7DFD-0C1D-40F2-A879-2628DA1513BD}" type="presParOf" srcId="{B2AF0A10-C19C-4768-8A00-FEEF8FB072FD}" destId="{6898ED2B-791C-4102-92FD-5739E703B5BE}" srcOrd="0" destOrd="0" presId="urn:microsoft.com/office/officeart/2005/8/layout/hierarchy1"/>
    <dgm:cxn modelId="{A9CA7260-5C5D-4702-9F07-B703B66C67A3}" type="presParOf" srcId="{6898ED2B-791C-4102-92FD-5739E703B5BE}" destId="{90EAC4D2-179C-4DF9-B4FA-D0C4FB9D5BF5}" srcOrd="0" destOrd="0" presId="urn:microsoft.com/office/officeart/2005/8/layout/hierarchy1"/>
    <dgm:cxn modelId="{A9538611-C56F-4BD3-8869-A4AD6D50F646}" type="presParOf" srcId="{6898ED2B-791C-4102-92FD-5739E703B5BE}" destId="{C59D5645-ACB7-4CB7-8B24-19083143BAE2}" srcOrd="1" destOrd="0" presId="urn:microsoft.com/office/officeart/2005/8/layout/hierarchy1"/>
    <dgm:cxn modelId="{647754D0-F5F8-480C-80CA-817B6F1A2E50}" type="presParOf" srcId="{B2AF0A10-C19C-4768-8A00-FEEF8FB072FD}" destId="{3882F090-9725-4545-B6FB-2389BE1F69FD}" srcOrd="1" destOrd="0" presId="urn:microsoft.com/office/officeart/2005/8/layout/hierarchy1"/>
    <dgm:cxn modelId="{DC98130D-9E53-4751-A781-1E3952DDFDB0}" type="presParOf" srcId="{3882F090-9725-4545-B6FB-2389BE1F69FD}" destId="{C3990F60-5C99-42E3-967A-581A92D56499}" srcOrd="0" destOrd="0" presId="urn:microsoft.com/office/officeart/2005/8/layout/hierarchy1"/>
    <dgm:cxn modelId="{A95CA35C-9C42-4E1B-B476-F5FC73F283A2}" type="presParOf" srcId="{3882F090-9725-4545-B6FB-2389BE1F69FD}" destId="{B41C3ECC-8267-4DEB-B77D-B8CBA0580F71}" srcOrd="1" destOrd="0" presId="urn:microsoft.com/office/officeart/2005/8/layout/hierarchy1"/>
    <dgm:cxn modelId="{9812452C-D5FC-4EB2-BC5A-E6ED427763DA}" type="presParOf" srcId="{B41C3ECC-8267-4DEB-B77D-B8CBA0580F71}" destId="{6FCFB0FE-DF05-4D1A-A793-7EA5F42E42D0}" srcOrd="0" destOrd="0" presId="urn:microsoft.com/office/officeart/2005/8/layout/hierarchy1"/>
    <dgm:cxn modelId="{63C61A40-C8BE-4787-8A6D-15CD8D583957}" type="presParOf" srcId="{6FCFB0FE-DF05-4D1A-A793-7EA5F42E42D0}" destId="{0536ADDF-51CF-4007-8222-323A75DE0B82}" srcOrd="0" destOrd="0" presId="urn:microsoft.com/office/officeart/2005/8/layout/hierarchy1"/>
    <dgm:cxn modelId="{24E1B68D-C4B3-45EF-A015-B1809ED95EAB}" type="presParOf" srcId="{6FCFB0FE-DF05-4D1A-A793-7EA5F42E42D0}" destId="{C008DD11-1982-4821-8897-D8F50576D73F}" srcOrd="1" destOrd="0" presId="urn:microsoft.com/office/officeart/2005/8/layout/hierarchy1"/>
    <dgm:cxn modelId="{38AECFEA-4304-4952-A266-354F955B485F}" type="presParOf" srcId="{B41C3ECC-8267-4DEB-B77D-B8CBA0580F71}" destId="{E1935C86-3D10-49F7-990D-1C17C457897D}" srcOrd="1" destOrd="0" presId="urn:microsoft.com/office/officeart/2005/8/layout/hierarchy1"/>
    <dgm:cxn modelId="{66C3AEFF-7103-4A7E-A4D5-84BA5331FFA9}" type="presParOf" srcId="{E1935C86-3D10-49F7-990D-1C17C457897D}" destId="{526FBC18-79F9-42F1-B321-0A8B0860CF88}" srcOrd="0" destOrd="0" presId="urn:microsoft.com/office/officeart/2005/8/layout/hierarchy1"/>
    <dgm:cxn modelId="{6225AB2C-7FCC-48FA-921C-7801F210F11D}" type="presParOf" srcId="{E1935C86-3D10-49F7-990D-1C17C457897D}" destId="{80B85453-4E38-45B4-AB98-4D25C107AE4A}" srcOrd="1" destOrd="0" presId="urn:microsoft.com/office/officeart/2005/8/layout/hierarchy1"/>
    <dgm:cxn modelId="{DE249D71-879D-4FB3-BF10-0B86F7672446}" type="presParOf" srcId="{80B85453-4E38-45B4-AB98-4D25C107AE4A}" destId="{D49B1FBE-4905-4C55-8EDE-7116EEC8BB3A}" srcOrd="0" destOrd="0" presId="urn:microsoft.com/office/officeart/2005/8/layout/hierarchy1"/>
    <dgm:cxn modelId="{FC969B4A-46A9-40F8-99D4-432904B8C9DC}" type="presParOf" srcId="{D49B1FBE-4905-4C55-8EDE-7116EEC8BB3A}" destId="{AFA9CF5D-F94F-4B2F-9E75-BB28BDFDDC03}" srcOrd="0" destOrd="0" presId="urn:microsoft.com/office/officeart/2005/8/layout/hierarchy1"/>
    <dgm:cxn modelId="{0BA2F5F6-F9AE-4275-92ED-3CFC738F0FFB}" type="presParOf" srcId="{D49B1FBE-4905-4C55-8EDE-7116EEC8BB3A}" destId="{AC2313AF-1FA2-4670-856B-9D8A57FFA311}" srcOrd="1" destOrd="0" presId="urn:microsoft.com/office/officeart/2005/8/layout/hierarchy1"/>
    <dgm:cxn modelId="{A44A3F47-6FCD-4410-B657-2B66420713F1}" type="presParOf" srcId="{80B85453-4E38-45B4-AB98-4D25C107AE4A}" destId="{1BD108A4-226C-43B2-AAD1-885CDC41DB37}" srcOrd="1" destOrd="0" presId="urn:microsoft.com/office/officeart/2005/8/layout/hierarchy1"/>
    <dgm:cxn modelId="{DCE798F4-1EC5-4184-AD64-6E8729923AD0}" type="presParOf" srcId="{1BD108A4-226C-43B2-AAD1-885CDC41DB37}" destId="{CF65D7E5-3655-43AA-AEEF-021A548F1E00}" srcOrd="0" destOrd="0" presId="urn:microsoft.com/office/officeart/2005/8/layout/hierarchy1"/>
    <dgm:cxn modelId="{7DF2A0F5-25A2-420E-BAB8-0E2CCB2A9372}" type="presParOf" srcId="{1BD108A4-226C-43B2-AAD1-885CDC41DB37}" destId="{E3954BD3-D6AE-4550-A5EB-8E6214FFA27B}" srcOrd="1" destOrd="0" presId="urn:microsoft.com/office/officeart/2005/8/layout/hierarchy1"/>
    <dgm:cxn modelId="{3FD37E61-3F7E-43B3-AD24-1DEEF14A1332}" type="presParOf" srcId="{E3954BD3-D6AE-4550-A5EB-8E6214FFA27B}" destId="{0BD4C332-72F8-4333-AC62-63772261B22C}" srcOrd="0" destOrd="0" presId="urn:microsoft.com/office/officeart/2005/8/layout/hierarchy1"/>
    <dgm:cxn modelId="{36ED58CA-DD19-4688-9D88-E068EBB97B84}" type="presParOf" srcId="{0BD4C332-72F8-4333-AC62-63772261B22C}" destId="{8BB9D053-ACD9-4CB8-8BD3-03D4FA891DAD}" srcOrd="0" destOrd="0" presId="urn:microsoft.com/office/officeart/2005/8/layout/hierarchy1"/>
    <dgm:cxn modelId="{764D6529-D0F1-43F7-8151-3D70F99C9BC3}" type="presParOf" srcId="{0BD4C332-72F8-4333-AC62-63772261B22C}" destId="{4F9358DB-4310-4926-8AA6-587D3CB3BED8}" srcOrd="1" destOrd="0" presId="urn:microsoft.com/office/officeart/2005/8/layout/hierarchy1"/>
    <dgm:cxn modelId="{27D44553-090C-4FB9-B04E-52D7B7DD242E}" type="presParOf" srcId="{E3954BD3-D6AE-4550-A5EB-8E6214FFA27B}" destId="{01F226AB-A64E-4B83-B0CC-EE3799AFD6BD}" srcOrd="1" destOrd="0" presId="urn:microsoft.com/office/officeart/2005/8/layout/hierarchy1"/>
    <dgm:cxn modelId="{D855CC2C-C11E-46AF-B3BC-CE7920C85E24}" type="presParOf" srcId="{01F226AB-A64E-4B83-B0CC-EE3799AFD6BD}" destId="{24C00B9C-3B00-44E8-B512-59975759D12C}" srcOrd="0" destOrd="0" presId="urn:microsoft.com/office/officeart/2005/8/layout/hierarchy1"/>
    <dgm:cxn modelId="{A469454D-F45B-4C8B-920B-4AC0E76C1B8A}" type="presParOf" srcId="{01F226AB-A64E-4B83-B0CC-EE3799AFD6BD}" destId="{56D2EC42-3CA9-45CF-A2FA-2EAD3D20FE85}" srcOrd="1" destOrd="0" presId="urn:microsoft.com/office/officeart/2005/8/layout/hierarchy1"/>
    <dgm:cxn modelId="{4410A655-41AA-4D60-A3F2-68A47C1550F6}" type="presParOf" srcId="{56D2EC42-3CA9-45CF-A2FA-2EAD3D20FE85}" destId="{44168E4F-5864-46E9-A349-C8A1C87DC55D}" srcOrd="0" destOrd="0" presId="urn:microsoft.com/office/officeart/2005/8/layout/hierarchy1"/>
    <dgm:cxn modelId="{23BFF9FE-DF10-4742-AA8B-2B2AF83FD9AE}" type="presParOf" srcId="{44168E4F-5864-46E9-A349-C8A1C87DC55D}" destId="{0B42C8C8-2A00-4B8F-91BD-E2CD89B781EB}" srcOrd="0" destOrd="0" presId="urn:microsoft.com/office/officeart/2005/8/layout/hierarchy1"/>
    <dgm:cxn modelId="{8EC10701-DC82-4D88-83C0-299D1D237C18}" type="presParOf" srcId="{44168E4F-5864-46E9-A349-C8A1C87DC55D}" destId="{2EB6FA41-1872-4FE2-AB8C-D813F6D3C6D6}" srcOrd="1" destOrd="0" presId="urn:microsoft.com/office/officeart/2005/8/layout/hierarchy1"/>
    <dgm:cxn modelId="{418C779C-E33C-4A03-8CD5-9CB99EDF3DAD}" type="presParOf" srcId="{56D2EC42-3CA9-45CF-A2FA-2EAD3D20FE85}" destId="{27426091-1A9D-477C-A69A-AC7B1E45E401}" srcOrd="1" destOrd="0" presId="urn:microsoft.com/office/officeart/2005/8/layout/hierarchy1"/>
    <dgm:cxn modelId="{0EDB0634-F9DE-47F0-AFDC-A0B596E2BCDF}" type="presParOf" srcId="{1BD108A4-226C-43B2-AAD1-885CDC41DB37}" destId="{CF2788EC-83C7-4B18-9F2F-71A0C3275EF5}" srcOrd="2" destOrd="0" presId="urn:microsoft.com/office/officeart/2005/8/layout/hierarchy1"/>
    <dgm:cxn modelId="{7F4611F1-2291-4936-ADE8-CBFC67AC33BE}" type="presParOf" srcId="{1BD108A4-226C-43B2-AAD1-885CDC41DB37}" destId="{6CD595C8-C51C-49BE-91C2-E70D1E0ECF6D}" srcOrd="3" destOrd="0" presId="urn:microsoft.com/office/officeart/2005/8/layout/hierarchy1"/>
    <dgm:cxn modelId="{FEB56C6F-53DE-466B-962B-998D92DD5A2E}" type="presParOf" srcId="{6CD595C8-C51C-49BE-91C2-E70D1E0ECF6D}" destId="{0A2DE4C4-C9A3-4F80-B86B-F5E4F889DDFB}" srcOrd="0" destOrd="0" presId="urn:microsoft.com/office/officeart/2005/8/layout/hierarchy1"/>
    <dgm:cxn modelId="{1B8B4710-4D1D-4A67-96F3-0FADFDF1BD64}" type="presParOf" srcId="{0A2DE4C4-C9A3-4F80-B86B-F5E4F889DDFB}" destId="{D5781C2B-2894-40EB-8BC6-91D0AF74608E}" srcOrd="0" destOrd="0" presId="urn:microsoft.com/office/officeart/2005/8/layout/hierarchy1"/>
    <dgm:cxn modelId="{FC2F33F0-8A81-4193-93FD-21FC63627BE9}" type="presParOf" srcId="{0A2DE4C4-C9A3-4F80-B86B-F5E4F889DDFB}" destId="{088D4E36-BA17-4314-950A-FE339E4F9CDF}" srcOrd="1" destOrd="0" presId="urn:microsoft.com/office/officeart/2005/8/layout/hierarchy1"/>
    <dgm:cxn modelId="{61B4981E-7741-4F7A-AB0A-77CB0002771D}" type="presParOf" srcId="{6CD595C8-C51C-49BE-91C2-E70D1E0ECF6D}" destId="{59FB9F17-9DCB-424C-9C65-51F627BB3A32}" srcOrd="1" destOrd="0" presId="urn:microsoft.com/office/officeart/2005/8/layout/hierarchy1"/>
    <dgm:cxn modelId="{D7B89555-7B36-4B31-99B9-486FBA032EE2}" type="presParOf" srcId="{59FB9F17-9DCB-424C-9C65-51F627BB3A32}" destId="{3D72520D-76C7-4121-92F6-BFE2EB2111A9}" srcOrd="0" destOrd="0" presId="urn:microsoft.com/office/officeart/2005/8/layout/hierarchy1"/>
    <dgm:cxn modelId="{2DD195E4-6888-4C66-81E4-E28309639B6F}" type="presParOf" srcId="{59FB9F17-9DCB-424C-9C65-51F627BB3A32}" destId="{A3FF4C24-5F54-4619-8964-FF09E66F1C8E}" srcOrd="1" destOrd="0" presId="urn:microsoft.com/office/officeart/2005/8/layout/hierarchy1"/>
    <dgm:cxn modelId="{8F4DAAE5-8911-490D-AC04-512CD4220201}" type="presParOf" srcId="{A3FF4C24-5F54-4619-8964-FF09E66F1C8E}" destId="{305B086F-82FA-46A4-8345-FB91ED54A176}" srcOrd="0" destOrd="0" presId="urn:microsoft.com/office/officeart/2005/8/layout/hierarchy1"/>
    <dgm:cxn modelId="{6AF1C9A1-1370-4A7B-BCCE-9A1FE434D5BF}" type="presParOf" srcId="{305B086F-82FA-46A4-8345-FB91ED54A176}" destId="{F3D1993E-A3C7-4BFC-825B-04DE2A7BB2EB}" srcOrd="0" destOrd="0" presId="urn:microsoft.com/office/officeart/2005/8/layout/hierarchy1"/>
    <dgm:cxn modelId="{DF6BB4EE-C04E-46A0-AE36-E370B07A7DA0}" type="presParOf" srcId="{305B086F-82FA-46A4-8345-FB91ED54A176}" destId="{5460457C-80E9-4233-80F4-A3FEDD15EFA7}" srcOrd="1" destOrd="0" presId="urn:microsoft.com/office/officeart/2005/8/layout/hierarchy1"/>
    <dgm:cxn modelId="{ACB17696-343A-409E-BCCF-DD549FAA0E8E}" type="presParOf" srcId="{A3FF4C24-5F54-4619-8964-FF09E66F1C8E}" destId="{DF7F75D0-1BCA-415F-A12F-54838AFBC9B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2520D-76C7-4121-92F6-BFE2EB2111A9}">
      <dsp:nvSpPr>
        <dsp:cNvPr id="0" name=""/>
        <dsp:cNvSpPr/>
      </dsp:nvSpPr>
      <dsp:spPr>
        <a:xfrm>
          <a:off x="3061771" y="4182815"/>
          <a:ext cx="91440" cy="332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640"/>
              </a:lnTo>
              <a:lnTo>
                <a:pt x="50200" y="217640"/>
              </a:lnTo>
              <a:lnTo>
                <a:pt x="50200" y="332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2102561" y="3096140"/>
          <a:ext cx="1004929" cy="359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366"/>
              </a:lnTo>
              <a:lnTo>
                <a:pt x="1004929" y="244366"/>
              </a:lnTo>
              <a:lnTo>
                <a:pt x="1004929" y="3596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00B9C-3B00-44E8-B512-59975759D12C}">
      <dsp:nvSpPr>
        <dsp:cNvPr id="0" name=""/>
        <dsp:cNvSpPr/>
      </dsp:nvSpPr>
      <dsp:spPr>
        <a:xfrm>
          <a:off x="800930" y="4217862"/>
          <a:ext cx="91440" cy="3887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846650" y="3096140"/>
          <a:ext cx="1255911" cy="361937"/>
        </a:xfrm>
        <a:custGeom>
          <a:avLst/>
          <a:gdLst/>
          <a:ahLst/>
          <a:cxnLst/>
          <a:rect l="0" t="0" r="0" b="0"/>
          <a:pathLst>
            <a:path>
              <a:moveTo>
                <a:pt x="1255911" y="0"/>
              </a:moveTo>
              <a:lnTo>
                <a:pt x="1255911" y="246650"/>
              </a:lnTo>
              <a:lnTo>
                <a:pt x="0" y="246650"/>
              </a:lnTo>
              <a:lnTo>
                <a:pt x="0" y="3619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2056841" y="1943953"/>
          <a:ext cx="91440" cy="361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19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2056841" y="791767"/>
          <a:ext cx="91440" cy="3619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19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910755" y="1518"/>
          <a:ext cx="2383613" cy="7902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1049031" y="132881"/>
          <a:ext cx="2383613" cy="7902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Приём заявления</a:t>
          </a:r>
        </a:p>
      </dsp:txBody>
      <dsp:txXfrm>
        <a:off x="1072177" y="156027"/>
        <a:ext cx="2337321" cy="743956"/>
      </dsp:txXfrm>
    </dsp:sp>
    <dsp:sp modelId="{0536ADDF-51CF-4007-8222-323A75DE0B82}">
      <dsp:nvSpPr>
        <dsp:cNvPr id="0" name=""/>
        <dsp:cNvSpPr/>
      </dsp:nvSpPr>
      <dsp:spPr>
        <a:xfrm>
          <a:off x="948052" y="1153705"/>
          <a:ext cx="2309019" cy="7902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1086328" y="1285067"/>
          <a:ext cx="2309019" cy="7902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Рассмотрение заявления</a:t>
          </a:r>
        </a:p>
      </dsp:txBody>
      <dsp:txXfrm>
        <a:off x="1109474" y="1308213"/>
        <a:ext cx="2262727" cy="743956"/>
      </dsp:txXfrm>
    </dsp:sp>
    <dsp:sp modelId="{AFA9CF5D-F94F-4B2F-9E75-BB28BDFDDC03}">
      <dsp:nvSpPr>
        <dsp:cNvPr id="0" name=""/>
        <dsp:cNvSpPr/>
      </dsp:nvSpPr>
      <dsp:spPr>
        <a:xfrm>
          <a:off x="585658" y="2305891"/>
          <a:ext cx="3033807" cy="7902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723934" y="2437254"/>
          <a:ext cx="3033807" cy="7902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747080" y="2460400"/>
        <a:ext cx="2987515" cy="743956"/>
      </dsp:txXfrm>
    </dsp:sp>
    <dsp:sp modelId="{8BB9D053-ACD9-4CB8-8BD3-03D4FA891DAD}">
      <dsp:nvSpPr>
        <dsp:cNvPr id="0" name=""/>
        <dsp:cNvSpPr/>
      </dsp:nvSpPr>
      <dsp:spPr>
        <a:xfrm>
          <a:off x="-22231" y="3458078"/>
          <a:ext cx="1737762" cy="7597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116045" y="3589440"/>
          <a:ext cx="1737762" cy="7597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 разрешении на использование земельного участка</a:t>
          </a:r>
        </a:p>
      </dsp:txBody>
      <dsp:txXfrm>
        <a:off x="138298" y="3611693"/>
        <a:ext cx="1693256" cy="715278"/>
      </dsp:txXfrm>
    </dsp:sp>
    <dsp:sp modelId="{0B42C8C8-2A00-4B8F-91BD-E2CD89B781EB}">
      <dsp:nvSpPr>
        <dsp:cNvPr id="0" name=""/>
        <dsp:cNvSpPr/>
      </dsp:nvSpPr>
      <dsp:spPr>
        <a:xfrm>
          <a:off x="42961" y="4606614"/>
          <a:ext cx="1607377" cy="6459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B6FA41-1872-4FE2-AB8C-D813F6D3C6D6}">
      <dsp:nvSpPr>
        <dsp:cNvPr id="0" name=""/>
        <dsp:cNvSpPr/>
      </dsp:nvSpPr>
      <dsp:spPr>
        <a:xfrm>
          <a:off x="181237" y="4737976"/>
          <a:ext cx="1607377" cy="64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Выдача решения о разрешении на предоставление земельного участка</a:t>
          </a:r>
        </a:p>
      </dsp:txBody>
      <dsp:txXfrm>
        <a:off x="200156" y="4756895"/>
        <a:ext cx="1569539" cy="608119"/>
      </dsp:txXfrm>
    </dsp:sp>
    <dsp:sp modelId="{D5781C2B-2894-40EB-8BC6-91D0AF74608E}">
      <dsp:nvSpPr>
        <dsp:cNvPr id="0" name=""/>
        <dsp:cNvSpPr/>
      </dsp:nvSpPr>
      <dsp:spPr>
        <a:xfrm>
          <a:off x="2255964" y="3455794"/>
          <a:ext cx="1703054" cy="7270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2394241" y="3587157"/>
          <a:ext cx="1703054" cy="7270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отказе в предоставлении услуги</a:t>
          </a:r>
        </a:p>
      </dsp:txBody>
      <dsp:txXfrm>
        <a:off x="2415535" y="3608451"/>
        <a:ext cx="1660466" cy="684432"/>
      </dsp:txXfrm>
    </dsp:sp>
    <dsp:sp modelId="{F3D1993E-A3C7-4BFC-825B-04DE2A7BB2EB}">
      <dsp:nvSpPr>
        <dsp:cNvPr id="0" name=""/>
        <dsp:cNvSpPr/>
      </dsp:nvSpPr>
      <dsp:spPr>
        <a:xfrm>
          <a:off x="2264925" y="4515743"/>
          <a:ext cx="1694093" cy="7112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2403201" y="4647105"/>
          <a:ext cx="1694093" cy="711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Направление заявителю мотивированного отказа  </a:t>
          </a:r>
        </a:p>
      </dsp:txBody>
      <dsp:txXfrm>
        <a:off x="2424032" y="4667936"/>
        <a:ext cx="1652431" cy="669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8787</Words>
  <Characters>50088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2017-04-19T07:31:00Z</dcterms:created>
  <dcterms:modified xsi:type="dcterms:W3CDTF">2017-04-19T07:34:00Z</dcterms:modified>
</cp:coreProperties>
</file>