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22" w:rsidRPr="008071CE" w:rsidRDefault="006A3822" w:rsidP="006A3822">
      <w:pPr>
        <w:suppressAutoHyphens/>
        <w:ind w:firstLine="0"/>
        <w:jc w:val="center"/>
        <w:rPr>
          <w:b/>
          <w:lang w:eastAsia="ar-SA"/>
        </w:rPr>
      </w:pPr>
      <w:r w:rsidRPr="008071CE">
        <w:rPr>
          <w:b/>
          <w:lang w:eastAsia="ar-SA"/>
        </w:rPr>
        <w:t xml:space="preserve">Р О С </w:t>
      </w:r>
      <w:proofErr w:type="spellStart"/>
      <w:r w:rsidRPr="008071CE">
        <w:rPr>
          <w:b/>
          <w:lang w:eastAsia="ar-SA"/>
        </w:rPr>
        <w:t>С</w:t>
      </w:r>
      <w:proofErr w:type="spellEnd"/>
      <w:r w:rsidRPr="008071CE">
        <w:rPr>
          <w:b/>
          <w:lang w:eastAsia="ar-SA"/>
        </w:rPr>
        <w:t xml:space="preserve"> И Й С К А Я      Ф Е Д Е Р А Ц И Я</w:t>
      </w:r>
    </w:p>
    <w:p w:rsidR="006A3822" w:rsidRPr="008071CE" w:rsidRDefault="006A3822" w:rsidP="006A3822">
      <w:pPr>
        <w:suppressAutoHyphens/>
        <w:ind w:firstLine="0"/>
        <w:jc w:val="center"/>
        <w:rPr>
          <w:b/>
          <w:lang w:eastAsia="ar-SA"/>
        </w:rPr>
      </w:pPr>
      <w:r w:rsidRPr="008071CE">
        <w:rPr>
          <w:b/>
          <w:lang w:eastAsia="ar-SA"/>
        </w:rPr>
        <w:t>Б Е Л Г О Р О Д С К А Я    О Б Л А С Т Ь</w:t>
      </w:r>
    </w:p>
    <w:p w:rsidR="006A3822" w:rsidRPr="008071CE" w:rsidRDefault="006A3822" w:rsidP="006A3822">
      <w:pPr>
        <w:suppressAutoHyphens/>
        <w:ind w:firstLine="0"/>
        <w:jc w:val="center"/>
        <w:rPr>
          <w:b/>
          <w:lang w:eastAsia="ar-SA"/>
        </w:rPr>
      </w:pPr>
      <w:r w:rsidRPr="008071CE">
        <w:rPr>
          <w:b/>
          <w:lang w:eastAsia="ar-SA"/>
        </w:rPr>
        <w:t>МУНИЦИПАЛЬНЫЙ РАЙОН «ИВНЯНСКИЙ РАЙОН»</w:t>
      </w:r>
    </w:p>
    <w:p w:rsidR="006A3822" w:rsidRPr="008071CE" w:rsidRDefault="006A3822" w:rsidP="006A3822">
      <w:pPr>
        <w:suppressAutoHyphens/>
        <w:ind w:left="360" w:firstLine="0"/>
        <w:jc w:val="center"/>
        <w:rPr>
          <w:b/>
          <w:noProof/>
          <w:lang w:eastAsia="ar-SA"/>
        </w:rPr>
      </w:pPr>
    </w:p>
    <w:p w:rsidR="006A3822" w:rsidRPr="008071CE" w:rsidRDefault="006A3822" w:rsidP="006A3822">
      <w:pPr>
        <w:suppressAutoHyphens/>
        <w:ind w:left="360" w:firstLine="0"/>
        <w:jc w:val="center"/>
        <w:rPr>
          <w:b/>
          <w:bCs/>
          <w:w w:val="150"/>
          <w:lang w:eastAsia="ar-SA"/>
        </w:rPr>
      </w:pPr>
      <w:r w:rsidRPr="008071CE">
        <w:rPr>
          <w:b/>
          <w:noProof/>
        </w:rPr>
        <w:drawing>
          <wp:inline distT="0" distB="0" distL="0" distR="0" wp14:anchorId="3E6334F8" wp14:editId="7EF3EA2D">
            <wp:extent cx="647700" cy="789281"/>
            <wp:effectExtent l="0" t="0" r="0" b="0"/>
            <wp:docPr id="81" name="Рисунок 8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67" cy="7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22" w:rsidRDefault="006A3822" w:rsidP="006A3822">
      <w:pPr>
        <w:suppressAutoHyphens/>
        <w:ind w:firstLine="0"/>
        <w:jc w:val="center"/>
        <w:rPr>
          <w:b/>
          <w:lang w:eastAsia="ar-SA"/>
        </w:rPr>
      </w:pPr>
      <w:r w:rsidRPr="008071CE">
        <w:rPr>
          <w:b/>
          <w:lang w:eastAsia="ar-SA"/>
        </w:rPr>
        <w:t>АДМИНИСТРАЦИЯ</w:t>
      </w:r>
    </w:p>
    <w:p w:rsidR="006A3822" w:rsidRPr="008071CE" w:rsidRDefault="006A3822" w:rsidP="006A3822">
      <w:pPr>
        <w:suppressAutoHyphens/>
        <w:ind w:firstLine="0"/>
        <w:jc w:val="center"/>
        <w:rPr>
          <w:b/>
          <w:lang w:eastAsia="ar-SA"/>
        </w:rPr>
      </w:pPr>
      <w:r>
        <w:rPr>
          <w:b/>
          <w:lang w:eastAsia="ar-SA"/>
        </w:rPr>
        <w:t>СУХОСОЛОТИНСКОГО</w:t>
      </w:r>
      <w:r w:rsidRPr="008071CE">
        <w:rPr>
          <w:b/>
          <w:lang w:eastAsia="ar-SA"/>
        </w:rPr>
        <w:t xml:space="preserve"> СЕЛЬСКОГО ПОСЕЛЕНИЯ</w:t>
      </w:r>
    </w:p>
    <w:p w:rsidR="006A3822" w:rsidRDefault="006A3822" w:rsidP="006A3822">
      <w:pPr>
        <w:shd w:val="clear" w:color="auto" w:fill="FFFFFF"/>
        <w:suppressAutoHyphens/>
        <w:spacing w:line="403" w:lineRule="exact"/>
        <w:ind w:firstLine="0"/>
        <w:jc w:val="center"/>
        <w:rPr>
          <w:b/>
          <w:lang w:eastAsia="ar-SA"/>
        </w:rPr>
      </w:pPr>
    </w:p>
    <w:p w:rsidR="006A3822" w:rsidRPr="008071CE" w:rsidRDefault="006A3822" w:rsidP="006A3822">
      <w:pPr>
        <w:shd w:val="clear" w:color="auto" w:fill="FFFFFF"/>
        <w:suppressAutoHyphens/>
        <w:spacing w:line="403" w:lineRule="exact"/>
        <w:ind w:firstLine="0"/>
        <w:jc w:val="center"/>
        <w:rPr>
          <w:b/>
          <w:lang w:eastAsia="ar-SA"/>
        </w:rPr>
      </w:pPr>
      <w:r w:rsidRPr="008071CE">
        <w:rPr>
          <w:b/>
          <w:lang w:eastAsia="ar-SA"/>
        </w:rPr>
        <w:t>ПОСТАНОВЛЕНИЕ</w:t>
      </w:r>
    </w:p>
    <w:p w:rsidR="006A3822" w:rsidRDefault="006A3822" w:rsidP="006A3822">
      <w:pPr>
        <w:shd w:val="clear" w:color="auto" w:fill="FFFFFF"/>
        <w:suppressAutoHyphens/>
        <w:spacing w:line="403" w:lineRule="exact"/>
        <w:rPr>
          <w:b/>
          <w:lang w:eastAsia="ar-SA"/>
        </w:rPr>
      </w:pPr>
      <w:r>
        <w:rPr>
          <w:b/>
          <w:lang w:eastAsia="ar-SA"/>
        </w:rPr>
        <w:t xml:space="preserve">                                         с.</w:t>
      </w:r>
      <w:r w:rsidRPr="008071CE">
        <w:rPr>
          <w:b/>
          <w:lang w:eastAsia="ar-SA"/>
        </w:rPr>
        <w:t xml:space="preserve"> </w:t>
      </w:r>
      <w:r>
        <w:rPr>
          <w:b/>
          <w:lang w:eastAsia="ar-SA"/>
        </w:rPr>
        <w:t>Сухосолотино</w:t>
      </w:r>
    </w:p>
    <w:p w:rsidR="006A3822" w:rsidRDefault="006A3822" w:rsidP="006A3822">
      <w:pPr>
        <w:shd w:val="clear" w:color="auto" w:fill="FFFFFF"/>
        <w:suppressAutoHyphens/>
        <w:spacing w:line="403" w:lineRule="exact"/>
        <w:rPr>
          <w:b/>
          <w:lang w:eastAsia="ar-SA"/>
        </w:rPr>
      </w:pPr>
    </w:p>
    <w:p w:rsidR="006A3822" w:rsidRPr="00680090" w:rsidRDefault="006A3822" w:rsidP="006A3822">
      <w:pPr>
        <w:shd w:val="clear" w:color="auto" w:fill="FFFFFF"/>
        <w:suppressAutoHyphens/>
        <w:spacing w:line="403" w:lineRule="exact"/>
        <w:ind w:firstLine="0"/>
        <w:rPr>
          <w:b/>
          <w:lang w:eastAsia="ar-SA"/>
        </w:rPr>
      </w:pPr>
      <w:r w:rsidRPr="00680090">
        <w:rPr>
          <w:b/>
          <w:lang w:eastAsia="ar-SA"/>
        </w:rPr>
        <w:t xml:space="preserve">21 </w:t>
      </w:r>
      <w:proofErr w:type="gramStart"/>
      <w:r w:rsidRPr="00680090">
        <w:rPr>
          <w:b/>
          <w:lang w:eastAsia="ar-SA"/>
        </w:rPr>
        <w:t>декабря  2015</w:t>
      </w:r>
      <w:proofErr w:type="gramEnd"/>
      <w:r w:rsidRPr="00680090">
        <w:rPr>
          <w:b/>
          <w:lang w:eastAsia="ar-SA"/>
        </w:rPr>
        <w:t xml:space="preserve"> года </w:t>
      </w:r>
      <w:r w:rsidRPr="00680090">
        <w:rPr>
          <w:b/>
          <w:lang w:eastAsia="ar-SA"/>
        </w:rPr>
        <w:tab/>
      </w:r>
      <w:r w:rsidRPr="00680090">
        <w:rPr>
          <w:b/>
          <w:lang w:eastAsia="ar-SA"/>
        </w:rPr>
        <w:tab/>
      </w:r>
      <w:r w:rsidRPr="00680090">
        <w:rPr>
          <w:b/>
          <w:lang w:eastAsia="ar-SA"/>
        </w:rPr>
        <w:tab/>
      </w:r>
      <w:r w:rsidRPr="00680090">
        <w:rPr>
          <w:b/>
          <w:lang w:eastAsia="ar-SA"/>
        </w:rPr>
        <w:tab/>
      </w:r>
      <w:r w:rsidRPr="00680090">
        <w:rPr>
          <w:b/>
          <w:lang w:eastAsia="ar-SA"/>
        </w:rPr>
        <w:tab/>
      </w:r>
      <w:r w:rsidRPr="00680090">
        <w:rPr>
          <w:b/>
          <w:lang w:eastAsia="ar-SA"/>
        </w:rPr>
        <w:tab/>
        <w:t xml:space="preserve">                   </w:t>
      </w:r>
      <w:r w:rsidRPr="00680090">
        <w:rPr>
          <w:b/>
          <w:lang w:eastAsia="ar-SA"/>
        </w:rPr>
        <w:tab/>
        <w:t xml:space="preserve">         № 42</w:t>
      </w:r>
      <w:r>
        <w:rPr>
          <w:b/>
          <w:lang w:eastAsia="ar-SA"/>
        </w:rPr>
        <w:t xml:space="preserve"> (а)</w:t>
      </w:r>
    </w:p>
    <w:p w:rsidR="006A3822" w:rsidRDefault="006A3822" w:rsidP="006A3822">
      <w:pPr>
        <w:jc w:val="center"/>
        <w:rPr>
          <w:b/>
        </w:rPr>
      </w:pPr>
    </w:p>
    <w:p w:rsidR="006A3822" w:rsidRPr="00EB12F9" w:rsidRDefault="006A3822" w:rsidP="006A3822">
      <w:pPr>
        <w:rPr>
          <w:b/>
          <w:spacing w:val="-7"/>
          <w:lang w:eastAsia="ar-SA"/>
        </w:rPr>
      </w:pPr>
    </w:p>
    <w:p w:rsidR="006A3822" w:rsidRPr="006E53E5" w:rsidRDefault="006A3822" w:rsidP="006A3822">
      <w:pPr>
        <w:ind w:firstLine="0"/>
        <w:rPr>
          <w:b/>
          <w:szCs w:val="24"/>
        </w:rPr>
      </w:pPr>
      <w:r w:rsidRPr="006E53E5">
        <w:rPr>
          <w:b/>
          <w:szCs w:val="24"/>
        </w:rPr>
        <w:t xml:space="preserve">Об утверждении Положения </w:t>
      </w:r>
    </w:p>
    <w:p w:rsidR="006A3822" w:rsidRPr="006E53E5" w:rsidRDefault="006A3822" w:rsidP="006A3822">
      <w:pPr>
        <w:ind w:firstLine="0"/>
        <w:rPr>
          <w:b/>
          <w:szCs w:val="24"/>
        </w:rPr>
      </w:pPr>
      <w:r w:rsidRPr="006E53E5">
        <w:rPr>
          <w:b/>
          <w:szCs w:val="24"/>
        </w:rPr>
        <w:t>«</w:t>
      </w:r>
      <w:bookmarkStart w:id="0" w:name="_GoBack"/>
      <w:r w:rsidRPr="006E53E5">
        <w:rPr>
          <w:b/>
          <w:szCs w:val="24"/>
        </w:rPr>
        <w:t xml:space="preserve">О </w:t>
      </w:r>
      <w:proofErr w:type="gramStart"/>
      <w:r w:rsidRPr="006E53E5">
        <w:rPr>
          <w:b/>
          <w:szCs w:val="24"/>
        </w:rPr>
        <w:t>внутреннем  финансовом</w:t>
      </w:r>
      <w:proofErr w:type="gramEnd"/>
    </w:p>
    <w:p w:rsidR="006A3822" w:rsidRPr="006E53E5" w:rsidRDefault="006A3822" w:rsidP="006A3822">
      <w:pPr>
        <w:ind w:firstLine="0"/>
        <w:rPr>
          <w:b/>
          <w:szCs w:val="24"/>
        </w:rPr>
      </w:pPr>
      <w:r w:rsidRPr="006E53E5">
        <w:rPr>
          <w:b/>
          <w:szCs w:val="24"/>
        </w:rPr>
        <w:t xml:space="preserve">контроле </w:t>
      </w:r>
      <w:bookmarkEnd w:id="0"/>
      <w:r w:rsidRPr="006E53E5">
        <w:rPr>
          <w:b/>
          <w:szCs w:val="24"/>
        </w:rPr>
        <w:t xml:space="preserve">в администрации </w:t>
      </w:r>
    </w:p>
    <w:p w:rsidR="006A3822" w:rsidRPr="00EB12F9" w:rsidRDefault="006A3822" w:rsidP="006A3822">
      <w:pPr>
        <w:ind w:firstLine="0"/>
        <w:rPr>
          <w:b/>
          <w:lang w:eastAsia="ar-SA"/>
        </w:rPr>
      </w:pPr>
      <w:r w:rsidRPr="00EB12F9">
        <w:rPr>
          <w:b/>
          <w:lang w:eastAsia="ar-SA"/>
        </w:rPr>
        <w:t>Сухосолотинского сельского поселения</w:t>
      </w:r>
    </w:p>
    <w:p w:rsidR="006A3822" w:rsidRPr="00EB12F9" w:rsidRDefault="006A3822" w:rsidP="006A3822">
      <w:pPr>
        <w:rPr>
          <w:b/>
          <w:lang w:eastAsia="ar-SA"/>
        </w:rPr>
      </w:pPr>
    </w:p>
    <w:p w:rsidR="006A3822" w:rsidRDefault="006A3822" w:rsidP="006A3822">
      <w:pPr>
        <w:ind w:firstLine="708"/>
        <w:rPr>
          <w:szCs w:val="24"/>
        </w:rPr>
      </w:pPr>
      <w:r w:rsidRPr="00FC1248">
        <w:rPr>
          <w:szCs w:val="24"/>
        </w:rPr>
        <w:t xml:space="preserve"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</w:t>
      </w:r>
      <w:r>
        <w:rPr>
          <w:szCs w:val="24"/>
        </w:rPr>
        <w:t>Сухосолотинского сельского поселения:</w:t>
      </w:r>
    </w:p>
    <w:p w:rsidR="006A3822" w:rsidRPr="00EB12F9" w:rsidRDefault="006A3822" w:rsidP="006A3822">
      <w:pPr>
        <w:ind w:firstLine="708"/>
        <w:rPr>
          <w:lang w:eastAsia="ar-SA"/>
        </w:rPr>
      </w:pPr>
    </w:p>
    <w:p w:rsidR="006A3822" w:rsidRDefault="006A3822" w:rsidP="006A3822">
      <w:pPr>
        <w:ind w:firstLine="360"/>
        <w:rPr>
          <w:lang w:eastAsia="ar-SA"/>
        </w:rPr>
      </w:pPr>
      <w:r w:rsidRPr="00EB12F9">
        <w:rPr>
          <w:lang w:eastAsia="ar-SA"/>
        </w:rPr>
        <w:t xml:space="preserve">1. Создать постоянно действующую комиссию по внутреннему финансовому </w:t>
      </w:r>
      <w:proofErr w:type="gramStart"/>
      <w:r w:rsidRPr="00EB12F9">
        <w:rPr>
          <w:lang w:eastAsia="ar-SA"/>
        </w:rPr>
        <w:t>контролю  в</w:t>
      </w:r>
      <w:proofErr w:type="gramEnd"/>
      <w:r w:rsidRPr="00EB12F9">
        <w:rPr>
          <w:lang w:eastAsia="ar-SA"/>
        </w:rPr>
        <w:t xml:space="preserve"> администрации Сухосолотинского сельского поселения на срок 2 года </w:t>
      </w:r>
      <w:r>
        <w:rPr>
          <w:lang w:eastAsia="ar-SA"/>
        </w:rPr>
        <w:t>(Приложение№1)</w:t>
      </w:r>
    </w:p>
    <w:p w:rsidR="006A3822" w:rsidRDefault="006A3822" w:rsidP="006A3822">
      <w:pPr>
        <w:ind w:firstLine="360"/>
        <w:rPr>
          <w:szCs w:val="24"/>
        </w:rPr>
      </w:pPr>
      <w:r w:rsidRPr="00FC1248">
        <w:rPr>
          <w:szCs w:val="24"/>
        </w:rPr>
        <w:t>2.  Утвердить Положение о внутреннем финансовом контроле</w:t>
      </w:r>
      <w:r w:rsidRPr="00FC1248">
        <w:rPr>
          <w:lang w:eastAsia="ar-SA"/>
        </w:rPr>
        <w:t xml:space="preserve"> администрации </w:t>
      </w:r>
      <w:r>
        <w:rPr>
          <w:lang w:eastAsia="ar-SA"/>
        </w:rPr>
        <w:t>Сухосолотинского сельского поселения (Приложение №2)</w:t>
      </w:r>
    </w:p>
    <w:p w:rsidR="006A3822" w:rsidRDefault="006A3822" w:rsidP="006A3822">
      <w:pPr>
        <w:ind w:firstLine="360"/>
        <w:rPr>
          <w:szCs w:val="24"/>
        </w:rPr>
      </w:pPr>
      <w:r w:rsidRPr="00FC1248">
        <w:rPr>
          <w:szCs w:val="24"/>
        </w:rPr>
        <w:t>3. Настоящее постановление разместить на официальном сайте администрации Ивнянского района.</w:t>
      </w:r>
    </w:p>
    <w:p w:rsidR="006A3822" w:rsidRDefault="006A3822" w:rsidP="006A3822">
      <w:pPr>
        <w:rPr>
          <w:szCs w:val="24"/>
        </w:rPr>
      </w:pPr>
      <w:r>
        <w:rPr>
          <w:szCs w:val="24"/>
        </w:rPr>
        <w:t xml:space="preserve">     4</w:t>
      </w:r>
      <w:r w:rsidRPr="00FC1248">
        <w:rPr>
          <w:szCs w:val="24"/>
        </w:rPr>
        <w:t xml:space="preserve">. Контроль за исполнением </w:t>
      </w:r>
      <w:r>
        <w:rPr>
          <w:szCs w:val="24"/>
        </w:rPr>
        <w:t xml:space="preserve">настоящего постановления </w:t>
      </w:r>
      <w:r w:rsidRPr="00FC1248">
        <w:rPr>
          <w:szCs w:val="24"/>
        </w:rPr>
        <w:t>оставляю за собой.</w:t>
      </w:r>
    </w:p>
    <w:p w:rsidR="006A3822" w:rsidRDefault="006A3822" w:rsidP="006A3822">
      <w:pPr>
        <w:rPr>
          <w:szCs w:val="24"/>
        </w:rPr>
      </w:pPr>
    </w:p>
    <w:p w:rsidR="006A3822" w:rsidRPr="00D72FF3" w:rsidRDefault="006A3822" w:rsidP="006A3822">
      <w:pPr>
        <w:ind w:firstLine="0"/>
        <w:rPr>
          <w:b/>
          <w:szCs w:val="24"/>
        </w:rPr>
      </w:pPr>
      <w:r w:rsidRPr="00D72FF3">
        <w:rPr>
          <w:b/>
          <w:szCs w:val="24"/>
        </w:rPr>
        <w:t>Глава администрации</w:t>
      </w:r>
    </w:p>
    <w:p w:rsidR="006A3822" w:rsidRDefault="006A3822" w:rsidP="006A3822">
      <w:pPr>
        <w:ind w:firstLine="0"/>
        <w:rPr>
          <w:b/>
          <w:szCs w:val="24"/>
        </w:rPr>
      </w:pPr>
      <w:r w:rsidRPr="00D72FF3">
        <w:rPr>
          <w:b/>
          <w:szCs w:val="24"/>
        </w:rPr>
        <w:t>Сухосолотинского сельского поселения                                 Н.М. Михайлов</w:t>
      </w:r>
    </w:p>
    <w:p w:rsidR="006A3822" w:rsidRDefault="006A3822" w:rsidP="006A3822">
      <w:pPr>
        <w:ind w:left="4111"/>
        <w:jc w:val="center"/>
        <w:rPr>
          <w:b/>
        </w:rPr>
      </w:pPr>
    </w:p>
    <w:p w:rsidR="006A3822" w:rsidRPr="00FC1248" w:rsidRDefault="006A3822" w:rsidP="006A3822">
      <w:pPr>
        <w:ind w:left="4111"/>
        <w:jc w:val="center"/>
        <w:rPr>
          <w:b/>
        </w:rPr>
      </w:pPr>
      <w:r w:rsidRPr="00FC1248">
        <w:rPr>
          <w:b/>
        </w:rPr>
        <w:t>Приложение № 1</w:t>
      </w:r>
    </w:p>
    <w:p w:rsidR="006A3822" w:rsidRPr="00FC1248" w:rsidRDefault="006A3822" w:rsidP="006A3822">
      <w:pPr>
        <w:ind w:left="4111"/>
        <w:jc w:val="center"/>
        <w:rPr>
          <w:b/>
        </w:rPr>
      </w:pPr>
      <w:r w:rsidRPr="00FC1248">
        <w:rPr>
          <w:b/>
        </w:rPr>
        <w:t xml:space="preserve">к </w:t>
      </w:r>
      <w:r>
        <w:rPr>
          <w:b/>
        </w:rPr>
        <w:t xml:space="preserve">постановлению </w:t>
      </w:r>
      <w:r w:rsidRPr="00FC1248">
        <w:rPr>
          <w:b/>
        </w:rPr>
        <w:t>администрации</w:t>
      </w:r>
    </w:p>
    <w:p w:rsidR="006A3822" w:rsidRPr="00FC1248" w:rsidRDefault="006A3822" w:rsidP="006A3822">
      <w:pPr>
        <w:ind w:left="4111"/>
        <w:jc w:val="center"/>
        <w:rPr>
          <w:b/>
        </w:rPr>
      </w:pPr>
      <w:r w:rsidRPr="00FC1248">
        <w:rPr>
          <w:b/>
        </w:rPr>
        <w:lastRenderedPageBreak/>
        <w:t>С</w:t>
      </w:r>
      <w:r>
        <w:rPr>
          <w:b/>
        </w:rPr>
        <w:t xml:space="preserve">ухосолотинского </w:t>
      </w:r>
      <w:r w:rsidRPr="00FC1248">
        <w:rPr>
          <w:b/>
        </w:rPr>
        <w:t>сельского поселения</w:t>
      </w:r>
    </w:p>
    <w:p w:rsidR="006A3822" w:rsidRPr="00FC1248" w:rsidRDefault="006A3822" w:rsidP="006A3822">
      <w:pPr>
        <w:ind w:left="4111"/>
        <w:jc w:val="center"/>
        <w:rPr>
          <w:b/>
        </w:rPr>
      </w:pPr>
      <w:r w:rsidRPr="00FC1248">
        <w:rPr>
          <w:b/>
        </w:rPr>
        <w:t xml:space="preserve">от </w:t>
      </w:r>
      <w:r>
        <w:rPr>
          <w:b/>
        </w:rPr>
        <w:t>21</w:t>
      </w:r>
      <w:r w:rsidRPr="00FC1248">
        <w:rPr>
          <w:b/>
        </w:rPr>
        <w:t xml:space="preserve"> </w:t>
      </w:r>
      <w:r>
        <w:rPr>
          <w:b/>
        </w:rPr>
        <w:t>декабря</w:t>
      </w:r>
      <w:r w:rsidRPr="00FC1248">
        <w:rPr>
          <w:b/>
        </w:rPr>
        <w:t xml:space="preserve"> 2015 года № </w:t>
      </w:r>
      <w:r>
        <w:rPr>
          <w:b/>
        </w:rPr>
        <w:t>42(а)</w:t>
      </w:r>
    </w:p>
    <w:p w:rsidR="006A3822" w:rsidRPr="00FC1248" w:rsidRDefault="006A3822" w:rsidP="006A3822">
      <w:pPr>
        <w:rPr>
          <w:b/>
        </w:rPr>
      </w:pPr>
    </w:p>
    <w:p w:rsidR="006A3822" w:rsidRPr="00FC1248" w:rsidRDefault="006A3822" w:rsidP="006A3822">
      <w:pPr>
        <w:rPr>
          <w:b/>
        </w:rPr>
      </w:pPr>
    </w:p>
    <w:p w:rsidR="006A3822" w:rsidRPr="00FC1248" w:rsidRDefault="006A3822" w:rsidP="006A3822">
      <w:pPr>
        <w:ind w:firstLine="540"/>
        <w:jc w:val="center"/>
        <w:rPr>
          <w:b/>
        </w:rPr>
      </w:pPr>
      <w:r w:rsidRPr="00FC1248">
        <w:rPr>
          <w:b/>
        </w:rPr>
        <w:t>СОСТАВ</w:t>
      </w:r>
    </w:p>
    <w:p w:rsidR="006A3822" w:rsidRPr="00FC1248" w:rsidRDefault="006A3822" w:rsidP="006A3822">
      <w:pPr>
        <w:ind w:firstLine="540"/>
        <w:jc w:val="center"/>
        <w:rPr>
          <w:b/>
        </w:rPr>
      </w:pPr>
      <w:r w:rsidRPr="00FC1248">
        <w:rPr>
          <w:b/>
        </w:rPr>
        <w:t xml:space="preserve">комиссии по внутреннему финансовому </w:t>
      </w:r>
      <w:proofErr w:type="gramStart"/>
      <w:r w:rsidRPr="00FC1248">
        <w:rPr>
          <w:b/>
        </w:rPr>
        <w:t>контролю  администрации</w:t>
      </w:r>
      <w:proofErr w:type="gramEnd"/>
    </w:p>
    <w:p w:rsidR="006A3822" w:rsidRPr="00FC1248" w:rsidRDefault="006A3822" w:rsidP="006A3822">
      <w:pPr>
        <w:ind w:firstLine="540"/>
        <w:jc w:val="center"/>
        <w:rPr>
          <w:b/>
        </w:rPr>
      </w:pPr>
      <w:r>
        <w:rPr>
          <w:b/>
        </w:rPr>
        <w:t>Сухосолотинского</w:t>
      </w:r>
      <w:r w:rsidRPr="00FC1248">
        <w:rPr>
          <w:b/>
        </w:rPr>
        <w:t xml:space="preserve"> сельского поселения</w:t>
      </w:r>
    </w:p>
    <w:p w:rsidR="006A3822" w:rsidRPr="00FC1248" w:rsidRDefault="006A3822" w:rsidP="006A382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136"/>
        <w:gridCol w:w="3100"/>
      </w:tblGrid>
      <w:tr w:rsidR="006A3822" w:rsidRPr="00FC1248" w:rsidTr="00314C73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</w:pPr>
            <w:r w:rsidRPr="00FC1248">
              <w:t>Ф.И.О.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</w:pPr>
            <w:r w:rsidRPr="00FC1248">
              <w:t>Занимаемая должность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22" w:rsidRPr="00FC1248" w:rsidRDefault="006A3822" w:rsidP="00314C73">
            <w:pPr>
              <w:ind w:left="720"/>
              <w:contextualSpacing/>
            </w:pPr>
          </w:p>
        </w:tc>
      </w:tr>
      <w:tr w:rsidR="006A3822" w:rsidRPr="00FC1248" w:rsidTr="00314C73">
        <w:trPr>
          <w:trHeight w:val="6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Ефанова Любовь Ярославовна</w:t>
            </w:r>
            <w:r w:rsidRPr="00FC12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shd w:val="clear" w:color="auto" w:fill="FFFFFF"/>
              <w:jc w:val="center"/>
              <w:rPr>
                <w:b/>
              </w:rPr>
            </w:pPr>
            <w:r w:rsidRPr="00FC1248">
              <w:rPr>
                <w:sz w:val="24"/>
                <w:szCs w:val="24"/>
              </w:rPr>
              <w:t>заместитель главы администрации</w:t>
            </w:r>
          </w:p>
          <w:p w:rsidR="006A3822" w:rsidRPr="00FC1248" w:rsidRDefault="006A3822" w:rsidP="00314C73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 w:rsidRPr="00FC1248">
              <w:rPr>
                <w:sz w:val="24"/>
                <w:szCs w:val="24"/>
              </w:rPr>
              <w:t>председатель комиссии</w:t>
            </w:r>
          </w:p>
        </w:tc>
      </w:tr>
      <w:tr w:rsidR="006A3822" w:rsidRPr="00FC1248" w:rsidTr="00314C73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Булгакова Светлана Петровна</w:t>
            </w:r>
            <w:r w:rsidRPr="00FC12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C1248">
              <w:rPr>
                <w:sz w:val="24"/>
                <w:szCs w:val="24"/>
              </w:rPr>
              <w:t>лавный бухгалтер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Pr="00FC1248">
              <w:rPr>
                <w:sz w:val="24"/>
                <w:szCs w:val="24"/>
              </w:rPr>
              <w:t xml:space="preserve"> комиссии</w:t>
            </w:r>
          </w:p>
        </w:tc>
      </w:tr>
      <w:tr w:rsidR="006A3822" w:rsidRPr="00FC1248" w:rsidTr="00314C73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Олеся Владимировна</w:t>
            </w:r>
            <w:r w:rsidRPr="00FC12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C1248">
              <w:rPr>
                <w:sz w:val="24"/>
                <w:szCs w:val="24"/>
              </w:rPr>
              <w:t>нспектор</w:t>
            </w:r>
            <w:r>
              <w:rPr>
                <w:sz w:val="24"/>
                <w:szCs w:val="24"/>
              </w:rPr>
              <w:t>-землеустроитель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22" w:rsidRPr="00FC1248" w:rsidRDefault="006A3822" w:rsidP="00314C73">
            <w:pPr>
              <w:ind w:left="7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Pr="00FC1248">
              <w:rPr>
                <w:sz w:val="24"/>
                <w:szCs w:val="24"/>
              </w:rPr>
              <w:t xml:space="preserve"> комиссии</w:t>
            </w:r>
          </w:p>
        </w:tc>
      </w:tr>
    </w:tbl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Default="006A3822" w:rsidP="006A3822">
      <w:pPr>
        <w:shd w:val="clear" w:color="auto" w:fill="FFFFFF"/>
        <w:rPr>
          <w:b/>
        </w:rPr>
      </w:pPr>
    </w:p>
    <w:p w:rsidR="006A3822" w:rsidRDefault="006A3822" w:rsidP="006A3822">
      <w:pPr>
        <w:ind w:left="4111"/>
        <w:jc w:val="center"/>
        <w:rPr>
          <w:b/>
        </w:rPr>
      </w:pPr>
    </w:p>
    <w:p w:rsidR="006A3822" w:rsidRPr="00FC1248" w:rsidRDefault="006A3822" w:rsidP="006A3822">
      <w:pPr>
        <w:ind w:left="4111"/>
        <w:jc w:val="center"/>
        <w:rPr>
          <w:b/>
        </w:rPr>
      </w:pPr>
      <w:r>
        <w:rPr>
          <w:b/>
        </w:rPr>
        <w:t>Приложение № 2</w:t>
      </w:r>
    </w:p>
    <w:p w:rsidR="006A3822" w:rsidRPr="00FC1248" w:rsidRDefault="006A3822" w:rsidP="006A3822">
      <w:pPr>
        <w:ind w:left="4111"/>
        <w:jc w:val="center"/>
        <w:rPr>
          <w:b/>
        </w:rPr>
      </w:pPr>
      <w:r w:rsidRPr="00FC1248">
        <w:rPr>
          <w:b/>
        </w:rPr>
        <w:t xml:space="preserve">к </w:t>
      </w:r>
      <w:r>
        <w:rPr>
          <w:b/>
        </w:rPr>
        <w:t xml:space="preserve">постановлению </w:t>
      </w:r>
      <w:r w:rsidRPr="00FC1248">
        <w:rPr>
          <w:b/>
        </w:rPr>
        <w:t>администрации</w:t>
      </w:r>
    </w:p>
    <w:p w:rsidR="006A3822" w:rsidRPr="00FC1248" w:rsidRDefault="006A3822" w:rsidP="006A3822">
      <w:pPr>
        <w:ind w:left="4111"/>
        <w:jc w:val="center"/>
        <w:rPr>
          <w:b/>
        </w:rPr>
      </w:pPr>
      <w:r w:rsidRPr="00FC1248">
        <w:rPr>
          <w:b/>
        </w:rPr>
        <w:t>С</w:t>
      </w:r>
      <w:r>
        <w:rPr>
          <w:b/>
        </w:rPr>
        <w:t xml:space="preserve">ухосолотинского </w:t>
      </w:r>
      <w:r w:rsidRPr="00FC1248">
        <w:rPr>
          <w:b/>
        </w:rPr>
        <w:t>сельского поселения</w:t>
      </w:r>
    </w:p>
    <w:p w:rsidR="006A3822" w:rsidRPr="00FC1248" w:rsidRDefault="006A3822" w:rsidP="006A3822">
      <w:pPr>
        <w:ind w:left="4111"/>
        <w:jc w:val="center"/>
        <w:rPr>
          <w:b/>
        </w:rPr>
      </w:pPr>
      <w:r w:rsidRPr="00FC1248">
        <w:rPr>
          <w:b/>
        </w:rPr>
        <w:t xml:space="preserve">от </w:t>
      </w:r>
      <w:r>
        <w:rPr>
          <w:b/>
        </w:rPr>
        <w:t>21</w:t>
      </w:r>
      <w:r w:rsidRPr="00FC1248">
        <w:rPr>
          <w:b/>
        </w:rPr>
        <w:t xml:space="preserve"> </w:t>
      </w:r>
      <w:r>
        <w:rPr>
          <w:b/>
        </w:rPr>
        <w:t>декабря</w:t>
      </w:r>
      <w:r w:rsidRPr="00FC1248">
        <w:rPr>
          <w:b/>
        </w:rPr>
        <w:t xml:space="preserve"> 2015 года № </w:t>
      </w:r>
      <w:r>
        <w:rPr>
          <w:b/>
        </w:rPr>
        <w:t>42(а)</w:t>
      </w:r>
    </w:p>
    <w:p w:rsidR="006A3822" w:rsidRPr="00FC1248" w:rsidRDefault="006A3822" w:rsidP="006A3822">
      <w:pPr>
        <w:shd w:val="clear" w:color="auto" w:fill="FFFFFF"/>
        <w:rPr>
          <w:b/>
        </w:rPr>
      </w:pPr>
    </w:p>
    <w:p w:rsidR="006A3822" w:rsidRPr="00FC1248" w:rsidRDefault="006A3822" w:rsidP="006A3822">
      <w:pPr>
        <w:spacing w:before="100" w:beforeAutospacing="1" w:after="100" w:afterAutospacing="1"/>
        <w:rPr>
          <w:b/>
          <w:szCs w:val="24"/>
        </w:rPr>
      </w:pPr>
      <w:r w:rsidRPr="00FC1248">
        <w:rPr>
          <w:szCs w:val="24"/>
        </w:rPr>
        <w:lastRenderedPageBreak/>
        <w:t xml:space="preserve">                           </w:t>
      </w:r>
      <w:r w:rsidRPr="00FC1248">
        <w:rPr>
          <w:b/>
          <w:szCs w:val="24"/>
        </w:rPr>
        <w:t>Положение о внутреннем финансовом контроле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1. Общие положения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1.1. Настоящее положение разработано в соответствии с законодательством России (включая внутриведомственные нормативно-правовые акты) и уставом учреждения. Положение устанавливает единые цели, правила и принципы проведения внутреннего финансового контроля </w:t>
      </w:r>
      <w:r>
        <w:rPr>
          <w:szCs w:val="24"/>
        </w:rPr>
        <w:t>администрации сельского поселения</w:t>
      </w:r>
      <w:r w:rsidRPr="00FC1248">
        <w:rPr>
          <w:szCs w:val="24"/>
        </w:rPr>
        <w:t>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1.2. Внутренний финансовый контроль направлен на: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создание системы соблюдения законодательства России в сфере финансовой деятельности, внутренних процедур составления и исполнения плана финансово-хозяйственной деятельности;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повышение качества составления и достоверности бухгалтерской отчетности и ведения бухгалтерского учета;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повышение результативности использования субсидий.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1.3. Внутренний контроль в </w:t>
      </w:r>
      <w:r>
        <w:rPr>
          <w:szCs w:val="24"/>
        </w:rPr>
        <w:t>администрации сельского поселения</w:t>
      </w:r>
      <w:r w:rsidRPr="00FC1248">
        <w:rPr>
          <w:szCs w:val="24"/>
        </w:rPr>
        <w:t xml:space="preserve"> могут осуществлять: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созданная приказом руководителя комиссия;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сторонние организации или внешние аудиторы, привлекаемые для целей проверки финансово-хозяйственной деятельности </w:t>
      </w:r>
      <w:r>
        <w:rPr>
          <w:szCs w:val="24"/>
        </w:rPr>
        <w:t>администрации сельского поселения</w:t>
      </w:r>
      <w:r w:rsidRPr="00FC1248">
        <w:rPr>
          <w:szCs w:val="24"/>
        </w:rPr>
        <w:t xml:space="preserve">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1.4. Целями внутреннего финансового контроля </w:t>
      </w:r>
      <w:r>
        <w:rPr>
          <w:szCs w:val="24"/>
        </w:rPr>
        <w:t>администрации сельского поселения</w:t>
      </w:r>
      <w:r w:rsidRPr="00FC1248">
        <w:rPr>
          <w:szCs w:val="24"/>
        </w:rPr>
        <w:t xml:space="preserve"> являются подтверждение достоверности бухгалтерского учета и отчетности </w:t>
      </w:r>
      <w:r>
        <w:rPr>
          <w:szCs w:val="24"/>
        </w:rPr>
        <w:t xml:space="preserve">администрации сельского </w:t>
      </w:r>
      <w:proofErr w:type="gramStart"/>
      <w:r>
        <w:rPr>
          <w:szCs w:val="24"/>
        </w:rPr>
        <w:t xml:space="preserve">поселения </w:t>
      </w:r>
      <w:r w:rsidRPr="00FC1248">
        <w:rPr>
          <w:szCs w:val="24"/>
        </w:rPr>
        <w:t xml:space="preserve"> и</w:t>
      </w:r>
      <w:proofErr w:type="gramEnd"/>
      <w:r w:rsidRPr="00FC1248">
        <w:rPr>
          <w:szCs w:val="24"/>
        </w:rPr>
        <w:t xml:space="preserve"> соблюдение действующего законодательства России, регулирующего порядок осуществления финансово-хозяйственной деятельности.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1.5. Основные задачи внутреннего контроля: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законодательства;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установление соответствия осуществляемых операций регламентам, полномочиям сотрудников;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соблюдение установленных технологических процессов и операций при осуществлении деятельности;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анализ системы внутреннего контроля учреждения, позволяющий </w:t>
      </w:r>
      <w:r w:rsidRPr="00FC1248">
        <w:rPr>
          <w:szCs w:val="24"/>
        </w:rPr>
        <w:lastRenderedPageBreak/>
        <w:t>выявить существенные аспекты, влияющие на ее эффективность.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1.6. Принципы внутреннего финансового контроля </w:t>
      </w:r>
      <w:r>
        <w:rPr>
          <w:szCs w:val="24"/>
        </w:rPr>
        <w:t>администрации сельского поселения</w:t>
      </w:r>
      <w:r w:rsidRPr="00FC1248">
        <w:rPr>
          <w:szCs w:val="24"/>
        </w:rPr>
        <w:t>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принцип системности. Проведение контрольных мероприятий всех сторон деятельности объекта внутреннего контроля и его взаимосвязей в структуре управления;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2. Система внутреннего контроля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2.1. Система внутреннего контроля обеспечивает: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точность и полноту документации бухгалтерского учета;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соблюдение требований законодательства;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своевременность подготовки достоверной бухгалтерской отчетности;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предотвращение ошибок и искажений;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исполнение приказов и распоряжений </w:t>
      </w:r>
      <w:r>
        <w:rPr>
          <w:szCs w:val="24"/>
        </w:rPr>
        <w:t>главы администрации сельского поселения</w:t>
      </w:r>
      <w:r w:rsidRPr="00FC1248">
        <w:rPr>
          <w:szCs w:val="24"/>
        </w:rPr>
        <w:t>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выполнение планов финансово-хозяйственной деятельности </w:t>
      </w:r>
      <w:r>
        <w:rPr>
          <w:szCs w:val="24"/>
        </w:rPr>
        <w:t>администрации сельского поселения</w:t>
      </w:r>
      <w:r w:rsidRPr="00FC1248">
        <w:rPr>
          <w:szCs w:val="24"/>
        </w:rPr>
        <w:t>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сохранность имущества </w:t>
      </w:r>
      <w:r>
        <w:rPr>
          <w:szCs w:val="24"/>
        </w:rPr>
        <w:t>администрации сельского поселения</w:t>
      </w:r>
      <w:r w:rsidRPr="00FC1248">
        <w:rPr>
          <w:szCs w:val="24"/>
        </w:rPr>
        <w:t>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2.2. Система внутреннего контроля позволяет следить за эффективностью работы, добросовестностью выполнения сотрудниками возложенных на них должностных обязанностей.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lastRenderedPageBreak/>
        <w:t>3. Организация внутреннего финансового контроля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3.1. Внутренний финансовый контроль в </w:t>
      </w:r>
      <w:r>
        <w:rPr>
          <w:szCs w:val="24"/>
        </w:rPr>
        <w:t xml:space="preserve">администрации сельского поселения </w:t>
      </w:r>
      <w:r w:rsidRPr="00FC1248">
        <w:rPr>
          <w:szCs w:val="24"/>
        </w:rPr>
        <w:t>подразделяется на предварительный, текущий и последующий.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3.1.1.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Целью предварительного финансового контроля является предупреждение нарушений на стадии планирования расходов и заключения договоров.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Предварительный контроль осуществляют руководитель учреждения, его заместители, главный бухгалтер и специалисты администрации.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Основными формами предварительного внутреннего финансового контроля являются: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проверка финансово-плановых документов гла</w:t>
      </w:r>
      <w:r>
        <w:rPr>
          <w:szCs w:val="24"/>
        </w:rPr>
        <w:t>вным бухгалтером, (бухгалтером)</w:t>
      </w:r>
      <w:r w:rsidRPr="00FC1248">
        <w:rPr>
          <w:szCs w:val="24"/>
        </w:rPr>
        <w:t>, согласование и урегулирование разногласий;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проверка договоров бухгалтером (ответственным специалистом);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предварительная экспертиза документов (решений), связанных с расходованием денежных и материальных средств, осуществляемая главным бухгалтером (бухгалтером), и другими уполномоченными должностными лицами.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3.1.2. Текущий контроль производится путем: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проведения повседневного анализа соблюдения процедур исполнения плана финансово-хозяйственной деятельности;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ведения бухгалтерского учета;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осуществления мониторингов расходования целевых средств по назначению, оценки эффективности и результативности их расходования.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Формами текущего внутреннего финансового контроля являются: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проверка расходных денежных документов до их оплаты (расчетно-платежные ведомости, платежные поручения, счета и </w:t>
      </w:r>
      <w:proofErr w:type="spellStart"/>
      <w:r w:rsidRPr="00FC1248">
        <w:rPr>
          <w:szCs w:val="24"/>
        </w:rPr>
        <w:t>т.п</w:t>
      </w:r>
      <w:proofErr w:type="spellEnd"/>
      <w:r w:rsidRPr="00FC1248">
        <w:rPr>
          <w:szCs w:val="24"/>
        </w:rPr>
        <w:t>). Фактом контроля является разрешение документов к оплате;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проверка наличия денежных средств в кассе;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проверка полноты оприходования полученных в банке наличных денежных средств;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lastRenderedPageBreak/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проверка у подотчетных лиц наличия полученных под отчет наличных денежных средств и (или) оправдательных документов;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контроль за взысканием дебиторской и погашением кредиторской задолженности;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сверка аналитического учета с синтетическим (оборотная ведомость);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проверка фактического наличия материальных средств.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Ведение текущего контроля осуществляется на постоянной основе специалистами бухгалтерии.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3.1.3. 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Формами последующего внутреннего финансового контроля являются: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инвентаризация;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внезапная проверка кассы;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проверка поступления, наличия и использования денежных средств в учреждении;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документальные проверки финансово-хозяйственной деятельности </w:t>
      </w:r>
      <w:r>
        <w:rPr>
          <w:szCs w:val="24"/>
        </w:rPr>
        <w:t xml:space="preserve">администрации сельского поселения </w:t>
      </w:r>
      <w:r w:rsidRPr="00FC1248">
        <w:rPr>
          <w:szCs w:val="24"/>
        </w:rPr>
        <w:t>и его обособленного структурного подразделения.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>5. Права комиссии по проведению внутренних проверок.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5.1. Для обеспечения эффективности внутреннего контроля комиссия по проведению внутренних проверок имеет право: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соответствие финансово-хозяйственных операций действующему законодательству;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правильность составления бухгалтерских документов и своевременного их отражения в учете;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входить с обязательным привлечением главного бухгалтера (бухгалтера) в помещение проверяемого объекта, в помещения, используемые для хранения документов (архивы), наличных денег и ценностей, </w:t>
      </w:r>
      <w:r w:rsidRPr="00FC1248">
        <w:rPr>
          <w:szCs w:val="24"/>
        </w:rPr>
        <w:lastRenderedPageBreak/>
        <w:t xml:space="preserve">компьютерной обработки данных и хранения данных на машинных носителях;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наличие денежных средств, денежных документов и бланков строгой отчетности в кассе </w:t>
      </w:r>
      <w:r>
        <w:rPr>
          <w:szCs w:val="24"/>
        </w:rPr>
        <w:t>администрации</w:t>
      </w:r>
      <w:r w:rsidRPr="00FC1248">
        <w:rPr>
          <w:szCs w:val="24"/>
        </w:rPr>
        <w:t>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все учетные бухгалтерские регистры;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планово-сметные документы;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ознакомляться со всеми учредительными и распорядительными документами (приказами, распоряжениями, указаниями </w:t>
      </w:r>
      <w:r>
        <w:rPr>
          <w:szCs w:val="24"/>
        </w:rPr>
        <w:t>главы администрации</w:t>
      </w:r>
      <w:r w:rsidRPr="00FC1248">
        <w:rPr>
          <w:szCs w:val="24"/>
        </w:rPr>
        <w:t xml:space="preserve">), регулирующими финансово-хозяйственную деятельность;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заявления).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состояние и сохранность товарно-материальных ценностей у материально ответственных и подотчетных лиц;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состояние, наличие и эффективность использования объектов основных средств;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> 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sym w:font="Symbol" w:char="F0B7"/>
      </w:r>
      <w:r w:rsidRPr="00FC1248">
        <w:rPr>
          <w:rFonts w:ascii="Cambria Math" w:hAnsi="Cambria Math" w:cs="Cambria Math"/>
          <w:szCs w:val="24"/>
        </w:rPr>
        <w:t>​</w:t>
      </w:r>
      <w:r w:rsidRPr="00FC1248">
        <w:rPr>
          <w:szCs w:val="24"/>
        </w:rPr>
        <w:t xml:space="preserve"> на иные действия, обусловленные спецификой деятельности комиссии и иными факторами. </w:t>
      </w: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Default="006A3822" w:rsidP="006A3822">
      <w:pPr>
        <w:spacing w:before="100" w:beforeAutospacing="1" w:after="100" w:afterAutospacing="1"/>
        <w:rPr>
          <w:szCs w:val="24"/>
        </w:rPr>
        <w:sectPr w:rsidR="006A3822" w:rsidSect="006A382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</w:p>
    <w:p w:rsidR="006A3822" w:rsidRPr="00FC1248" w:rsidRDefault="006A3822" w:rsidP="006A3822">
      <w:pPr>
        <w:spacing w:before="100" w:beforeAutospacing="1" w:after="100" w:afterAutospacing="1"/>
        <w:rPr>
          <w:szCs w:val="24"/>
        </w:rPr>
      </w:pPr>
      <w:r w:rsidRPr="00FC1248">
        <w:rPr>
          <w:szCs w:val="24"/>
        </w:rPr>
        <w:t xml:space="preserve">                                                           График                                                                                    проведения внутренних проверок финан</w:t>
      </w:r>
      <w:r>
        <w:rPr>
          <w:szCs w:val="24"/>
        </w:rPr>
        <w:t>сово-хозяйственной деятельности</w:t>
      </w:r>
      <w:r w:rsidRPr="00FC1248">
        <w:rPr>
          <w:szCs w:val="24"/>
        </w:rPr>
        <w:t>.</w:t>
      </w:r>
    </w:p>
    <w:tbl>
      <w:tblPr>
        <w:tblW w:w="935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709"/>
        <w:gridCol w:w="2178"/>
        <w:gridCol w:w="1719"/>
        <w:gridCol w:w="2595"/>
      </w:tblGrid>
      <w:tr w:rsidR="006A3822" w:rsidRPr="00FC1248" w:rsidTr="00314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C1248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C1248">
              <w:rPr>
                <w:szCs w:val="24"/>
              </w:rPr>
              <w:t>Объект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C1248">
              <w:rPr>
                <w:szCs w:val="24"/>
              </w:rPr>
              <w:t>Срок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C1248">
              <w:rPr>
                <w:szCs w:val="24"/>
              </w:rPr>
              <w:t>Период, за который проводится проверка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FC1248">
              <w:rPr>
                <w:szCs w:val="24"/>
              </w:rPr>
              <w:t>Ответственный исполнитель</w:t>
            </w:r>
          </w:p>
        </w:tc>
      </w:tr>
      <w:tr w:rsidR="006A3822" w:rsidRPr="00FC1248" w:rsidTr="00314C73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  <w:r w:rsidRPr="00FC1248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  <w:r w:rsidRPr="00FC1248">
              <w:rPr>
                <w:szCs w:val="24"/>
              </w:rPr>
              <w:t>Ревизия кассы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  <w:r w:rsidRPr="00FC1248">
              <w:rPr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  <w:r w:rsidRPr="00FC1248">
              <w:rPr>
                <w:szCs w:val="24"/>
              </w:rPr>
              <w:t>месяц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  <w:proofErr w:type="spellStart"/>
            <w:r w:rsidRPr="00FC1248">
              <w:rPr>
                <w:szCs w:val="24"/>
              </w:rPr>
              <w:t>Гл.бухгалтер</w:t>
            </w:r>
            <w:proofErr w:type="spellEnd"/>
          </w:p>
        </w:tc>
      </w:tr>
      <w:tr w:rsidR="006A3822" w:rsidRPr="00FC1248" w:rsidTr="00314C73">
        <w:trPr>
          <w:trHeight w:val="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22" w:rsidRPr="00FC1248" w:rsidRDefault="006A3822" w:rsidP="00314C73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6A3822" w:rsidRPr="00FC1248" w:rsidTr="00314C73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Инвентаризация нефинансовых активов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Ежегодно до 1 декабря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год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Председатель инвентаризационной комиссии</w:t>
            </w:r>
          </w:p>
        </w:tc>
      </w:tr>
      <w:tr w:rsidR="006A3822" w:rsidRPr="00FC1248" w:rsidTr="00314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Проверка показаний спидометра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месяц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822" w:rsidRPr="00FC1248" w:rsidRDefault="006A3822" w:rsidP="00314C73">
            <w:pPr>
              <w:spacing w:before="100" w:beforeAutospacing="1" w:after="100" w:afterAutospacing="1"/>
              <w:jc w:val="left"/>
              <w:rPr>
                <w:szCs w:val="24"/>
              </w:rPr>
            </w:pPr>
            <w:r w:rsidRPr="00FC1248">
              <w:rPr>
                <w:szCs w:val="24"/>
              </w:rPr>
              <w:t>Председатель комиссии</w:t>
            </w:r>
          </w:p>
        </w:tc>
      </w:tr>
    </w:tbl>
    <w:p w:rsidR="006A3822" w:rsidRDefault="006A3822" w:rsidP="006A3822">
      <w:pPr>
        <w:jc w:val="left"/>
      </w:pPr>
    </w:p>
    <w:p w:rsidR="006A3822" w:rsidRDefault="006A3822" w:rsidP="006A3822">
      <w:pPr>
        <w:rPr>
          <w:lang w:eastAsia="ar-SA"/>
        </w:rPr>
      </w:pPr>
    </w:p>
    <w:p w:rsidR="006A3822" w:rsidRPr="00EB12F9" w:rsidRDefault="006A3822" w:rsidP="006A3822">
      <w:pPr>
        <w:rPr>
          <w:lang w:eastAsia="ar-SA"/>
        </w:rPr>
      </w:pPr>
    </w:p>
    <w:p w:rsidR="006A3822" w:rsidRDefault="006A3822" w:rsidP="006A3822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6A3822" w:rsidRDefault="006A3822" w:rsidP="006A3822">
      <w:pPr>
        <w:jc w:val="center"/>
        <w:rPr>
          <w:b/>
        </w:rPr>
      </w:pPr>
    </w:p>
    <w:p w:rsidR="004866CB" w:rsidRDefault="004866CB"/>
    <w:sectPr w:rsidR="004866CB" w:rsidSect="006A38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2"/>
    <w:rsid w:val="004866CB"/>
    <w:rsid w:val="006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9794-68ED-45EF-BB8F-7FB2717D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6A3822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2017-04-18T08:23:00Z</dcterms:created>
  <dcterms:modified xsi:type="dcterms:W3CDTF">2017-04-18T08:24:00Z</dcterms:modified>
</cp:coreProperties>
</file>