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5A" w:rsidRPr="00D8575A" w:rsidRDefault="00D8575A" w:rsidP="00D85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администрации Сухосолотинского сельского поселения муниципального района "Ивнянский район" от 24.12.2018 года № 63</w:t>
      </w:r>
    </w:p>
    <w:p w:rsidR="00D8575A" w:rsidRPr="00D8575A" w:rsidRDefault="00D8575A" w:rsidP="00D85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внесении изменений в постановление администрации Сухосолотинского сельского поселения от 18 ноября 2015 года № 35"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предоставление муниципальной услуги «Предоставление земельных участков, находящихся в муниципальной собственности Сухосолотинского сельского поселения, гражданам, имеющим трёх и более детей в собственность бесплатно»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4" w:history="1">
        <w:r w:rsidRPr="00D85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(опубликованным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 (опубликованным в изданиях «Собрание законодательства РФ», 29.10.2001, № 44, ст. 4147, «Парламентская газета», № 204-205, 30.10.2001, «Российская газета», № 211-212, 30.10.2001);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 (опубликованным в изданиях «Собрание законодательства РФ», 29.10.2001, № 44, ст. 4148, «Парламентская газета», № 204-205, 30.10.2001, «Российская газета», № 211-212, 30.10.2001);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5" w:history="1">
        <w:r w:rsidRPr="00D85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 (опубликованным в изданиях «Российская газета», № 168, 30.07.2010, «Собрание законодательства РФ», 02.08.2010, № 31, ст. 4179);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 (опубликованным в изданиях «Парламентская газета», № 17, 08-14.04.2011, «Российская газета», № 75, 08.04.2011, «Собрание законодательства РФ», 11.04.2011, N 15, ст. 2036);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Белгородской области от 08.11.2011 № 74 «О предоставлении земельных участков многодетным семьям»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Сухосолотинского сельского поселения муниципального района «Ивнянский район».</w:t>
      </w:r>
    </w:p>
    <w:p w:rsidR="00D8575A" w:rsidRPr="00D8575A" w:rsidRDefault="00D8575A" w:rsidP="00D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5A" w:rsidRPr="00D8575A" w:rsidRDefault="00D8575A" w:rsidP="00D8575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"https://www.admsuhosolotino.ru/media/site_platform_media/2018/12/24/p63.doc" \o "Постановление администрации Сухосолотинского сельского поселения муниципального района \\u0022Ивнянский район\\u0022 от 24.12.2018 года № 63" \t "_blank" </w:instrText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bookmarkStart w:id="0" w:name="_GoBack"/>
      <w:bookmarkEnd w:id="0"/>
    </w:p>
    <w:p w:rsidR="00D8575A" w:rsidRPr="00D8575A" w:rsidRDefault="00D8575A" w:rsidP="00D85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Скачать </w:t>
      </w:r>
    </w:p>
    <w:p w:rsidR="00D8575A" w:rsidRPr="00D8575A" w:rsidRDefault="00D8575A" w:rsidP="00D8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D8575A" w:rsidRPr="00D8575A" w:rsidRDefault="00D8575A" w:rsidP="00D8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0"/>
          <w:szCs w:val="20"/>
          <w:lang w:eastAsia="ru-RU"/>
        </w:rPr>
        <w:t>24 Дек 2018</w:t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75A">
        <w:rPr>
          <w:rFonts w:ascii="Times New Roman" w:eastAsia="Times New Roman" w:hAnsi="Times New Roman" w:cs="Times New Roman"/>
          <w:sz w:val="20"/>
          <w:szCs w:val="20"/>
          <w:lang w:eastAsia="ru-RU"/>
        </w:rPr>
        <w:t>66,0 КБ</w:t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75A" w:rsidRPr="00D8575A" w:rsidRDefault="00D8575A" w:rsidP="00D8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Сухосолотинского сельского поселения </w:t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последнего изменения: 24 Дек 2018 12:47</w:t>
      </w:r>
      <w:r w:rsidRPr="00D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9BB" w:rsidRDefault="000579BB"/>
    <w:sectPr w:rsidR="0005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B8"/>
    <w:rsid w:val="000579BB"/>
    <w:rsid w:val="008072B8"/>
    <w:rsid w:val="00D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C7D6-E4E7-4E30-87FD-39C35F4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18A8862044D7F2A3EF0DBD0A7C3ACCB1098CD24442EBD4E0869E8B3B0D0CFFE43F8421E06A24BDaF42L" TargetMode="External"/><Relationship Id="rId4" Type="http://schemas.openxmlformats.org/officeDocument/2006/relationships/hyperlink" Target="consultantplus://offline/ref=A218A8862044D7F2A3EF0DBD0A7C3ACCB1098ED74C4CEBD4E0869E8B3B0D0CFFE43F8421E06A25B3aF4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Suhosolotino-Zemleus</dc:creator>
  <cp:keywords/>
  <dc:description/>
  <cp:lastModifiedBy>Suhosolotino-Zemleus</cp:lastModifiedBy>
  <cp:revision>2</cp:revision>
  <dcterms:created xsi:type="dcterms:W3CDTF">2022-03-23T05:52:00Z</dcterms:created>
  <dcterms:modified xsi:type="dcterms:W3CDTF">2022-03-23T05:52:00Z</dcterms:modified>
</cp:coreProperties>
</file>