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8E" w:rsidRDefault="0003778E" w:rsidP="0003778E">
      <w:pPr>
        <w:jc w:val="center"/>
        <w:rPr>
          <w:rFonts w:ascii="Arial" w:eastAsia="Times New Roman" w:hAnsi="Arial" w:cs="Arial"/>
          <w:b/>
          <w:bCs/>
          <w:szCs w:val="20"/>
        </w:rPr>
      </w:pPr>
      <w:r>
        <w:rPr>
          <w:rFonts w:eastAsia="Times New Roman" w:cs="Times New Roman"/>
          <w:b/>
          <w:szCs w:val="28"/>
        </w:rPr>
        <w:t xml:space="preserve">Р О С </w:t>
      </w:r>
      <w:proofErr w:type="spellStart"/>
      <w:r>
        <w:rPr>
          <w:rFonts w:eastAsia="Times New Roman" w:cs="Times New Roman"/>
          <w:b/>
          <w:szCs w:val="28"/>
        </w:rPr>
        <w:t>С</w:t>
      </w:r>
      <w:proofErr w:type="spellEnd"/>
      <w:r>
        <w:rPr>
          <w:rFonts w:eastAsia="Times New Roman" w:cs="Times New Roman"/>
          <w:b/>
          <w:szCs w:val="28"/>
        </w:rPr>
        <w:t xml:space="preserve"> И Й С К А Я   Ф Е Д Е Р А Ц И Я</w:t>
      </w:r>
    </w:p>
    <w:p w:rsidR="0003778E" w:rsidRDefault="0003778E" w:rsidP="0003778E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Б Е Л Г О Р О Д С К А Я   О Б Л А С Т Ь</w:t>
      </w:r>
    </w:p>
    <w:p w:rsidR="0003778E" w:rsidRDefault="0003778E" w:rsidP="0003778E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МУНИЦИПАЛЬНЫЙ РАЙОН «ИВНЯНСКИЙ РАЙОН» </w:t>
      </w:r>
    </w:p>
    <w:p w:rsidR="0003778E" w:rsidRDefault="0003778E" w:rsidP="0003778E">
      <w:pPr>
        <w:jc w:val="center"/>
        <w:rPr>
          <w:rFonts w:eastAsia="Times New Roman" w:cs="Times New Roman"/>
          <w:b/>
          <w:szCs w:val="28"/>
        </w:rPr>
      </w:pPr>
    </w:p>
    <w:p w:rsidR="0003778E" w:rsidRDefault="0003778E" w:rsidP="0003778E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64887" wp14:editId="6BC927AD">
            <wp:extent cx="5905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</w:rPr>
        <w:t xml:space="preserve">            </w:t>
      </w:r>
    </w:p>
    <w:p w:rsidR="0003778E" w:rsidRDefault="0003778E" w:rsidP="0003778E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ЗЕМСКОЕ СОБРАНИЕ </w:t>
      </w:r>
    </w:p>
    <w:p w:rsidR="0003778E" w:rsidRDefault="0003778E" w:rsidP="0003778E">
      <w:pPr>
        <w:jc w:val="center"/>
        <w:rPr>
          <w:rFonts w:eastAsia="Times New Roman" w:cs="Times New Roman"/>
          <w:b/>
          <w:szCs w:val="28"/>
        </w:rPr>
      </w:pPr>
      <w:proofErr w:type="gramStart"/>
      <w:r>
        <w:rPr>
          <w:rFonts w:eastAsia="Times New Roman" w:cs="Times New Roman"/>
          <w:b/>
          <w:szCs w:val="28"/>
        </w:rPr>
        <w:t>СУХОСОЛОТИНСКОГО  СЕЛЬСКОГО</w:t>
      </w:r>
      <w:proofErr w:type="gramEnd"/>
      <w:r>
        <w:rPr>
          <w:rFonts w:eastAsia="Times New Roman" w:cs="Times New Roman"/>
          <w:b/>
          <w:szCs w:val="28"/>
        </w:rPr>
        <w:t xml:space="preserve"> ПОСЕЛЕНИЯ </w:t>
      </w:r>
    </w:p>
    <w:tbl>
      <w:tblPr>
        <w:tblW w:w="13875" w:type="dxa"/>
        <w:tblLayout w:type="fixed"/>
        <w:tblLook w:val="04A0" w:firstRow="1" w:lastRow="0" w:firstColumn="1" w:lastColumn="0" w:noHBand="0" w:noVBand="1"/>
      </w:tblPr>
      <w:tblGrid>
        <w:gridCol w:w="7339"/>
        <w:gridCol w:w="3061"/>
        <w:gridCol w:w="3475"/>
      </w:tblGrid>
      <w:tr w:rsidR="0003778E" w:rsidTr="002E3A14">
        <w:trPr>
          <w:trHeight w:val="766"/>
        </w:trPr>
        <w:tc>
          <w:tcPr>
            <w:tcW w:w="7338" w:type="dxa"/>
            <w:hideMark/>
          </w:tcPr>
          <w:p w:rsidR="0003778E" w:rsidRPr="001D7CD9" w:rsidRDefault="0003778E" w:rsidP="002E3A14">
            <w:pPr>
              <w:spacing w:line="360" w:lineRule="auto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 xml:space="preserve">                                        </w:t>
            </w:r>
            <w:r>
              <w:rPr>
                <w:rFonts w:eastAsia="Times New Roman" w:cs="Times New Roman"/>
                <w:b/>
                <w:szCs w:val="32"/>
              </w:rPr>
              <w:t xml:space="preserve">Р Е Ш Е Н И Е   </w:t>
            </w:r>
          </w:p>
          <w:p w:rsidR="0003778E" w:rsidRDefault="0003778E" w:rsidP="002E3A14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32"/>
              </w:rPr>
              <w:t xml:space="preserve">                              с. Сухосолотино</w:t>
            </w:r>
          </w:p>
        </w:tc>
        <w:tc>
          <w:tcPr>
            <w:tcW w:w="3061" w:type="dxa"/>
            <w:hideMark/>
          </w:tcPr>
          <w:p w:rsidR="0003778E" w:rsidRDefault="0003778E" w:rsidP="002E3A14">
            <w:pPr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:rsidR="0003778E" w:rsidRDefault="0003778E" w:rsidP="002E3A14">
            <w:pPr>
              <w:tabs>
                <w:tab w:val="left" w:pos="750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3475" w:type="dxa"/>
          </w:tcPr>
          <w:p w:rsidR="0003778E" w:rsidRDefault="0003778E" w:rsidP="002E3A14">
            <w:pPr>
              <w:tabs>
                <w:tab w:val="left" w:pos="1820"/>
              </w:tabs>
              <w:spacing w:line="36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03778E" w:rsidRDefault="0003778E" w:rsidP="0003778E">
      <w:pPr>
        <w:rPr>
          <w:rFonts w:eastAsia="Times New Roman" w:cs="Times New Roman"/>
          <w:szCs w:val="28"/>
        </w:rPr>
      </w:pPr>
    </w:p>
    <w:p w:rsidR="0003778E" w:rsidRDefault="0003778E" w:rsidP="0003778E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05 ноября 2015 года                                                                                     № 34/3</w:t>
      </w:r>
    </w:p>
    <w:p w:rsidR="0003778E" w:rsidRDefault="0003778E" w:rsidP="0003778E">
      <w:pPr>
        <w:rPr>
          <w:rFonts w:eastAsia="Times New Roman" w:cs="Times New Roman"/>
          <w:szCs w:val="28"/>
        </w:rPr>
      </w:pPr>
    </w:p>
    <w:p w:rsidR="0003778E" w:rsidRDefault="0003778E" w:rsidP="0003778E">
      <w:pPr>
        <w:ind w:firstLine="0"/>
        <w:rPr>
          <w:rFonts w:eastAsia="Times New Roman" w:cs="Times New Roman"/>
          <w:b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szCs w:val="28"/>
        </w:rPr>
        <w:t xml:space="preserve">Об отмене решения земского </w:t>
      </w:r>
      <w:bookmarkEnd w:id="0"/>
      <w:r>
        <w:rPr>
          <w:rFonts w:eastAsia="Times New Roman" w:cs="Times New Roman"/>
          <w:b/>
          <w:szCs w:val="28"/>
        </w:rPr>
        <w:t>собрания</w:t>
      </w:r>
    </w:p>
    <w:p w:rsidR="0003778E" w:rsidRDefault="0003778E" w:rsidP="0003778E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Сухосолотинского сельского поселения от</w:t>
      </w:r>
    </w:p>
    <w:p w:rsidR="0003778E" w:rsidRDefault="0003778E" w:rsidP="0003778E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16 января 2015 года № 20/1</w:t>
      </w:r>
    </w:p>
    <w:p w:rsidR="0003778E" w:rsidRDefault="0003778E" w:rsidP="0003778E">
      <w:pPr>
        <w:rPr>
          <w:rFonts w:eastAsia="Times New Roman" w:cs="Times New Roman"/>
          <w:b/>
          <w:szCs w:val="28"/>
        </w:rPr>
      </w:pPr>
    </w:p>
    <w:p w:rsidR="0003778E" w:rsidRDefault="0003778E" w:rsidP="0003778E">
      <w:pPr>
        <w:rPr>
          <w:rFonts w:eastAsia="Times New Roman" w:cs="Times New Roman"/>
          <w:b/>
          <w:szCs w:val="28"/>
        </w:rPr>
      </w:pPr>
    </w:p>
    <w:p w:rsidR="0003778E" w:rsidRDefault="0003778E" w:rsidP="0003778E">
      <w:pPr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соответствии   с п.1 ст. 50 Федерального </w:t>
      </w:r>
      <w:proofErr w:type="gramStart"/>
      <w:r>
        <w:rPr>
          <w:rFonts w:eastAsia="Times New Roman" w:cs="Times New Roman"/>
          <w:szCs w:val="28"/>
        </w:rPr>
        <w:t>закона  от</w:t>
      </w:r>
      <w:proofErr w:type="gramEnd"/>
      <w:r>
        <w:rPr>
          <w:rFonts w:eastAsia="Times New Roman" w:cs="Times New Roman"/>
          <w:szCs w:val="28"/>
        </w:rPr>
        <w:t xml:space="preserve"> 06.10.2003 №131-ФЗ «Об общих принципах  организации  местного  самоуправления в Российской  Федерации»  (далее-Закон №131 – ФЗ), в собственности  муниципальных  образований  может  находиться имущество,  предназначенное для  решения установленных настоящим Федеральным законом вопросов местного значения». В соответствии  с п. 5 ст. 4 Федерального  закона от 27 мая 2014 года № 136-ФЗ «О внесении изменений  в ст.26.3 Федерального закона «Об общих  принципах  организации  законодательных (представительных) и исполнительных органов государственной  власти субъекта РФ» и  ФЗ «Об общих принципах организации местного самоуправления в Российской Федерации» положениями  ст.ст.14,15 Закона №131 –ФЗ организация электро-,газо-,тепло-,водоснабжения населения, водоотведения отнесена к  компетенции органов местного самоуправления муниципального района «Ивнянский район» земское собрание Сухосолотинского сельского поселения</w:t>
      </w:r>
      <w:r>
        <w:rPr>
          <w:rFonts w:eastAsia="Times New Roman" w:cs="Times New Roman"/>
          <w:b/>
          <w:szCs w:val="28"/>
        </w:rPr>
        <w:t xml:space="preserve"> решило:</w:t>
      </w:r>
    </w:p>
    <w:p w:rsidR="0003778E" w:rsidRDefault="0003778E" w:rsidP="0003778E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1. </w:t>
      </w:r>
      <w:proofErr w:type="gramStart"/>
      <w:r>
        <w:rPr>
          <w:rFonts w:eastAsia="Times New Roman" w:cs="Times New Roman"/>
          <w:szCs w:val="28"/>
        </w:rPr>
        <w:t>Считать  утратившим</w:t>
      </w:r>
      <w:proofErr w:type="gramEnd"/>
      <w:r>
        <w:rPr>
          <w:rFonts w:eastAsia="Times New Roman" w:cs="Times New Roman"/>
          <w:szCs w:val="28"/>
        </w:rPr>
        <w:t xml:space="preserve"> силу   решение земского собрания  Сухосолотинского сельского поселения  от 16.01.2015 года №20/1  «Об утверждении  программы комплексного  развития систем  коммунальной инфраструктуры Сухосолотинского сельского поселения на 2015-2020 годы»  решение отменить.</w:t>
      </w:r>
    </w:p>
    <w:p w:rsidR="0003778E" w:rsidRDefault="0003778E" w:rsidP="0003778E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2. Обнародовать настоящее решение в течение 3-х дней с момента принятия.</w:t>
      </w:r>
    </w:p>
    <w:p w:rsidR="0003778E" w:rsidRDefault="0003778E" w:rsidP="0003778E">
      <w:pPr>
        <w:ind w:firstLine="0"/>
        <w:jc w:val="lef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Глава Сухосолотинского </w:t>
      </w:r>
    </w:p>
    <w:p w:rsidR="0003778E" w:rsidRDefault="0003778E" w:rsidP="0003778E">
      <w:pPr>
        <w:ind w:firstLine="0"/>
        <w:jc w:val="lef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сельского поселения                                                                   И.В. Гутенева</w:t>
      </w:r>
    </w:p>
    <w:p w:rsidR="0003778E" w:rsidRDefault="0003778E" w:rsidP="0003778E">
      <w:pPr>
        <w:ind w:firstLine="0"/>
        <w:jc w:val="left"/>
        <w:rPr>
          <w:rFonts w:eastAsia="Times New Roman" w:cs="Times New Roman"/>
          <w:b/>
          <w:szCs w:val="28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8E"/>
    <w:rsid w:val="0003778E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44470-68D2-4850-81DF-0B000E7A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8E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2017-04-18T12:28:00Z</dcterms:created>
  <dcterms:modified xsi:type="dcterms:W3CDTF">2017-04-18T12:28:00Z</dcterms:modified>
</cp:coreProperties>
</file>