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49" w:rsidRDefault="00A62549" w:rsidP="00A62549">
      <w:pPr>
        <w:jc w:val="center"/>
        <w:rPr>
          <w:b/>
          <w:szCs w:val="28"/>
        </w:rPr>
      </w:pPr>
      <w:r>
        <w:rPr>
          <w:b/>
          <w:szCs w:val="28"/>
        </w:rPr>
        <w:t xml:space="preserve">Р О С </w:t>
      </w:r>
      <w:proofErr w:type="spellStart"/>
      <w:r>
        <w:rPr>
          <w:b/>
          <w:szCs w:val="28"/>
        </w:rPr>
        <w:t>С</w:t>
      </w:r>
      <w:proofErr w:type="spellEnd"/>
      <w:r>
        <w:rPr>
          <w:b/>
          <w:szCs w:val="28"/>
        </w:rPr>
        <w:t xml:space="preserve"> И Й С К А Я   Ф Е Д Е Р А Ц И Я</w:t>
      </w:r>
    </w:p>
    <w:p w:rsidR="00A62549" w:rsidRDefault="00A62549" w:rsidP="00A62549">
      <w:pPr>
        <w:jc w:val="center"/>
        <w:rPr>
          <w:b/>
          <w:szCs w:val="28"/>
        </w:rPr>
      </w:pPr>
      <w:r>
        <w:rPr>
          <w:b/>
          <w:szCs w:val="28"/>
        </w:rPr>
        <w:t>Б Е Л Г О Р О Д С К А Я   О Б Л А С Т Ь</w:t>
      </w:r>
    </w:p>
    <w:p w:rsidR="00A62549" w:rsidRDefault="00A62549" w:rsidP="00A62549">
      <w:pPr>
        <w:jc w:val="center"/>
        <w:rPr>
          <w:b/>
          <w:szCs w:val="28"/>
        </w:rPr>
      </w:pPr>
      <w:r>
        <w:rPr>
          <w:b/>
          <w:szCs w:val="28"/>
        </w:rPr>
        <w:t>МУНИЦИПАЛЬНЫЙ РАЙОН «ИВНЯНСКИЙ РАЙОН»</w:t>
      </w:r>
    </w:p>
    <w:p w:rsidR="00A62549" w:rsidRDefault="00A62549" w:rsidP="00A62549">
      <w:pPr>
        <w:jc w:val="center"/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 wp14:anchorId="130607DF" wp14:editId="6968C057">
            <wp:extent cx="533400" cy="647700"/>
            <wp:effectExtent l="0" t="0" r="0" b="0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549" w:rsidRDefault="00A62549" w:rsidP="00A62549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ЗЕМСКОЕ СОБРАНИЕ</w:t>
      </w:r>
      <w:r>
        <w:rPr>
          <w:b/>
          <w:noProof/>
          <w:szCs w:val="28"/>
        </w:rPr>
        <w:br/>
        <w:t>СУХОСОЛОТИНСКОГО СЕЛЬСКОГО ПОСЕЛЕНИЯ</w:t>
      </w:r>
    </w:p>
    <w:p w:rsidR="00A62549" w:rsidRDefault="00A62549" w:rsidP="00A62549">
      <w:pPr>
        <w:jc w:val="center"/>
        <w:rPr>
          <w:b/>
          <w:noProof/>
          <w:szCs w:val="28"/>
        </w:rPr>
      </w:pPr>
    </w:p>
    <w:p w:rsidR="00A62549" w:rsidRDefault="00A62549" w:rsidP="00A62549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Р Е Ш Е Н И Е</w:t>
      </w:r>
    </w:p>
    <w:p w:rsidR="00A62549" w:rsidRDefault="00A62549" w:rsidP="00A62549">
      <w:pPr>
        <w:rPr>
          <w:b/>
          <w:noProof/>
          <w:szCs w:val="28"/>
        </w:rPr>
      </w:pPr>
      <w:r>
        <w:rPr>
          <w:b/>
          <w:noProof/>
          <w:szCs w:val="28"/>
        </w:rPr>
        <w:t xml:space="preserve"> </w:t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  <w:t>с. Сухосолотино</w:t>
      </w:r>
    </w:p>
    <w:p w:rsidR="00A62549" w:rsidRDefault="00A62549" w:rsidP="00A62549">
      <w:pPr>
        <w:rPr>
          <w:b/>
          <w:noProof/>
          <w:szCs w:val="28"/>
        </w:rPr>
      </w:pPr>
    </w:p>
    <w:p w:rsidR="00A62549" w:rsidRDefault="00A62549" w:rsidP="00A62549">
      <w:pPr>
        <w:ind w:firstLine="0"/>
        <w:rPr>
          <w:b/>
          <w:noProof/>
          <w:szCs w:val="28"/>
        </w:rPr>
      </w:pPr>
      <w:r>
        <w:rPr>
          <w:b/>
          <w:noProof/>
          <w:szCs w:val="28"/>
        </w:rPr>
        <w:t>05 ноября 2015 года                                                                                 № 34/4</w:t>
      </w:r>
    </w:p>
    <w:p w:rsidR="00A62549" w:rsidRDefault="00A62549" w:rsidP="00A62549">
      <w:pPr>
        <w:rPr>
          <w:noProof/>
          <w:szCs w:val="28"/>
        </w:rPr>
      </w:pPr>
    </w:p>
    <w:p w:rsidR="00A62549" w:rsidRDefault="00A62549" w:rsidP="00A62549">
      <w:pPr>
        <w:rPr>
          <w:noProof/>
          <w:szCs w:val="28"/>
        </w:rPr>
      </w:pPr>
    </w:p>
    <w:p w:rsidR="00A62549" w:rsidRDefault="00A62549" w:rsidP="00A62549">
      <w:pPr>
        <w:ind w:firstLine="0"/>
        <w:rPr>
          <w:b/>
          <w:bCs/>
          <w:iCs/>
          <w:noProof/>
          <w:szCs w:val="28"/>
        </w:rPr>
      </w:pPr>
      <w:r>
        <w:rPr>
          <w:b/>
          <w:bCs/>
          <w:iCs/>
          <w:noProof/>
          <w:szCs w:val="28"/>
        </w:rPr>
        <w:t>О проекте решения земского собрания</w:t>
      </w:r>
    </w:p>
    <w:p w:rsidR="00A62549" w:rsidRDefault="00A62549" w:rsidP="00A62549">
      <w:pPr>
        <w:ind w:firstLine="0"/>
        <w:rPr>
          <w:b/>
          <w:bCs/>
          <w:iCs/>
          <w:noProof/>
          <w:szCs w:val="28"/>
        </w:rPr>
      </w:pPr>
      <w:r>
        <w:rPr>
          <w:b/>
          <w:bCs/>
          <w:iCs/>
          <w:noProof/>
          <w:szCs w:val="28"/>
        </w:rPr>
        <w:t>О внесении изменений  и дополнений</w:t>
      </w:r>
    </w:p>
    <w:p w:rsidR="00A62549" w:rsidRDefault="00A62549" w:rsidP="00A62549">
      <w:pPr>
        <w:ind w:firstLine="0"/>
        <w:rPr>
          <w:b/>
          <w:bCs/>
          <w:iCs/>
          <w:noProof/>
          <w:szCs w:val="28"/>
        </w:rPr>
      </w:pPr>
      <w:bookmarkStart w:id="0" w:name="_GoBack"/>
      <w:r>
        <w:rPr>
          <w:b/>
          <w:bCs/>
          <w:iCs/>
          <w:noProof/>
          <w:szCs w:val="28"/>
        </w:rPr>
        <w:t xml:space="preserve">в Устав  Сухосолотинского  </w:t>
      </w:r>
      <w:bookmarkEnd w:id="0"/>
      <w:r>
        <w:rPr>
          <w:b/>
          <w:bCs/>
          <w:iCs/>
          <w:noProof/>
          <w:szCs w:val="28"/>
        </w:rPr>
        <w:t xml:space="preserve">сельского </w:t>
      </w:r>
    </w:p>
    <w:p w:rsidR="00A62549" w:rsidRDefault="00A62549" w:rsidP="00A62549">
      <w:pPr>
        <w:ind w:firstLine="0"/>
        <w:rPr>
          <w:b/>
          <w:bCs/>
          <w:iCs/>
          <w:noProof/>
          <w:szCs w:val="28"/>
        </w:rPr>
      </w:pPr>
      <w:r>
        <w:rPr>
          <w:b/>
          <w:bCs/>
          <w:iCs/>
          <w:noProof/>
          <w:szCs w:val="28"/>
        </w:rPr>
        <w:t xml:space="preserve">поселения муниципального района </w:t>
      </w:r>
    </w:p>
    <w:p w:rsidR="00A62549" w:rsidRDefault="00A62549" w:rsidP="00A62549">
      <w:pPr>
        <w:ind w:firstLine="0"/>
        <w:rPr>
          <w:b/>
          <w:bCs/>
          <w:iCs/>
          <w:noProof/>
          <w:szCs w:val="28"/>
        </w:rPr>
      </w:pPr>
      <w:r>
        <w:rPr>
          <w:b/>
          <w:bCs/>
          <w:iCs/>
          <w:noProof/>
          <w:szCs w:val="28"/>
        </w:rPr>
        <w:t>«Ивнянский район» Белгородской области</w:t>
      </w:r>
      <w:r>
        <w:rPr>
          <w:b/>
          <w:bCs/>
          <w:iCs/>
          <w:noProof/>
          <w:szCs w:val="28"/>
        </w:rPr>
        <w:tab/>
      </w:r>
      <w:r>
        <w:rPr>
          <w:b/>
          <w:bCs/>
          <w:iCs/>
          <w:noProof/>
          <w:szCs w:val="28"/>
        </w:rPr>
        <w:tab/>
      </w:r>
      <w:r>
        <w:rPr>
          <w:b/>
          <w:bCs/>
          <w:iCs/>
          <w:noProof/>
          <w:szCs w:val="28"/>
        </w:rPr>
        <w:tab/>
      </w:r>
    </w:p>
    <w:p w:rsidR="00A62549" w:rsidRDefault="00A62549" w:rsidP="00A62549">
      <w:pPr>
        <w:rPr>
          <w:b/>
          <w:bCs/>
          <w:iCs/>
          <w:noProof/>
          <w:szCs w:val="28"/>
          <w:u w:val="single"/>
        </w:rPr>
      </w:pPr>
    </w:p>
    <w:p w:rsidR="00A62549" w:rsidRDefault="00A62549" w:rsidP="00A62549">
      <w:pPr>
        <w:rPr>
          <w:b/>
          <w:bCs/>
          <w:iCs/>
          <w:noProof/>
          <w:szCs w:val="28"/>
          <w:u w:val="single"/>
        </w:rPr>
      </w:pPr>
    </w:p>
    <w:p w:rsidR="00A62549" w:rsidRDefault="00A62549" w:rsidP="00A62549">
      <w:pPr>
        <w:rPr>
          <w:bCs/>
          <w:iCs/>
          <w:noProof/>
          <w:szCs w:val="28"/>
        </w:rPr>
      </w:pPr>
      <w:r>
        <w:rPr>
          <w:bCs/>
          <w:iCs/>
          <w:noProof/>
          <w:szCs w:val="28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земское собрание  Сухосолотинского сельского поселения</w:t>
      </w:r>
      <w:r>
        <w:rPr>
          <w:b/>
          <w:bCs/>
          <w:iCs/>
          <w:noProof/>
          <w:szCs w:val="28"/>
        </w:rPr>
        <w:t xml:space="preserve">  р е ш и л о:</w:t>
      </w:r>
    </w:p>
    <w:p w:rsidR="00A62549" w:rsidRDefault="00A62549" w:rsidP="00A62549">
      <w:pPr>
        <w:rPr>
          <w:b/>
          <w:bCs/>
          <w:iCs/>
          <w:noProof/>
          <w:szCs w:val="28"/>
        </w:rPr>
      </w:pPr>
    </w:p>
    <w:p w:rsidR="00A62549" w:rsidRDefault="00A62549" w:rsidP="00A62549">
      <w:pPr>
        <w:rPr>
          <w:bCs/>
          <w:iCs/>
          <w:noProof/>
          <w:szCs w:val="28"/>
        </w:rPr>
      </w:pPr>
      <w:r>
        <w:rPr>
          <w:bCs/>
          <w:iCs/>
          <w:noProof/>
          <w:szCs w:val="28"/>
        </w:rPr>
        <w:t xml:space="preserve">         1.Внести в Устав Сухосолотинского сельского поселения муниципального района «Ивнянский район»  Белгородской области, принятый решением земского собрания Сухосолотинского сельского поселения от  16  июля 2007 года № 5 ( в редакции решений от 02 декабря 2009 года № 13/1, от 31 января  2011 года № 24/1, от 02 декабря 2011 года № 34/1, от 10 декабря 2012 года № 43/1, от 13 декабря 2013 года № 5/4, от 28 октября 2014 года № 16/2, от 16 марта 2015 года № 26/1),  следующие изменения и дополнения:</w:t>
      </w:r>
    </w:p>
    <w:p w:rsidR="00A62549" w:rsidRDefault="00A62549" w:rsidP="00A62549">
      <w:pPr>
        <w:rPr>
          <w:bCs/>
          <w:i/>
          <w:iCs/>
          <w:noProof/>
          <w:szCs w:val="28"/>
        </w:rPr>
      </w:pPr>
    </w:p>
    <w:p w:rsidR="00A62549" w:rsidRDefault="00A62549" w:rsidP="00A62549">
      <w:pPr>
        <w:numPr>
          <w:ilvl w:val="1"/>
          <w:numId w:val="1"/>
        </w:numPr>
        <w:rPr>
          <w:b/>
          <w:bCs/>
          <w:i/>
          <w:iCs/>
          <w:noProof/>
          <w:szCs w:val="28"/>
        </w:rPr>
      </w:pPr>
      <w:r>
        <w:rPr>
          <w:b/>
          <w:bCs/>
          <w:i/>
          <w:iCs/>
          <w:noProof/>
          <w:szCs w:val="28"/>
        </w:rPr>
        <w:t>В статье 8 Устава:</w:t>
      </w:r>
    </w:p>
    <w:p w:rsidR="00A62549" w:rsidRDefault="00A62549" w:rsidP="00A62549">
      <w:pPr>
        <w:rPr>
          <w:b/>
          <w:bCs/>
          <w:i/>
          <w:iCs/>
          <w:noProof/>
          <w:szCs w:val="28"/>
        </w:rPr>
      </w:pPr>
    </w:p>
    <w:p w:rsidR="00A62549" w:rsidRDefault="00A62549" w:rsidP="00A62549">
      <w:pPr>
        <w:rPr>
          <w:bCs/>
          <w:iCs/>
          <w:noProof/>
          <w:szCs w:val="28"/>
        </w:rPr>
      </w:pPr>
      <w:r>
        <w:rPr>
          <w:bCs/>
          <w:iCs/>
          <w:noProof/>
          <w:szCs w:val="28"/>
        </w:rPr>
        <w:t xml:space="preserve">      - пункт 11  изложить в следующей редакции:</w:t>
      </w:r>
    </w:p>
    <w:p w:rsidR="00A62549" w:rsidRDefault="00A62549" w:rsidP="00A62549">
      <w:pPr>
        <w:rPr>
          <w:bCs/>
          <w:iCs/>
          <w:noProof/>
          <w:szCs w:val="28"/>
        </w:rPr>
      </w:pPr>
      <w:r>
        <w:rPr>
          <w:bCs/>
          <w:iCs/>
          <w:noProof/>
          <w:szCs w:val="28"/>
        </w:rPr>
        <w:t>1) «11)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 и спортивных  мероприятий поселения;»;</w:t>
      </w:r>
    </w:p>
    <w:p w:rsidR="00A62549" w:rsidRDefault="00A62549" w:rsidP="00A62549">
      <w:pPr>
        <w:rPr>
          <w:bCs/>
          <w:iCs/>
          <w:noProof/>
          <w:szCs w:val="28"/>
        </w:rPr>
      </w:pPr>
      <w:r>
        <w:rPr>
          <w:bCs/>
          <w:i/>
          <w:iCs/>
          <w:noProof/>
          <w:szCs w:val="28"/>
        </w:rPr>
        <w:tab/>
      </w:r>
      <w:r>
        <w:rPr>
          <w:bCs/>
          <w:iCs/>
          <w:noProof/>
          <w:szCs w:val="28"/>
        </w:rPr>
        <w:t>- часть 2 статьи 8 дополнить пунктом 14 следующего содержания:</w:t>
      </w:r>
    </w:p>
    <w:p w:rsidR="00A62549" w:rsidRDefault="00A62549" w:rsidP="00A62549">
      <w:pPr>
        <w:rPr>
          <w:bCs/>
          <w:iCs/>
          <w:noProof/>
          <w:szCs w:val="28"/>
        </w:rPr>
      </w:pPr>
      <w:r>
        <w:rPr>
          <w:bCs/>
          <w:iCs/>
          <w:noProof/>
          <w:szCs w:val="28"/>
        </w:rPr>
        <w:t>«14) «осуществление мероприятий по отлову и содержанию безнадзорных животных, обитающих  на территории  поселения;»;</w:t>
      </w:r>
    </w:p>
    <w:p w:rsidR="00A62549" w:rsidRDefault="00A62549" w:rsidP="00A62549">
      <w:pPr>
        <w:rPr>
          <w:b/>
          <w:bCs/>
          <w:iCs/>
          <w:noProof/>
          <w:szCs w:val="28"/>
        </w:rPr>
      </w:pPr>
      <w:r>
        <w:rPr>
          <w:b/>
          <w:bCs/>
          <w:iCs/>
          <w:noProof/>
          <w:szCs w:val="28"/>
        </w:rPr>
        <w:lastRenderedPageBreak/>
        <w:t xml:space="preserve">      1.2.  В статье  25 Устава:</w:t>
      </w:r>
    </w:p>
    <w:p w:rsidR="00A62549" w:rsidRDefault="00A62549" w:rsidP="00A62549">
      <w:pPr>
        <w:rPr>
          <w:bCs/>
          <w:iCs/>
          <w:noProof/>
          <w:szCs w:val="28"/>
        </w:rPr>
      </w:pPr>
      <w:r>
        <w:rPr>
          <w:bCs/>
          <w:iCs/>
          <w:noProof/>
          <w:szCs w:val="28"/>
        </w:rPr>
        <w:t>- части 6.1 статьи 25 после слов  «по гражданскому» дополнить  словом «,административному»;</w:t>
      </w:r>
    </w:p>
    <w:p w:rsidR="00A62549" w:rsidRDefault="00A62549" w:rsidP="00A62549">
      <w:pPr>
        <w:rPr>
          <w:bCs/>
          <w:iCs/>
          <w:noProof/>
          <w:szCs w:val="28"/>
        </w:rPr>
      </w:pPr>
    </w:p>
    <w:p w:rsidR="00A62549" w:rsidRDefault="00A62549" w:rsidP="00A62549">
      <w:pPr>
        <w:rPr>
          <w:b/>
          <w:bCs/>
          <w:iCs/>
          <w:noProof/>
          <w:szCs w:val="28"/>
        </w:rPr>
      </w:pPr>
      <w:r>
        <w:rPr>
          <w:bCs/>
          <w:iCs/>
          <w:noProof/>
          <w:szCs w:val="28"/>
        </w:rPr>
        <w:t xml:space="preserve">      </w:t>
      </w:r>
      <w:r>
        <w:rPr>
          <w:b/>
          <w:bCs/>
          <w:iCs/>
          <w:noProof/>
          <w:szCs w:val="28"/>
        </w:rPr>
        <w:t>1.3. В  статье 45 Устава</w:t>
      </w:r>
    </w:p>
    <w:p w:rsidR="00A62549" w:rsidRDefault="00A62549" w:rsidP="00A62549">
      <w:pPr>
        <w:rPr>
          <w:bCs/>
          <w:iCs/>
          <w:noProof/>
          <w:szCs w:val="28"/>
        </w:rPr>
      </w:pPr>
    </w:p>
    <w:p w:rsidR="00A62549" w:rsidRDefault="00A62549" w:rsidP="00A62549">
      <w:pPr>
        <w:rPr>
          <w:bCs/>
          <w:iCs/>
          <w:noProof/>
          <w:szCs w:val="28"/>
        </w:rPr>
      </w:pPr>
      <w:r>
        <w:rPr>
          <w:bCs/>
          <w:iCs/>
          <w:noProof/>
          <w:szCs w:val="28"/>
        </w:rPr>
        <w:t>-пункт 3 части 2 статьи 45 «проекты  планировки  территорий и  проекты межевания территорий,» дополнить словами «за  исключением случаев, предусмотренных Градостроительным кодексом  Российской Федерации»;</w:t>
      </w:r>
    </w:p>
    <w:p w:rsidR="00A62549" w:rsidRDefault="00A62549" w:rsidP="00A62549">
      <w:pPr>
        <w:rPr>
          <w:bCs/>
          <w:iCs/>
          <w:noProof/>
          <w:szCs w:val="28"/>
        </w:rPr>
      </w:pPr>
      <w:r>
        <w:rPr>
          <w:bCs/>
          <w:iCs/>
          <w:noProof/>
          <w:szCs w:val="28"/>
        </w:rPr>
        <w:t>- пункт 4 части 2 статьи 45  дополнить словами:</w:t>
      </w:r>
    </w:p>
    <w:p w:rsidR="00A62549" w:rsidRDefault="00A62549" w:rsidP="00A62549">
      <w:pPr>
        <w:rPr>
          <w:bCs/>
          <w:iCs/>
          <w:noProof/>
          <w:szCs w:val="28"/>
        </w:rPr>
      </w:pPr>
      <w:r>
        <w:rPr>
          <w:bCs/>
          <w:iCs/>
          <w:noProof/>
          <w:szCs w:val="28"/>
        </w:rPr>
        <w:t>«,за исключением  случаев, если в соответствии  со стаьтьей 13 настоящего  Федерального закона для  преобразования муниципального образования требуется  получение согласия  населения муниципального  образования, выраженного путем  голосования либо на сходах граждан;»</w:t>
      </w:r>
    </w:p>
    <w:p w:rsidR="00A62549" w:rsidRDefault="00A62549" w:rsidP="00A62549">
      <w:pPr>
        <w:rPr>
          <w:bCs/>
          <w:iCs/>
          <w:noProof/>
          <w:szCs w:val="28"/>
        </w:rPr>
      </w:pPr>
    </w:p>
    <w:p w:rsidR="00A62549" w:rsidRDefault="00A62549" w:rsidP="00A62549">
      <w:pPr>
        <w:rPr>
          <w:b/>
          <w:bCs/>
          <w:iCs/>
          <w:szCs w:val="28"/>
        </w:rPr>
      </w:pPr>
      <w:r>
        <w:rPr>
          <w:bCs/>
          <w:iCs/>
          <w:noProof/>
          <w:szCs w:val="28"/>
        </w:rPr>
        <w:t xml:space="preserve"> </w:t>
      </w:r>
    </w:p>
    <w:p w:rsidR="00A62549" w:rsidRDefault="00A62549" w:rsidP="00A62549">
      <w:pPr>
        <w:rPr>
          <w:bCs/>
          <w:iCs/>
          <w:noProof/>
          <w:szCs w:val="28"/>
        </w:rPr>
      </w:pPr>
      <w:r>
        <w:rPr>
          <w:iCs/>
          <w:noProof/>
          <w:szCs w:val="28"/>
        </w:rPr>
        <w:tab/>
        <w:t>2. Утвердить Положения Устава  Сухосолотинского сельского поселения   муниципального района «Ивнянский район»</w:t>
      </w:r>
      <w:r>
        <w:rPr>
          <w:b/>
          <w:bCs/>
          <w:iCs/>
          <w:noProof/>
          <w:szCs w:val="28"/>
        </w:rPr>
        <w:t xml:space="preserve"> </w:t>
      </w:r>
      <w:r>
        <w:rPr>
          <w:iCs/>
          <w:noProof/>
          <w:szCs w:val="28"/>
        </w:rPr>
        <w:t>Белгородской области с изменениями и дополнениями, внесенными  настоящим решением</w:t>
      </w:r>
      <w:r>
        <w:rPr>
          <w:bCs/>
          <w:iCs/>
          <w:noProof/>
          <w:szCs w:val="28"/>
        </w:rPr>
        <w:t>.</w:t>
      </w:r>
    </w:p>
    <w:p w:rsidR="00A62549" w:rsidRDefault="00A62549" w:rsidP="00A62549">
      <w:pPr>
        <w:rPr>
          <w:iCs/>
          <w:noProof/>
          <w:szCs w:val="28"/>
        </w:rPr>
      </w:pPr>
      <w:r>
        <w:rPr>
          <w:iCs/>
          <w:noProof/>
          <w:szCs w:val="28"/>
        </w:rPr>
        <w:tab/>
        <w:t>3. Поручить главе Сухосолотинского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</w:t>
      </w:r>
      <w:r>
        <w:rPr>
          <w:b/>
          <w:bCs/>
          <w:iCs/>
          <w:noProof/>
          <w:szCs w:val="28"/>
        </w:rPr>
        <w:t xml:space="preserve"> </w:t>
      </w:r>
      <w:r>
        <w:rPr>
          <w:iCs/>
          <w:noProof/>
          <w:szCs w:val="28"/>
        </w:rPr>
        <w:t>Белгородской области в порядке, предусмотренном Федеральным законом.</w:t>
      </w:r>
    </w:p>
    <w:p w:rsidR="00A62549" w:rsidRDefault="00A62549" w:rsidP="00A62549">
      <w:pPr>
        <w:rPr>
          <w:b/>
          <w:bCs/>
          <w:iCs/>
          <w:noProof/>
          <w:szCs w:val="28"/>
        </w:rPr>
      </w:pPr>
      <w:r>
        <w:rPr>
          <w:iCs/>
          <w:noProof/>
          <w:szCs w:val="28"/>
        </w:rPr>
        <w:tab/>
        <w:t>4. Обнародовать настоящее  решение после его государственной регистрации.</w:t>
      </w:r>
    </w:p>
    <w:p w:rsidR="00A62549" w:rsidRDefault="00A62549" w:rsidP="00A62549">
      <w:pPr>
        <w:rPr>
          <w:bCs/>
          <w:iCs/>
          <w:noProof/>
          <w:szCs w:val="28"/>
        </w:rPr>
      </w:pPr>
    </w:p>
    <w:p w:rsidR="00A62549" w:rsidRDefault="00A62549" w:rsidP="00A62549">
      <w:pPr>
        <w:rPr>
          <w:bCs/>
          <w:iCs/>
          <w:noProof/>
          <w:szCs w:val="28"/>
        </w:rPr>
      </w:pPr>
    </w:p>
    <w:p w:rsidR="00A62549" w:rsidRDefault="00A62549" w:rsidP="00A62549">
      <w:pPr>
        <w:rPr>
          <w:bCs/>
          <w:iCs/>
          <w:noProof/>
          <w:szCs w:val="28"/>
        </w:rPr>
      </w:pPr>
    </w:p>
    <w:p w:rsidR="00A62549" w:rsidRDefault="00A62549" w:rsidP="00A62549">
      <w:pPr>
        <w:ind w:firstLine="0"/>
        <w:rPr>
          <w:b/>
          <w:bCs/>
          <w:iCs/>
          <w:noProof/>
          <w:szCs w:val="28"/>
        </w:rPr>
      </w:pPr>
      <w:r>
        <w:rPr>
          <w:b/>
          <w:bCs/>
          <w:iCs/>
          <w:noProof/>
          <w:szCs w:val="28"/>
        </w:rPr>
        <w:t>Глава Сухосолотинского</w:t>
      </w:r>
    </w:p>
    <w:p w:rsidR="00A62549" w:rsidRDefault="00A62549" w:rsidP="00A62549">
      <w:pPr>
        <w:ind w:firstLine="0"/>
        <w:rPr>
          <w:b/>
          <w:bCs/>
          <w:iCs/>
          <w:noProof/>
          <w:szCs w:val="28"/>
        </w:rPr>
      </w:pPr>
      <w:r>
        <w:rPr>
          <w:b/>
          <w:bCs/>
          <w:iCs/>
          <w:noProof/>
          <w:szCs w:val="28"/>
        </w:rPr>
        <w:t>сельского поселения</w:t>
      </w:r>
      <w:r>
        <w:rPr>
          <w:b/>
          <w:bCs/>
          <w:iCs/>
          <w:noProof/>
          <w:szCs w:val="28"/>
        </w:rPr>
        <w:tab/>
      </w:r>
      <w:r>
        <w:rPr>
          <w:b/>
          <w:bCs/>
          <w:iCs/>
          <w:noProof/>
          <w:szCs w:val="28"/>
        </w:rPr>
        <w:tab/>
        <w:t xml:space="preserve">                               </w:t>
      </w:r>
      <w:r>
        <w:rPr>
          <w:b/>
          <w:bCs/>
          <w:iCs/>
          <w:noProof/>
          <w:szCs w:val="28"/>
        </w:rPr>
        <w:tab/>
      </w:r>
      <w:r>
        <w:rPr>
          <w:b/>
          <w:bCs/>
          <w:iCs/>
          <w:noProof/>
          <w:szCs w:val="28"/>
        </w:rPr>
        <w:tab/>
        <w:t>И.В. Гутенева</w:t>
      </w:r>
    </w:p>
    <w:p w:rsidR="00A62549" w:rsidRDefault="00A62549" w:rsidP="00A62549">
      <w:pPr>
        <w:ind w:firstLine="0"/>
        <w:rPr>
          <w:b/>
          <w:bCs/>
          <w:iCs/>
          <w:noProof/>
          <w:szCs w:val="28"/>
        </w:rPr>
      </w:pPr>
    </w:p>
    <w:p w:rsidR="00A62549" w:rsidRDefault="00A62549" w:rsidP="00A62549">
      <w:pPr>
        <w:ind w:firstLine="0"/>
        <w:rPr>
          <w:b/>
          <w:bCs/>
          <w:iCs/>
          <w:noProof/>
          <w:szCs w:val="28"/>
        </w:rPr>
      </w:pPr>
    </w:p>
    <w:p w:rsidR="00A62549" w:rsidRDefault="00A62549" w:rsidP="00A62549">
      <w:pPr>
        <w:ind w:firstLine="0"/>
        <w:rPr>
          <w:b/>
          <w:bCs/>
          <w:iCs/>
          <w:noProof/>
          <w:szCs w:val="28"/>
        </w:rPr>
      </w:pPr>
    </w:p>
    <w:p w:rsidR="00A62549" w:rsidRDefault="00A62549" w:rsidP="00A62549">
      <w:pPr>
        <w:ind w:firstLine="0"/>
        <w:rPr>
          <w:b/>
          <w:bCs/>
          <w:iCs/>
          <w:noProof/>
          <w:szCs w:val="28"/>
        </w:rPr>
      </w:pPr>
    </w:p>
    <w:p w:rsidR="00A62549" w:rsidRDefault="00A62549" w:rsidP="00A62549">
      <w:pPr>
        <w:ind w:firstLine="0"/>
        <w:rPr>
          <w:b/>
          <w:bCs/>
          <w:iCs/>
          <w:noProof/>
          <w:szCs w:val="28"/>
        </w:rPr>
      </w:pPr>
    </w:p>
    <w:p w:rsidR="00A62549" w:rsidRDefault="00A62549" w:rsidP="00A62549">
      <w:pPr>
        <w:ind w:firstLine="0"/>
        <w:rPr>
          <w:b/>
          <w:bCs/>
          <w:iCs/>
          <w:noProof/>
          <w:szCs w:val="28"/>
        </w:rPr>
      </w:pPr>
    </w:p>
    <w:p w:rsidR="00DB1A84" w:rsidRDefault="00DB1A84"/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415AD"/>
    <w:multiLevelType w:val="multilevel"/>
    <w:tmpl w:val="7A4674F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49"/>
    <w:rsid w:val="00A62549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0B9F2-9449-4248-B59A-3767062E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549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2017-04-18T12:29:00Z</dcterms:created>
  <dcterms:modified xsi:type="dcterms:W3CDTF">2017-04-18T12:30:00Z</dcterms:modified>
</cp:coreProperties>
</file>