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154" w:rsidRPr="00E30C8D" w:rsidRDefault="007A3154" w:rsidP="007A3154">
      <w:pPr>
        <w:ind w:firstLine="1134"/>
        <w:rPr>
          <w:b/>
          <w:szCs w:val="28"/>
        </w:rPr>
      </w:pPr>
      <w:r>
        <w:rPr>
          <w:b/>
          <w:szCs w:val="28"/>
        </w:rPr>
        <w:t xml:space="preserve">                  </w:t>
      </w:r>
      <w:r w:rsidRPr="00E30C8D">
        <w:rPr>
          <w:b/>
          <w:szCs w:val="28"/>
        </w:rPr>
        <w:t xml:space="preserve">Р О С </w:t>
      </w:r>
      <w:proofErr w:type="spellStart"/>
      <w:r w:rsidRPr="00E30C8D">
        <w:rPr>
          <w:b/>
          <w:szCs w:val="28"/>
        </w:rPr>
        <w:t>С</w:t>
      </w:r>
      <w:proofErr w:type="spellEnd"/>
      <w:r w:rsidRPr="00E30C8D">
        <w:rPr>
          <w:b/>
          <w:szCs w:val="28"/>
        </w:rPr>
        <w:t xml:space="preserve"> И Й С К А Я    Ф Е Д Е Р А Ц И Я</w:t>
      </w:r>
    </w:p>
    <w:p w:rsidR="007A3154" w:rsidRPr="00E30C8D" w:rsidRDefault="007A3154" w:rsidP="007A3154">
      <w:pPr>
        <w:jc w:val="center"/>
        <w:rPr>
          <w:b/>
          <w:szCs w:val="28"/>
        </w:rPr>
      </w:pPr>
      <w:r w:rsidRPr="00E30C8D">
        <w:rPr>
          <w:b/>
          <w:szCs w:val="28"/>
        </w:rPr>
        <w:t>Б Е Л Г О Р О Д С К А Я О Б Л А С Т Ь</w:t>
      </w:r>
    </w:p>
    <w:p w:rsidR="007A3154" w:rsidRPr="00E30C8D" w:rsidRDefault="007A3154" w:rsidP="007A3154">
      <w:pPr>
        <w:jc w:val="center"/>
        <w:rPr>
          <w:b/>
          <w:szCs w:val="28"/>
        </w:rPr>
      </w:pPr>
      <w:r w:rsidRPr="00E30C8D">
        <w:rPr>
          <w:b/>
          <w:szCs w:val="28"/>
        </w:rPr>
        <w:t>МУНИЦИПАЛЬНЫЙ РАЙОН «ИВНЯНСКИЙ РАЙОН»</w:t>
      </w:r>
    </w:p>
    <w:p w:rsidR="007A3154" w:rsidRPr="00E30C8D" w:rsidRDefault="007A3154" w:rsidP="007A3154">
      <w:pPr>
        <w:jc w:val="center"/>
        <w:rPr>
          <w:b/>
          <w:szCs w:val="28"/>
        </w:rPr>
      </w:pPr>
    </w:p>
    <w:p w:rsidR="007A3154" w:rsidRPr="00E30C8D" w:rsidRDefault="007A3154" w:rsidP="007A3154">
      <w:pPr>
        <w:jc w:val="center"/>
        <w:rPr>
          <w:szCs w:val="28"/>
        </w:rPr>
      </w:pPr>
      <w:r w:rsidRPr="00E30C8D">
        <w:rPr>
          <w:b/>
          <w:noProof/>
          <w:szCs w:val="28"/>
          <w:lang w:eastAsia="ru-RU"/>
        </w:rPr>
        <w:drawing>
          <wp:inline distT="0" distB="0" distL="0" distR="0">
            <wp:extent cx="638175" cy="676275"/>
            <wp:effectExtent l="0" t="0" r="9525" b="9525"/>
            <wp:docPr id="3" name="Рисунок 3" descr="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1101_ivnya_raj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154" w:rsidRPr="00E30C8D" w:rsidRDefault="007A3154" w:rsidP="007A3154">
      <w:pPr>
        <w:jc w:val="center"/>
        <w:rPr>
          <w:b/>
          <w:szCs w:val="28"/>
        </w:rPr>
      </w:pPr>
      <w:r w:rsidRPr="00E30C8D">
        <w:rPr>
          <w:szCs w:val="28"/>
        </w:rPr>
        <w:t xml:space="preserve">   </w:t>
      </w:r>
      <w:r w:rsidRPr="00E30C8D">
        <w:rPr>
          <w:b/>
          <w:szCs w:val="28"/>
        </w:rPr>
        <w:t xml:space="preserve">ЗЕМСКОЕ СОБРАНИЕ </w:t>
      </w:r>
    </w:p>
    <w:p w:rsidR="007A3154" w:rsidRPr="00E30C8D" w:rsidRDefault="007A3154" w:rsidP="007A3154">
      <w:pPr>
        <w:jc w:val="center"/>
        <w:rPr>
          <w:b/>
          <w:szCs w:val="28"/>
        </w:rPr>
      </w:pPr>
      <w:r w:rsidRPr="00E30C8D">
        <w:rPr>
          <w:b/>
          <w:szCs w:val="28"/>
        </w:rPr>
        <w:t xml:space="preserve"> СУХОСОЛОТИНСКОГО СЕЛЬСКОГО ПОСЕЛЕНИЯ</w:t>
      </w:r>
    </w:p>
    <w:p w:rsidR="007A3154" w:rsidRPr="00E30C8D" w:rsidRDefault="007A3154" w:rsidP="007A3154">
      <w:pPr>
        <w:jc w:val="center"/>
        <w:rPr>
          <w:b/>
          <w:bCs/>
          <w:szCs w:val="28"/>
        </w:rPr>
      </w:pPr>
      <w:r w:rsidRPr="00E30C8D">
        <w:rPr>
          <w:b/>
          <w:bCs/>
          <w:szCs w:val="28"/>
        </w:rPr>
        <w:t xml:space="preserve">       </w:t>
      </w:r>
    </w:p>
    <w:p w:rsidR="007A3154" w:rsidRPr="00E30C8D" w:rsidRDefault="007A3154" w:rsidP="007A3154">
      <w:pPr>
        <w:jc w:val="center"/>
        <w:rPr>
          <w:b/>
          <w:bCs/>
          <w:szCs w:val="28"/>
        </w:rPr>
      </w:pPr>
      <w:r w:rsidRPr="00E30C8D">
        <w:rPr>
          <w:b/>
          <w:bCs/>
          <w:szCs w:val="28"/>
        </w:rPr>
        <w:t xml:space="preserve"> РЕШЕНИЕ </w:t>
      </w:r>
    </w:p>
    <w:p w:rsidR="007A3154" w:rsidRPr="00E30C8D" w:rsidRDefault="007A3154" w:rsidP="007A3154">
      <w:pPr>
        <w:jc w:val="center"/>
        <w:rPr>
          <w:b/>
          <w:szCs w:val="28"/>
        </w:rPr>
      </w:pPr>
      <w:r>
        <w:rPr>
          <w:b/>
          <w:bCs/>
          <w:szCs w:val="28"/>
        </w:rPr>
        <w:t>село</w:t>
      </w:r>
      <w:r w:rsidRPr="00E30C8D">
        <w:rPr>
          <w:b/>
          <w:bCs/>
          <w:szCs w:val="28"/>
        </w:rPr>
        <w:t xml:space="preserve"> Сухосолотино</w:t>
      </w:r>
    </w:p>
    <w:p w:rsidR="007A3154" w:rsidRPr="00E30C8D" w:rsidRDefault="007A3154" w:rsidP="007A3154">
      <w:pPr>
        <w:tabs>
          <w:tab w:val="left" w:pos="9781"/>
        </w:tabs>
        <w:ind w:left="1416"/>
        <w:outlineLvl w:val="0"/>
        <w:rPr>
          <w:b/>
          <w:bCs/>
          <w:szCs w:val="28"/>
        </w:rPr>
      </w:pPr>
    </w:p>
    <w:p w:rsidR="007A3154" w:rsidRDefault="007A3154" w:rsidP="007A3154">
      <w:pPr>
        <w:shd w:val="clear" w:color="auto" w:fill="FFFFFF"/>
        <w:spacing w:line="331" w:lineRule="exact"/>
        <w:ind w:right="-285" w:firstLine="0"/>
        <w:rPr>
          <w:b/>
          <w:bCs/>
          <w:szCs w:val="28"/>
        </w:rPr>
      </w:pPr>
    </w:p>
    <w:p w:rsidR="007A3154" w:rsidRPr="007A3154" w:rsidRDefault="00FB2F66" w:rsidP="007A3154">
      <w:pPr>
        <w:shd w:val="clear" w:color="auto" w:fill="FFFFFF"/>
        <w:spacing w:line="331" w:lineRule="exact"/>
        <w:ind w:right="-285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</w:t>
      </w:r>
      <w:r w:rsidR="0099483F">
        <w:rPr>
          <w:b/>
          <w:bCs/>
          <w:szCs w:val="28"/>
        </w:rPr>
        <w:t xml:space="preserve">28 декабря </w:t>
      </w:r>
      <w:r w:rsidR="007A3154">
        <w:rPr>
          <w:b/>
          <w:bCs/>
          <w:szCs w:val="28"/>
        </w:rPr>
        <w:t>2017 года                                                                                 №</w:t>
      </w:r>
      <w:r w:rsidR="0099483F">
        <w:rPr>
          <w:b/>
          <w:bCs/>
          <w:szCs w:val="28"/>
        </w:rPr>
        <w:t xml:space="preserve"> 57/2</w:t>
      </w:r>
    </w:p>
    <w:p w:rsidR="00343B5A" w:rsidRDefault="00343B5A" w:rsidP="00343B5A"/>
    <w:p w:rsidR="007A3154" w:rsidRPr="00195292" w:rsidRDefault="007A3154" w:rsidP="00343B5A"/>
    <w:tbl>
      <w:tblPr>
        <w:tblW w:w="0" w:type="auto"/>
        <w:tblLook w:val="0000" w:firstRow="0" w:lastRow="0" w:firstColumn="0" w:lastColumn="0" w:noHBand="0" w:noVBand="0"/>
      </w:tblPr>
      <w:tblGrid>
        <w:gridCol w:w="5677"/>
      </w:tblGrid>
      <w:tr w:rsidR="00343B5A" w:rsidTr="00622720">
        <w:trPr>
          <w:trHeight w:val="2367"/>
        </w:trPr>
        <w:tc>
          <w:tcPr>
            <w:tcW w:w="5677" w:type="dxa"/>
          </w:tcPr>
          <w:p w:rsidR="00343B5A" w:rsidRDefault="00343B5A" w:rsidP="00A452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szCs w:val="28"/>
              </w:rPr>
            </w:pPr>
            <w:r>
              <w:rPr>
                <w:rFonts w:eastAsia="MS Mincho" w:cs="Times New Roman"/>
                <w:b/>
                <w:szCs w:val="28"/>
              </w:rPr>
              <w:t>Об утверждении П</w:t>
            </w:r>
            <w:r w:rsidRPr="0063414C">
              <w:rPr>
                <w:rFonts w:eastAsia="MS Mincho" w:cs="Times New Roman"/>
                <w:b/>
                <w:szCs w:val="28"/>
              </w:rPr>
              <w:t xml:space="preserve">орядка </w:t>
            </w:r>
            <w:r w:rsidR="00A45232">
              <w:rPr>
                <w:rFonts w:cs="Times New Roman"/>
                <w:b/>
                <w:bCs/>
                <w:szCs w:val="28"/>
              </w:rPr>
              <w:t>п</w:t>
            </w:r>
            <w:r w:rsidR="007A3154">
              <w:rPr>
                <w:rFonts w:cs="Times New Roman"/>
                <w:b/>
                <w:bCs/>
                <w:szCs w:val="28"/>
              </w:rPr>
              <w:t xml:space="preserve">ланирования и принятия решений </w:t>
            </w:r>
            <w:r w:rsidR="005D5493">
              <w:rPr>
                <w:rFonts w:cs="Times New Roman"/>
                <w:b/>
                <w:bCs/>
                <w:szCs w:val="28"/>
              </w:rPr>
              <w:t xml:space="preserve">об </w:t>
            </w:r>
            <w:r w:rsidR="00A45232">
              <w:rPr>
                <w:rFonts w:cs="Times New Roman"/>
                <w:b/>
                <w:bCs/>
                <w:szCs w:val="28"/>
              </w:rPr>
              <w:t xml:space="preserve">условиях приватизации муниципального имущества </w:t>
            </w:r>
            <w:r w:rsidR="007A3154">
              <w:rPr>
                <w:rFonts w:cs="Times New Roman"/>
                <w:b/>
                <w:bCs/>
                <w:szCs w:val="28"/>
              </w:rPr>
              <w:t>Сухосолотинского сельского поселения</w:t>
            </w:r>
          </w:p>
          <w:p w:rsidR="00622720" w:rsidRDefault="00622720" w:rsidP="00A452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муниципального района «Ивнянский район» Белгородской области</w:t>
            </w:r>
          </w:p>
          <w:p w:rsidR="007A3154" w:rsidRPr="000B33D3" w:rsidRDefault="007A3154" w:rsidP="00A452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MS Mincho" w:cs="Times New Roman"/>
                <w:b/>
                <w:szCs w:val="28"/>
              </w:rPr>
            </w:pPr>
          </w:p>
          <w:p w:rsidR="00343B5A" w:rsidRDefault="00343B5A" w:rsidP="00A45232">
            <w:pPr>
              <w:pStyle w:val="a5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</w:tr>
    </w:tbl>
    <w:p w:rsidR="00343B5A" w:rsidRPr="0096493B" w:rsidRDefault="00343B5A" w:rsidP="00343B5A">
      <w:pPr>
        <w:pStyle w:val="a5"/>
        <w:ind w:firstLine="851"/>
        <w:jc w:val="both"/>
        <w:rPr>
          <w:rFonts w:ascii="Times New Roman" w:eastAsia="MS Mincho" w:hAnsi="Times New Roman" w:cs="Times New Roman"/>
          <w:b/>
          <w:bCs/>
          <w:sz w:val="28"/>
        </w:rPr>
      </w:pPr>
      <w:r w:rsidRPr="0096493B">
        <w:rPr>
          <w:rFonts w:ascii="Times New Roman" w:eastAsia="MS Mincho" w:hAnsi="Times New Roman" w:cs="Times New Roman"/>
          <w:sz w:val="28"/>
        </w:rPr>
        <w:t xml:space="preserve">В соответствии </w:t>
      </w:r>
      <w:r w:rsidR="00A45232">
        <w:rPr>
          <w:rFonts w:ascii="Times New Roman" w:eastAsia="MS Mincho" w:hAnsi="Times New Roman" w:cs="Times New Roman"/>
          <w:sz w:val="28"/>
        </w:rPr>
        <w:t xml:space="preserve">Федеральным законом от 21 декабря </w:t>
      </w:r>
      <w:r w:rsidR="00A45232" w:rsidRPr="00A45232">
        <w:rPr>
          <w:rFonts w:ascii="Times New Roman" w:eastAsia="MS Mincho" w:hAnsi="Times New Roman" w:cs="Times New Roman"/>
          <w:sz w:val="28"/>
        </w:rPr>
        <w:t>2</w:t>
      </w:r>
      <w:r w:rsidR="00A45232">
        <w:rPr>
          <w:rFonts w:ascii="Times New Roman" w:eastAsia="MS Mincho" w:hAnsi="Times New Roman" w:cs="Times New Roman"/>
          <w:sz w:val="28"/>
        </w:rPr>
        <w:t>001 №</w:t>
      </w:r>
      <w:r w:rsidR="00A45232" w:rsidRPr="00A45232">
        <w:rPr>
          <w:rFonts w:ascii="Times New Roman" w:eastAsia="MS Mincho" w:hAnsi="Times New Roman" w:cs="Times New Roman"/>
          <w:sz w:val="28"/>
        </w:rPr>
        <w:t xml:space="preserve"> 178-ФЗ "О приватизации государственного и муниципального имущества"</w:t>
      </w:r>
      <w:r w:rsidR="007A3154">
        <w:rPr>
          <w:rFonts w:ascii="Times New Roman" w:eastAsia="MS Mincho" w:hAnsi="Times New Roman" w:cs="Times New Roman"/>
          <w:sz w:val="28"/>
        </w:rPr>
        <w:t xml:space="preserve">, Уставом Сухосолотинского сельского поселения </w:t>
      </w:r>
      <w:r>
        <w:rPr>
          <w:rFonts w:ascii="Times New Roman" w:eastAsia="MS Mincho" w:hAnsi="Times New Roman" w:cs="Times New Roman"/>
          <w:sz w:val="28"/>
        </w:rPr>
        <w:t>м</w:t>
      </w:r>
      <w:r w:rsidRPr="00661C79">
        <w:rPr>
          <w:rFonts w:ascii="Times New Roman" w:eastAsia="MS Mincho" w:hAnsi="Times New Roman" w:cs="Times New Roman"/>
          <w:sz w:val="28"/>
        </w:rPr>
        <w:t xml:space="preserve">униципального </w:t>
      </w:r>
      <w:r>
        <w:rPr>
          <w:rFonts w:ascii="Times New Roman" w:eastAsia="MS Mincho" w:hAnsi="Times New Roman" w:cs="Times New Roman"/>
          <w:sz w:val="28"/>
        </w:rPr>
        <w:t xml:space="preserve">района </w:t>
      </w:r>
      <w:r w:rsidRPr="00661C79">
        <w:rPr>
          <w:rFonts w:ascii="Times New Roman" w:eastAsia="MS Mincho" w:hAnsi="Times New Roman" w:cs="Times New Roman"/>
          <w:sz w:val="28"/>
        </w:rPr>
        <w:t>«Ивнянск</w:t>
      </w:r>
      <w:r>
        <w:rPr>
          <w:rFonts w:ascii="Times New Roman" w:eastAsia="MS Mincho" w:hAnsi="Times New Roman" w:cs="Times New Roman"/>
          <w:sz w:val="28"/>
        </w:rPr>
        <w:t>ий</w:t>
      </w:r>
      <w:r w:rsidRPr="00661C79">
        <w:rPr>
          <w:rFonts w:ascii="Times New Roman" w:eastAsia="MS Mincho" w:hAnsi="Times New Roman" w:cs="Times New Roman"/>
          <w:sz w:val="28"/>
        </w:rPr>
        <w:t xml:space="preserve"> район</w:t>
      </w:r>
      <w:r>
        <w:rPr>
          <w:rFonts w:ascii="Times New Roman" w:eastAsia="MS Mincho" w:hAnsi="Times New Roman" w:cs="Times New Roman"/>
          <w:sz w:val="28"/>
        </w:rPr>
        <w:t>»</w:t>
      </w:r>
      <w:r w:rsidR="007A3154">
        <w:rPr>
          <w:rFonts w:ascii="Times New Roman" w:eastAsia="MS Mincho" w:hAnsi="Times New Roman" w:cs="Times New Roman"/>
          <w:sz w:val="28"/>
        </w:rPr>
        <w:t xml:space="preserve"> Белгородской области</w:t>
      </w:r>
      <w:r>
        <w:rPr>
          <w:rFonts w:ascii="Times New Roman" w:eastAsia="MS Mincho" w:hAnsi="Times New Roman" w:cs="Times New Roman"/>
          <w:sz w:val="28"/>
        </w:rPr>
        <w:t xml:space="preserve"> </w:t>
      </w:r>
      <w:r w:rsidR="007A3154" w:rsidRPr="007A3154">
        <w:rPr>
          <w:rFonts w:ascii="Times New Roman" w:eastAsia="MS Mincho" w:hAnsi="Times New Roman" w:cs="Times New Roman"/>
          <w:sz w:val="28"/>
        </w:rPr>
        <w:t>земское собрание Сухосолотинского сельского поселения</w:t>
      </w:r>
      <w:r>
        <w:rPr>
          <w:rFonts w:ascii="Times New Roman" w:eastAsia="MS Mincho" w:hAnsi="Times New Roman" w:cs="Times New Roman"/>
          <w:b/>
          <w:bCs/>
          <w:sz w:val="28"/>
        </w:rPr>
        <w:t xml:space="preserve"> </w:t>
      </w:r>
      <w:r w:rsidR="007A3154">
        <w:rPr>
          <w:rFonts w:ascii="Times New Roman" w:eastAsia="MS Mincho" w:hAnsi="Times New Roman" w:cs="Times New Roman"/>
          <w:b/>
          <w:bCs/>
          <w:sz w:val="28"/>
        </w:rPr>
        <w:t>решило:</w:t>
      </w:r>
    </w:p>
    <w:p w:rsidR="00343B5A" w:rsidRDefault="00343B5A" w:rsidP="00A45232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93B">
        <w:rPr>
          <w:rFonts w:ascii="Times New Roman" w:eastAsia="MS Mincho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ar34" w:history="1">
        <w:r w:rsidRPr="0063414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232" w:rsidRPr="00A45232">
        <w:rPr>
          <w:rFonts w:ascii="Times New Roman" w:hAnsi="Times New Roman" w:cs="Times New Roman"/>
          <w:sz w:val="28"/>
          <w:szCs w:val="28"/>
        </w:rPr>
        <w:t>планирования и принятия решений об условиях</w:t>
      </w:r>
      <w:r w:rsidR="00A45232">
        <w:rPr>
          <w:rFonts w:ascii="Times New Roman" w:hAnsi="Times New Roman" w:cs="Times New Roman"/>
          <w:sz w:val="28"/>
          <w:szCs w:val="28"/>
        </w:rPr>
        <w:t xml:space="preserve"> </w:t>
      </w:r>
      <w:r w:rsidR="00A45232" w:rsidRPr="00A45232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 w:rsidR="007A3154">
        <w:rPr>
          <w:rFonts w:ascii="Times New Roman" w:hAnsi="Times New Roman" w:cs="Times New Roman"/>
          <w:sz w:val="28"/>
          <w:szCs w:val="28"/>
        </w:rPr>
        <w:t>Сухосолотинского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B5A" w:rsidRDefault="00622720" w:rsidP="00343B5A">
      <w:pPr>
        <w:pStyle w:val="constitle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3B5A">
        <w:rPr>
          <w:sz w:val="28"/>
          <w:szCs w:val="28"/>
        </w:rPr>
        <w:t>. Разместить настоящее р</w:t>
      </w:r>
      <w:r>
        <w:rPr>
          <w:sz w:val="28"/>
          <w:szCs w:val="28"/>
        </w:rPr>
        <w:t>ешение на официальном сайте администрации Сухосолотинского сельского поселения муниципального района «Ивнянский район» Белгородской области.</w:t>
      </w:r>
    </w:p>
    <w:p w:rsidR="00343B5A" w:rsidRPr="00622720" w:rsidRDefault="00622720" w:rsidP="00343B5A">
      <w:pPr>
        <w:pStyle w:val="a5"/>
        <w:ind w:firstLine="851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</w:t>
      </w:r>
      <w:r w:rsidR="00343B5A" w:rsidRPr="00622720">
        <w:rPr>
          <w:rFonts w:ascii="Times New Roman" w:eastAsia="MS Mincho" w:hAnsi="Times New Roman" w:cs="Times New Roman"/>
          <w:sz w:val="28"/>
        </w:rPr>
        <w:t>.</w:t>
      </w:r>
      <w:r w:rsidR="00343B5A" w:rsidRPr="00622720">
        <w:rPr>
          <w:rFonts w:ascii="Times New Roman" w:hAnsi="Times New Roman" w:cs="Times New Roman"/>
        </w:rPr>
        <w:t xml:space="preserve"> </w:t>
      </w:r>
      <w:r w:rsidRPr="0062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 исполнением данного решения возложить на   постоянную комиссию земского собрания Сухосолотинского сельского поселения по вопросам бюджета, финансов, налоговой политики и муниципальной собственности (</w:t>
      </w:r>
      <w:proofErr w:type="spellStart"/>
      <w:r w:rsidRPr="0062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Кошкарева</w:t>
      </w:r>
      <w:proofErr w:type="spellEnd"/>
      <w:r w:rsidRPr="00622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Т.С.)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3B5A" w:rsidRDefault="00343B5A" w:rsidP="00343B5A">
      <w:pPr>
        <w:pStyle w:val="a5"/>
        <w:ind w:firstLine="851"/>
        <w:jc w:val="both"/>
        <w:rPr>
          <w:rFonts w:ascii="Times New Roman" w:eastAsia="MS Mincho" w:hAnsi="Times New Roman" w:cs="Times New Roman"/>
          <w:sz w:val="28"/>
        </w:rPr>
      </w:pPr>
    </w:p>
    <w:p w:rsidR="00622720" w:rsidRPr="0096493B" w:rsidRDefault="00622720" w:rsidP="00343B5A">
      <w:pPr>
        <w:pStyle w:val="a5"/>
        <w:ind w:firstLine="851"/>
        <w:jc w:val="both"/>
        <w:rPr>
          <w:rFonts w:ascii="Times New Roman" w:eastAsia="MS Mincho" w:hAnsi="Times New Roman" w:cs="Times New Roman"/>
          <w:sz w:val="28"/>
        </w:rPr>
      </w:pPr>
    </w:p>
    <w:p w:rsidR="00622720" w:rsidRPr="00E30C8D" w:rsidRDefault="00622720" w:rsidP="00622720">
      <w:pPr>
        <w:shd w:val="clear" w:color="auto" w:fill="FFFFFF"/>
        <w:ind w:firstLine="0"/>
        <w:rPr>
          <w:b/>
          <w:spacing w:val="7"/>
          <w:szCs w:val="28"/>
        </w:rPr>
      </w:pPr>
      <w:r w:rsidRPr="00E30C8D">
        <w:rPr>
          <w:b/>
          <w:spacing w:val="7"/>
          <w:szCs w:val="28"/>
        </w:rPr>
        <w:t xml:space="preserve">Глава Сухосолотинского </w:t>
      </w:r>
    </w:p>
    <w:p w:rsidR="00622720" w:rsidRPr="00E30C8D" w:rsidRDefault="00622720" w:rsidP="00622720">
      <w:pPr>
        <w:shd w:val="clear" w:color="auto" w:fill="FFFFFF"/>
        <w:ind w:firstLine="0"/>
        <w:rPr>
          <w:b/>
          <w:spacing w:val="7"/>
          <w:szCs w:val="28"/>
        </w:rPr>
      </w:pPr>
      <w:r w:rsidRPr="00E30C8D">
        <w:rPr>
          <w:b/>
          <w:spacing w:val="7"/>
          <w:szCs w:val="28"/>
        </w:rPr>
        <w:t xml:space="preserve">сельского поселения                                                           И.В. </w:t>
      </w:r>
      <w:proofErr w:type="spellStart"/>
      <w:r w:rsidRPr="00E30C8D">
        <w:rPr>
          <w:b/>
          <w:spacing w:val="7"/>
          <w:szCs w:val="28"/>
        </w:rPr>
        <w:t>Гутенева</w:t>
      </w:r>
      <w:proofErr w:type="spellEnd"/>
    </w:p>
    <w:p w:rsidR="00622720" w:rsidRPr="00E30C8D" w:rsidRDefault="00622720" w:rsidP="00622720">
      <w:pPr>
        <w:rPr>
          <w:spacing w:val="10"/>
          <w:szCs w:val="28"/>
        </w:rPr>
        <w:sectPr w:rsidR="00622720" w:rsidRPr="00E30C8D" w:rsidSect="00622720">
          <w:headerReference w:type="even" r:id="rId7"/>
          <w:headerReference w:type="default" r:id="rId8"/>
          <w:pgSz w:w="11909" w:h="16834"/>
          <w:pgMar w:top="709" w:right="1136" w:bottom="720" w:left="1560" w:header="720" w:footer="720" w:gutter="0"/>
          <w:cols w:space="720"/>
          <w:titlePg/>
        </w:sectPr>
      </w:pPr>
    </w:p>
    <w:p w:rsidR="00622720" w:rsidRPr="00E30C8D" w:rsidRDefault="00622720" w:rsidP="00622720">
      <w:pPr>
        <w:framePr w:w="1" w:h="278" w:hRule="exact" w:hSpace="38" w:wrap="notBeside" w:vAnchor="text" w:hAnchor="page" w:x="2" w:y="1354"/>
        <w:shd w:val="clear" w:color="auto" w:fill="FFFFFF"/>
        <w:ind w:firstLine="720"/>
        <w:rPr>
          <w:spacing w:val="10"/>
          <w:szCs w:val="28"/>
        </w:rPr>
      </w:pPr>
      <w:r w:rsidRPr="00E30C8D">
        <w:rPr>
          <w:spacing w:val="10"/>
          <w:szCs w:val="28"/>
        </w:rPr>
        <w:lastRenderedPageBreak/>
        <w:t xml:space="preserve">Глава Сухосолотинского сельского поселения                  </w:t>
      </w:r>
    </w:p>
    <w:p w:rsidR="00622720" w:rsidRPr="00E30C8D" w:rsidRDefault="00622720" w:rsidP="00622720">
      <w:pPr>
        <w:rPr>
          <w:szCs w:val="28"/>
        </w:rPr>
      </w:pPr>
    </w:p>
    <w:p w:rsidR="00622720" w:rsidRDefault="00622720" w:rsidP="00343B5A">
      <w:pPr>
        <w:pStyle w:val="ConsNormal"/>
        <w:widowControl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720" w:rsidRDefault="00622720" w:rsidP="00343B5A">
      <w:pPr>
        <w:pStyle w:val="ConsNormal"/>
        <w:widowControl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B5A" w:rsidRPr="000B33D3" w:rsidRDefault="005D5493" w:rsidP="00343B5A">
      <w:pPr>
        <w:pStyle w:val="ConsNormal"/>
        <w:widowControl/>
        <w:ind w:left="43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622720" w:rsidRDefault="00343B5A" w:rsidP="00622720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B33D3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5D5493">
        <w:rPr>
          <w:rFonts w:ascii="Times New Roman" w:hAnsi="Times New Roman" w:cs="Times New Roman"/>
          <w:b/>
          <w:sz w:val="28"/>
          <w:szCs w:val="28"/>
        </w:rPr>
        <w:t>ем</w:t>
      </w:r>
      <w:r w:rsidRPr="000B3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720">
        <w:rPr>
          <w:rFonts w:ascii="Times New Roman" w:hAnsi="Times New Roman" w:cs="Times New Roman"/>
          <w:b/>
          <w:sz w:val="28"/>
          <w:szCs w:val="28"/>
        </w:rPr>
        <w:t xml:space="preserve">земского собрания </w:t>
      </w:r>
    </w:p>
    <w:p w:rsidR="00343B5A" w:rsidRPr="000B33D3" w:rsidRDefault="00622720" w:rsidP="00622720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Сухосолотинского сельского поселения</w:t>
      </w:r>
    </w:p>
    <w:p w:rsidR="00343B5A" w:rsidRDefault="00343B5A" w:rsidP="00343B5A">
      <w:pPr>
        <w:pStyle w:val="ConsNormal"/>
        <w:widowControl/>
        <w:ind w:left="36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B33D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483F">
        <w:rPr>
          <w:rFonts w:ascii="Times New Roman" w:hAnsi="Times New Roman" w:cs="Times New Roman"/>
          <w:b/>
          <w:sz w:val="28"/>
          <w:szCs w:val="28"/>
        </w:rPr>
        <w:t>28 декабря</w:t>
      </w:r>
      <w:r w:rsidR="00FB2F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622720">
        <w:rPr>
          <w:rFonts w:ascii="Times New Roman" w:hAnsi="Times New Roman" w:cs="Times New Roman"/>
          <w:b/>
          <w:sz w:val="28"/>
          <w:szCs w:val="28"/>
        </w:rPr>
        <w:t>7</w:t>
      </w:r>
      <w:r w:rsidRPr="000B33D3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ода </w:t>
      </w:r>
      <w:r w:rsidRPr="000B33D3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83F">
        <w:rPr>
          <w:rFonts w:ascii="Times New Roman" w:hAnsi="Times New Roman" w:cs="Times New Roman"/>
          <w:b/>
          <w:sz w:val="28"/>
          <w:szCs w:val="28"/>
        </w:rPr>
        <w:t>57/2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343B5A" w:rsidRPr="0096493B" w:rsidRDefault="00343B5A" w:rsidP="00343B5A">
      <w:pPr>
        <w:pStyle w:val="a5"/>
        <w:ind w:firstLine="851"/>
        <w:jc w:val="both"/>
        <w:rPr>
          <w:rFonts w:ascii="Times New Roman" w:eastAsia="MS Mincho" w:hAnsi="Times New Roman" w:cs="Times New Roman"/>
          <w:sz w:val="28"/>
        </w:rPr>
      </w:pPr>
    </w:p>
    <w:p w:rsidR="00DF5EB8" w:rsidRDefault="00DF5EB8" w:rsidP="00343B5A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DF5EB8" w:rsidRDefault="00DF5EB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DF5EB8" w:rsidRDefault="00DF5EB8" w:rsidP="00343B5A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</w:rPr>
      </w:pPr>
      <w:bookmarkStart w:id="1" w:name="Par43"/>
      <w:bookmarkEnd w:id="1"/>
      <w:r>
        <w:rPr>
          <w:rFonts w:cs="Times New Roman"/>
          <w:b/>
          <w:bCs/>
          <w:szCs w:val="28"/>
        </w:rPr>
        <w:t>Порядок</w:t>
      </w:r>
    </w:p>
    <w:p w:rsidR="00DF5EB8" w:rsidRDefault="00DF5EB8" w:rsidP="00343B5A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планирования и принятия решений об условиях</w:t>
      </w:r>
    </w:p>
    <w:p w:rsidR="00DF5EB8" w:rsidRDefault="00DF5EB8" w:rsidP="00343B5A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приватизации муниципального имущества </w:t>
      </w:r>
      <w:r w:rsidR="00622720">
        <w:rPr>
          <w:rFonts w:cs="Times New Roman"/>
          <w:b/>
          <w:bCs/>
          <w:szCs w:val="28"/>
        </w:rPr>
        <w:t>Сухосолотинского сельского поселения муниципального района «Ивнянский район» Белгородской области</w:t>
      </w:r>
    </w:p>
    <w:p w:rsidR="00DF5EB8" w:rsidRDefault="00DF5EB8" w:rsidP="00343B5A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DF5EB8" w:rsidRDefault="00DF5EB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DF5EB8" w:rsidRPr="005D5493" w:rsidRDefault="00DF5EB8" w:rsidP="00343B5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szCs w:val="28"/>
        </w:rPr>
      </w:pPr>
      <w:bookmarkStart w:id="2" w:name="Par53"/>
      <w:bookmarkEnd w:id="2"/>
      <w:r w:rsidRPr="005D5493">
        <w:rPr>
          <w:rFonts w:cs="Times New Roman"/>
          <w:b/>
          <w:szCs w:val="28"/>
        </w:rPr>
        <w:t>1. Общие положения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Настоящий Порядок устанавливает организационные и правовые основы процесса приватизации муниципального имущества в </w:t>
      </w:r>
      <w:proofErr w:type="spellStart"/>
      <w:r w:rsidR="00622720">
        <w:rPr>
          <w:rFonts w:cs="Times New Roman"/>
          <w:szCs w:val="28"/>
        </w:rPr>
        <w:t>Сухосолотинском</w:t>
      </w:r>
      <w:proofErr w:type="spellEnd"/>
      <w:r w:rsidR="00622720">
        <w:rPr>
          <w:rFonts w:cs="Times New Roman"/>
          <w:szCs w:val="28"/>
        </w:rPr>
        <w:t xml:space="preserve"> сельском поселении муниципального района «Ивнянский район» Белгородской области</w:t>
      </w:r>
      <w:r>
        <w:rPr>
          <w:rFonts w:cs="Times New Roman"/>
          <w:szCs w:val="28"/>
        </w:rPr>
        <w:t xml:space="preserve"> (далее </w:t>
      </w:r>
      <w:r w:rsidR="00622720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="00622720">
        <w:rPr>
          <w:rFonts w:cs="Times New Roman"/>
          <w:szCs w:val="28"/>
        </w:rPr>
        <w:t>Сухосолотинское сельское поселение</w:t>
      </w:r>
      <w:r>
        <w:rPr>
          <w:rFonts w:cs="Times New Roman"/>
          <w:szCs w:val="28"/>
        </w:rPr>
        <w:t>)</w:t>
      </w:r>
      <w:r w:rsidR="00A452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 действует до принятия новых законодательных актов Российской Федерации.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1.2. Основными целями и задачами приватизации муниципального имущества являются: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получение дополнительных доходов для рационального пополнения бюджета </w:t>
      </w:r>
      <w:r w:rsidR="00622720">
        <w:rPr>
          <w:rFonts w:cs="Times New Roman"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;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повышение эффективности деятельности хозяйствующих субъектов в рыночных условиях;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создание благоприятных условий для развития малого бизнеса и повышения конкурентоспособности предприятий;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оптимизация структуры муниципальной собственности, оздоровление экономики хозяйственных обществ за счет привлечения инвестиций;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уменьшение бюджетных расходов на поддержку муниципальных нерентабельных предприятий;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создание условий для развития рынка недвижимости и расширения налогооблагаемой базы.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Подготовку и организацию приватизации, продажу муниципального имущества осуществляет администрация </w:t>
      </w:r>
      <w:r w:rsidR="00622720">
        <w:rPr>
          <w:rFonts w:cs="Times New Roman"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 (далее – Администрация </w:t>
      </w:r>
      <w:r w:rsidR="00622720">
        <w:rPr>
          <w:rFonts w:cs="Times New Roman"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>).</w:t>
      </w:r>
    </w:p>
    <w:p w:rsidR="00DF5EB8" w:rsidRPr="005D5493" w:rsidRDefault="00DF5EB8" w:rsidP="00343B5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szCs w:val="28"/>
        </w:rPr>
      </w:pPr>
      <w:bookmarkStart w:id="3" w:name="Par66"/>
      <w:bookmarkEnd w:id="3"/>
      <w:r w:rsidRPr="005D5493">
        <w:rPr>
          <w:rFonts w:cs="Times New Roman"/>
          <w:b/>
          <w:szCs w:val="28"/>
        </w:rPr>
        <w:t>2. Порядок планирования</w:t>
      </w:r>
    </w:p>
    <w:p w:rsidR="00DF5EB8" w:rsidRPr="005D5493" w:rsidRDefault="00DF5EB8" w:rsidP="00343B5A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5D5493">
        <w:rPr>
          <w:rFonts w:cs="Times New Roman"/>
          <w:b/>
          <w:szCs w:val="28"/>
        </w:rPr>
        <w:t>приватизации муниципального имущества</w:t>
      </w:r>
    </w:p>
    <w:p w:rsidR="00DF5EB8" w:rsidRDefault="00DF5EB8" w:rsidP="00343B5A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</w:rPr>
      </w:pP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bookmarkStart w:id="4" w:name="Par69"/>
      <w:bookmarkEnd w:id="4"/>
      <w:r>
        <w:rPr>
          <w:rFonts w:cs="Times New Roman"/>
          <w:szCs w:val="28"/>
        </w:rPr>
        <w:lastRenderedPageBreak/>
        <w:t xml:space="preserve">2.1. Разработка проекта прогнозного плана (программы) приватизации муниципального имущества на очередной финансовый год осуществляется Администрацией </w:t>
      </w:r>
      <w:r w:rsidR="00622720">
        <w:rPr>
          <w:rFonts w:cs="Times New Roman"/>
          <w:szCs w:val="28"/>
        </w:rPr>
        <w:t>Сухосолотинского сельского поселения</w:t>
      </w:r>
      <w:r>
        <w:rPr>
          <w:rFonts w:cs="Times New Roman"/>
          <w:szCs w:val="28"/>
        </w:rPr>
        <w:t xml:space="preserve"> и начинается не позднее </w:t>
      </w:r>
      <w:r w:rsidR="00964C71">
        <w:rPr>
          <w:rFonts w:cs="Times New Roman"/>
          <w:szCs w:val="28"/>
        </w:rPr>
        <w:t>даты</w:t>
      </w:r>
      <w:r w:rsidR="00964C71">
        <w:t xml:space="preserve"> утверждения бюджета на очередной финансовый год.</w:t>
      </w:r>
    </w:p>
    <w:p w:rsidR="00DF5EB8" w:rsidRPr="00542DC9" w:rsidRDefault="00622720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Земское собрание Сухосолотинского сельского поселения</w:t>
      </w:r>
      <w:r w:rsidR="00964C71">
        <w:rPr>
          <w:rFonts w:cs="Times New Roman"/>
          <w:szCs w:val="28"/>
        </w:rPr>
        <w:t xml:space="preserve"> (далее – </w:t>
      </w:r>
      <w:r w:rsidRPr="00542DC9">
        <w:rPr>
          <w:rFonts w:cs="Times New Roman"/>
          <w:szCs w:val="28"/>
        </w:rPr>
        <w:t>земское собрание</w:t>
      </w:r>
      <w:r w:rsidR="00964C71" w:rsidRPr="00542DC9">
        <w:rPr>
          <w:rFonts w:cs="Times New Roman"/>
          <w:szCs w:val="28"/>
        </w:rPr>
        <w:t>)</w:t>
      </w:r>
      <w:r w:rsidR="00DF5EB8" w:rsidRPr="00542DC9">
        <w:rPr>
          <w:rFonts w:cs="Times New Roman"/>
          <w:szCs w:val="28"/>
        </w:rPr>
        <w:t xml:space="preserve">, глава администрации </w:t>
      </w:r>
      <w:r w:rsidRPr="00542DC9">
        <w:rPr>
          <w:rFonts w:cs="Times New Roman"/>
          <w:szCs w:val="28"/>
        </w:rPr>
        <w:t>сельского поселения</w:t>
      </w:r>
      <w:r w:rsidR="00DF5EB8" w:rsidRPr="00542DC9">
        <w:rPr>
          <w:rFonts w:cs="Times New Roman"/>
          <w:szCs w:val="28"/>
        </w:rPr>
        <w:t xml:space="preserve">, </w:t>
      </w:r>
      <w:r w:rsidR="009050D3" w:rsidRPr="00542DC9">
        <w:rPr>
          <w:rFonts w:cs="Times New Roman"/>
          <w:szCs w:val="28"/>
        </w:rPr>
        <w:t xml:space="preserve">муниципальные унитарные предприятия, </w:t>
      </w:r>
      <w:r w:rsidR="00DF5EB8" w:rsidRPr="00542DC9">
        <w:rPr>
          <w:rFonts w:cs="Times New Roman"/>
          <w:szCs w:val="28"/>
        </w:rPr>
        <w:t xml:space="preserve">а также открытые акционерные общества, акции которых находятся в муниципальной собственности, иные лица и граждане вправе направлять в </w:t>
      </w:r>
      <w:r w:rsidR="00964C71" w:rsidRPr="00542DC9">
        <w:rPr>
          <w:rFonts w:cs="Times New Roman"/>
          <w:szCs w:val="28"/>
        </w:rPr>
        <w:t xml:space="preserve">Администрацию </w:t>
      </w:r>
      <w:r w:rsidRPr="00542DC9">
        <w:rPr>
          <w:rFonts w:cs="Times New Roman"/>
          <w:szCs w:val="28"/>
        </w:rPr>
        <w:t>сельского поселения</w:t>
      </w:r>
      <w:r w:rsidR="00DF5EB8" w:rsidRPr="00542DC9">
        <w:rPr>
          <w:rFonts w:cs="Times New Roman"/>
          <w:szCs w:val="28"/>
        </w:rPr>
        <w:t xml:space="preserve"> предложения о приватизации муниципального имущества в очередном финансовом году.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542DC9">
        <w:rPr>
          <w:rFonts w:cs="Times New Roman"/>
          <w:szCs w:val="28"/>
        </w:rPr>
        <w:t xml:space="preserve">2.2. Прогнозный план (программа) приватизации муниципального имущества должен содержать </w:t>
      </w:r>
      <w:r w:rsidR="009050D3" w:rsidRPr="00542DC9">
        <w:rPr>
          <w:rFonts w:cs="Times New Roman"/>
          <w:szCs w:val="28"/>
        </w:rPr>
        <w:t xml:space="preserve">перечень муниципальных унитарных предприятий, а также </w:t>
      </w:r>
      <w:r w:rsidRPr="00542DC9">
        <w:rPr>
          <w:rFonts w:cs="Times New Roman"/>
          <w:szCs w:val="28"/>
        </w:rPr>
        <w:t>акций открытых акционерных обществ, находящихся в муниципальной собственности, и и</w:t>
      </w:r>
      <w:r>
        <w:rPr>
          <w:rFonts w:cs="Times New Roman"/>
          <w:szCs w:val="28"/>
        </w:rPr>
        <w:t>ного муниципального имущества, которое планируется приватизировать в очередном финансовом году, с указанием его характеристик.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2.3. Прогнозный план (программа) приватизации муниципального имущества на очередной финансовый год, а также вносимые в него изменения разрабатываются </w:t>
      </w:r>
      <w:r w:rsidR="00964C71">
        <w:rPr>
          <w:rFonts w:cs="Times New Roman"/>
          <w:szCs w:val="28"/>
        </w:rPr>
        <w:t xml:space="preserve">Администрацией </w:t>
      </w:r>
      <w:r w:rsidR="00622720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 xml:space="preserve"> и утверждаются </w:t>
      </w:r>
      <w:r w:rsidR="00465445">
        <w:rPr>
          <w:rFonts w:cs="Times New Roman"/>
          <w:szCs w:val="28"/>
        </w:rPr>
        <w:t>решением</w:t>
      </w:r>
      <w:r>
        <w:rPr>
          <w:rFonts w:cs="Times New Roman"/>
          <w:szCs w:val="28"/>
        </w:rPr>
        <w:t xml:space="preserve"> </w:t>
      </w:r>
      <w:r w:rsidR="00622720">
        <w:rPr>
          <w:rFonts w:cs="Times New Roman"/>
          <w:szCs w:val="28"/>
        </w:rPr>
        <w:t>земского собрания</w:t>
      </w:r>
      <w:r>
        <w:rPr>
          <w:rFonts w:cs="Times New Roman"/>
          <w:szCs w:val="28"/>
        </w:rPr>
        <w:t>.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542DC9">
        <w:rPr>
          <w:rFonts w:cs="Times New Roman"/>
          <w:szCs w:val="28"/>
        </w:rPr>
        <w:t xml:space="preserve">2.4. Прогнозный план (программа) приватизации муниципального имущества </w:t>
      </w:r>
      <w:r w:rsidR="00964C71" w:rsidRPr="00542DC9">
        <w:rPr>
          <w:rFonts w:cs="Times New Roman"/>
          <w:szCs w:val="28"/>
        </w:rPr>
        <w:t>подлежит публикации</w:t>
      </w:r>
      <w:r w:rsidR="00174AC3" w:rsidRPr="00542DC9">
        <w:rPr>
          <w:rFonts w:cs="Times New Roman"/>
          <w:szCs w:val="28"/>
        </w:rPr>
        <w:t xml:space="preserve"> в районной газете «Родина»</w:t>
      </w:r>
      <w:r w:rsidRPr="00542DC9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а также размещается на официальном сайте органов местного самоуправления </w:t>
      </w:r>
      <w:r w:rsidR="00964C71">
        <w:rPr>
          <w:szCs w:val="28"/>
        </w:rPr>
        <w:t xml:space="preserve">муниципального района «Ивнянский район» Белгородской области </w:t>
      </w:r>
      <w:hyperlink r:id="rId9" w:history="1">
        <w:r w:rsidR="009050D3" w:rsidRPr="006A2219">
          <w:rPr>
            <w:rStyle w:val="a3"/>
            <w:szCs w:val="28"/>
          </w:rPr>
          <w:t>www.</w:t>
        </w:r>
        <w:r w:rsidR="009050D3" w:rsidRPr="006A2219">
          <w:rPr>
            <w:rStyle w:val="a3"/>
            <w:szCs w:val="28"/>
            <w:lang w:val="en-US"/>
          </w:rPr>
          <w:t>admsuhosolotino</w:t>
        </w:r>
        <w:r w:rsidR="009050D3" w:rsidRPr="006A2219">
          <w:rPr>
            <w:rStyle w:val="a3"/>
            <w:szCs w:val="28"/>
          </w:rPr>
          <w:t>.</w:t>
        </w:r>
        <w:proofErr w:type="spellStart"/>
        <w:r w:rsidR="009050D3" w:rsidRPr="006A2219">
          <w:rPr>
            <w:rStyle w:val="a3"/>
            <w:szCs w:val="28"/>
          </w:rPr>
          <w:t>ru</w:t>
        </w:r>
        <w:proofErr w:type="spellEnd"/>
      </w:hyperlink>
      <w:r>
        <w:rPr>
          <w:rFonts w:cs="Times New Roman"/>
          <w:szCs w:val="28"/>
        </w:rPr>
        <w:t xml:space="preserve"> и </w:t>
      </w:r>
      <w:r w:rsidRPr="00F40D16">
        <w:rPr>
          <w:rFonts w:cs="Times New Roman"/>
          <w:szCs w:val="28"/>
        </w:rPr>
        <w:t>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</w:t>
      </w:r>
      <w:r>
        <w:rPr>
          <w:rFonts w:cs="Times New Roman"/>
          <w:szCs w:val="28"/>
        </w:rPr>
        <w:t>.</w:t>
      </w:r>
      <w:r w:rsidR="009050D3">
        <w:rPr>
          <w:rFonts w:cs="Times New Roman"/>
          <w:szCs w:val="28"/>
        </w:rPr>
        <w:t xml:space="preserve"> 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DF5EB8" w:rsidRPr="005D5493" w:rsidRDefault="00DF5EB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8"/>
        </w:rPr>
      </w:pPr>
      <w:bookmarkStart w:id="5" w:name="Par79"/>
      <w:bookmarkEnd w:id="5"/>
      <w:r w:rsidRPr="005D5493">
        <w:rPr>
          <w:rFonts w:cs="Times New Roman"/>
          <w:b/>
          <w:szCs w:val="28"/>
        </w:rPr>
        <w:t>3. Отчет о выполнении прогнозного плана приватизации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3.1. </w:t>
      </w:r>
      <w:r w:rsidR="00174AC3">
        <w:rPr>
          <w:rFonts w:cs="Times New Roman"/>
          <w:szCs w:val="28"/>
        </w:rPr>
        <w:t xml:space="preserve">Администрация </w:t>
      </w:r>
      <w:r w:rsidR="009050D3" w:rsidRPr="009050D3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 xml:space="preserve"> ежегодно</w:t>
      </w:r>
      <w:r w:rsidR="00174AC3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не позднее 1 мая</w:t>
      </w:r>
      <w:r w:rsidR="00174AC3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представляет в </w:t>
      </w:r>
      <w:r w:rsidR="009050D3">
        <w:rPr>
          <w:rFonts w:cs="Times New Roman"/>
          <w:szCs w:val="28"/>
        </w:rPr>
        <w:t>земское собрание</w:t>
      </w:r>
      <w:r w:rsidR="00174AC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отчет о выполнении прогнозного плана (программы) приватизации муниципального имущества за прошедший год, содержащий в себе перечень приватизированных </w:t>
      </w:r>
      <w:r w:rsidRPr="00542DC9">
        <w:rPr>
          <w:rFonts w:cs="Times New Roman"/>
          <w:szCs w:val="28"/>
        </w:rPr>
        <w:t>имущественных комплексов муниципальных унитарных предприятий, а</w:t>
      </w:r>
      <w:r>
        <w:rPr>
          <w:rFonts w:cs="Times New Roman"/>
          <w:szCs w:val="28"/>
        </w:rPr>
        <w:t>кций открытых акционерных обществ и иного муниципального имущества с указанием способа, срока и цены сделки приватизации.</w:t>
      </w:r>
    </w:p>
    <w:p w:rsidR="00174AC3" w:rsidRDefault="00174AC3" w:rsidP="009050D3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rFonts w:cs="Times New Roman"/>
          <w:szCs w:val="28"/>
        </w:rPr>
        <w:t>3.2</w:t>
      </w:r>
      <w:r w:rsidR="00DF5EB8">
        <w:rPr>
          <w:rFonts w:cs="Times New Roman"/>
          <w:szCs w:val="28"/>
        </w:rPr>
        <w:t xml:space="preserve">. Отчет о выполнении прогнозного плана (программы) приватизации муниципального имущества за прошедший год подлежит опубликованию в соответствии со </w:t>
      </w:r>
      <w:hyperlink r:id="rId10" w:history="1">
        <w:r w:rsidR="00DF5EB8">
          <w:rPr>
            <w:rFonts w:cs="Times New Roman"/>
            <w:color w:val="0000FF"/>
            <w:szCs w:val="28"/>
          </w:rPr>
          <w:t>ст. 15</w:t>
        </w:r>
      </w:hyperlink>
      <w:r w:rsidR="00DF5EB8">
        <w:rPr>
          <w:rFonts w:cs="Times New Roman"/>
          <w:szCs w:val="28"/>
        </w:rPr>
        <w:t xml:space="preserve"> Федерального закона "О приватизации государственного и муниципального имущества"</w:t>
      </w:r>
      <w:r>
        <w:rPr>
          <w:rFonts w:cs="Times New Roman"/>
          <w:szCs w:val="28"/>
        </w:rPr>
        <w:t xml:space="preserve"> в районной газете «Родина», а также размещается на официальном сайте органов местного самоуправления </w:t>
      </w:r>
      <w:r>
        <w:rPr>
          <w:szCs w:val="28"/>
        </w:rPr>
        <w:t xml:space="preserve">муниципального района «Ивнянский район» Белгородской области </w:t>
      </w:r>
      <w:bookmarkStart w:id="6" w:name="Par87"/>
      <w:bookmarkEnd w:id="6"/>
      <w:r w:rsidR="009050D3">
        <w:rPr>
          <w:szCs w:val="28"/>
        </w:rPr>
        <w:lastRenderedPageBreak/>
        <w:fldChar w:fldCharType="begin"/>
      </w:r>
      <w:r w:rsidR="009050D3">
        <w:rPr>
          <w:szCs w:val="28"/>
        </w:rPr>
        <w:instrText xml:space="preserve"> HYPERLINK "http://</w:instrText>
      </w:r>
      <w:r w:rsidR="009050D3" w:rsidRPr="009050D3">
        <w:rPr>
          <w:szCs w:val="28"/>
        </w:rPr>
        <w:instrText>www.</w:instrText>
      </w:r>
      <w:r w:rsidR="009050D3" w:rsidRPr="009050D3">
        <w:rPr>
          <w:szCs w:val="28"/>
          <w:lang w:val="en-US"/>
        </w:rPr>
        <w:instrText>admsuhosolotino</w:instrText>
      </w:r>
      <w:r w:rsidR="009050D3" w:rsidRPr="009050D3">
        <w:rPr>
          <w:szCs w:val="28"/>
        </w:rPr>
        <w:instrText>.ru</w:instrText>
      </w:r>
      <w:r w:rsidR="009050D3">
        <w:rPr>
          <w:szCs w:val="28"/>
        </w:rPr>
        <w:instrText xml:space="preserve">" </w:instrText>
      </w:r>
      <w:r w:rsidR="009050D3">
        <w:rPr>
          <w:szCs w:val="28"/>
        </w:rPr>
        <w:fldChar w:fldCharType="separate"/>
      </w:r>
      <w:r w:rsidR="009050D3" w:rsidRPr="006A2219">
        <w:rPr>
          <w:rStyle w:val="a3"/>
          <w:szCs w:val="28"/>
        </w:rPr>
        <w:t>www.</w:t>
      </w:r>
      <w:r w:rsidR="009050D3" w:rsidRPr="006A2219">
        <w:rPr>
          <w:rStyle w:val="a3"/>
          <w:szCs w:val="28"/>
          <w:lang w:val="en-US"/>
        </w:rPr>
        <w:t>admsuhosolotino</w:t>
      </w:r>
      <w:r w:rsidR="009050D3" w:rsidRPr="006A2219">
        <w:rPr>
          <w:rStyle w:val="a3"/>
          <w:szCs w:val="28"/>
        </w:rPr>
        <w:t>.</w:t>
      </w:r>
      <w:proofErr w:type="spellStart"/>
      <w:r w:rsidR="009050D3" w:rsidRPr="006A2219">
        <w:rPr>
          <w:rStyle w:val="a3"/>
          <w:szCs w:val="28"/>
        </w:rPr>
        <w:t>ru</w:t>
      </w:r>
      <w:proofErr w:type="spellEnd"/>
      <w:r w:rsidR="009050D3">
        <w:rPr>
          <w:szCs w:val="28"/>
        </w:rPr>
        <w:fldChar w:fldCharType="end"/>
      </w:r>
    </w:p>
    <w:p w:rsidR="009050D3" w:rsidRDefault="009050D3" w:rsidP="009050D3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DF5EB8" w:rsidRPr="005D5493" w:rsidRDefault="00DF5EB8" w:rsidP="00343B5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szCs w:val="28"/>
        </w:rPr>
      </w:pPr>
      <w:r w:rsidRPr="005D5493">
        <w:rPr>
          <w:rFonts w:cs="Times New Roman"/>
          <w:b/>
          <w:szCs w:val="28"/>
        </w:rPr>
        <w:t>4. Подготовка и принятие решений об условиях приватизации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4.1. Основанием для подготовки и принятия решений об условиях приватизации муниципального имущества является утвержденный </w:t>
      </w:r>
      <w:r w:rsidR="00465445">
        <w:rPr>
          <w:rFonts w:cs="Times New Roman"/>
          <w:szCs w:val="28"/>
        </w:rPr>
        <w:t>решением</w:t>
      </w:r>
      <w:r>
        <w:rPr>
          <w:rFonts w:cs="Times New Roman"/>
          <w:szCs w:val="28"/>
        </w:rPr>
        <w:t xml:space="preserve"> </w:t>
      </w:r>
      <w:r w:rsidR="009050D3">
        <w:rPr>
          <w:rFonts w:cs="Times New Roman"/>
          <w:szCs w:val="28"/>
        </w:rPr>
        <w:t>земского собрания</w:t>
      </w:r>
      <w:r w:rsidR="00174AC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прогнозный план (программа) приватизации муниципального имущества на соответствующий год.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4.2. Подготовку решений об условиях приватизации осуществляет комиссия по приватизации, которая утверждается распоряжением </w:t>
      </w:r>
      <w:r w:rsidR="00174AC3">
        <w:rPr>
          <w:rFonts w:cs="Times New Roman"/>
          <w:szCs w:val="28"/>
        </w:rPr>
        <w:t xml:space="preserve">Администрации </w:t>
      </w:r>
      <w:r w:rsidR="009050D3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>.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4.3. При подготовке решения об условиях приватизации муниципального имущества </w:t>
      </w:r>
      <w:r w:rsidR="008C0CF7">
        <w:rPr>
          <w:rFonts w:cs="Times New Roman"/>
          <w:szCs w:val="28"/>
        </w:rPr>
        <w:t xml:space="preserve">определяются </w:t>
      </w:r>
      <w:r>
        <w:rPr>
          <w:rFonts w:cs="Times New Roman"/>
          <w:szCs w:val="28"/>
        </w:rPr>
        <w:t>мероприятия</w:t>
      </w:r>
      <w:r w:rsidR="009050D3">
        <w:rPr>
          <w:rFonts w:cs="Times New Roman"/>
          <w:szCs w:val="28"/>
        </w:rPr>
        <w:t>,</w:t>
      </w:r>
      <w:r w:rsidR="008C0CF7">
        <w:rPr>
          <w:rFonts w:cs="Times New Roman"/>
          <w:szCs w:val="28"/>
        </w:rPr>
        <w:t xml:space="preserve"> необходимые для осуществления приватизации в том числе по оценке имущества </w:t>
      </w:r>
      <w:r>
        <w:rPr>
          <w:rFonts w:cs="Times New Roman"/>
          <w:szCs w:val="28"/>
        </w:rPr>
        <w:t xml:space="preserve">в соответствии с Федеральным </w:t>
      </w:r>
      <w:hyperlink r:id="rId11" w:history="1">
        <w:r w:rsidRPr="008C0CF7">
          <w:rPr>
            <w:rFonts w:cs="Times New Roman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29</w:t>
      </w:r>
      <w:r w:rsidR="008C0CF7">
        <w:rPr>
          <w:rFonts w:cs="Times New Roman"/>
          <w:szCs w:val="28"/>
        </w:rPr>
        <w:t xml:space="preserve"> июля </w:t>
      </w:r>
      <w:r>
        <w:rPr>
          <w:rFonts w:cs="Times New Roman"/>
          <w:szCs w:val="28"/>
        </w:rPr>
        <w:t xml:space="preserve">1998 </w:t>
      </w:r>
      <w:r w:rsidR="008C0CF7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135-ФЗ "Об оценочной деятельности в Российской Федерации", для определения начальной цены продажи приватизируемого муниципального имущества.</w:t>
      </w:r>
    </w:p>
    <w:p w:rsidR="00DF5EB8" w:rsidRDefault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4.4</w:t>
      </w:r>
      <w:r w:rsidR="00DF5EB8">
        <w:rPr>
          <w:rFonts w:cs="Times New Roman"/>
          <w:szCs w:val="28"/>
        </w:rPr>
        <w:t xml:space="preserve">. Решение об условиях приватизации объектов муниципальной собственности принимается </w:t>
      </w:r>
      <w:r w:rsidR="008C0CF7">
        <w:rPr>
          <w:rFonts w:cs="Times New Roman"/>
          <w:szCs w:val="28"/>
        </w:rPr>
        <w:t xml:space="preserve">Администрацией </w:t>
      </w:r>
      <w:r w:rsidR="009050D3">
        <w:rPr>
          <w:rFonts w:cs="Times New Roman"/>
          <w:szCs w:val="28"/>
        </w:rPr>
        <w:t>сельского поселения</w:t>
      </w:r>
      <w:r w:rsidR="00DF5EB8">
        <w:rPr>
          <w:rFonts w:cs="Times New Roman"/>
          <w:szCs w:val="28"/>
        </w:rPr>
        <w:t>.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343B5A">
        <w:rPr>
          <w:rFonts w:cs="Times New Roman"/>
          <w:szCs w:val="28"/>
        </w:rPr>
        <w:t>.5. При приватизации муниципального имущества применяются следующие способы приватизации: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 xml:space="preserve">- преобразование </w:t>
      </w:r>
      <w:r w:rsidRPr="00542DC9">
        <w:rPr>
          <w:rFonts w:cs="Times New Roman"/>
          <w:szCs w:val="28"/>
        </w:rPr>
        <w:t xml:space="preserve">муниципального унитарного предприятия </w:t>
      </w:r>
      <w:r w:rsidRPr="00343B5A">
        <w:rPr>
          <w:rFonts w:cs="Times New Roman"/>
          <w:szCs w:val="28"/>
        </w:rPr>
        <w:t>в открытое акционерное общество;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- продажа муниципального имущества на аукционе;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- продажа акций открытых акционерных обществ на специализированном аукционе;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- продажа муниципального имущества на конкурсе;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- продажа акций открытых акционерных обществ через организатора торговли на рынке ценных бумаг;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- продажа муниципального имущества посредством публичного предложения;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- продажа муниципального имущества без объявления цены;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- внесение муниципального имущества в качестве вклада в уставные капиталы открытых акционерных обществ;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- продажа акций открытых акционерных обществ по результатам доверительного, управления.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343B5A">
        <w:rPr>
          <w:rFonts w:cs="Times New Roman"/>
          <w:szCs w:val="28"/>
        </w:rPr>
        <w:t>.6. В решении о</w:t>
      </w:r>
      <w:r>
        <w:rPr>
          <w:rFonts w:cs="Times New Roman"/>
          <w:szCs w:val="28"/>
        </w:rPr>
        <w:t>б условиях</w:t>
      </w:r>
      <w:r w:rsidRPr="00343B5A">
        <w:rPr>
          <w:rFonts w:cs="Times New Roman"/>
          <w:szCs w:val="28"/>
        </w:rPr>
        <w:t xml:space="preserve"> приватизации </w:t>
      </w:r>
      <w:r>
        <w:rPr>
          <w:rFonts w:cs="Times New Roman"/>
          <w:szCs w:val="28"/>
        </w:rPr>
        <w:t>указываются</w:t>
      </w:r>
      <w:r w:rsidRPr="00343B5A">
        <w:rPr>
          <w:rFonts w:cs="Times New Roman"/>
          <w:szCs w:val="28"/>
        </w:rPr>
        <w:t>: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1) наименование имущества;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2) способ приватизации;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3) при продаже на конкурсе или аукционе - нормативная цена;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4) при продаже на аукционе - форма подачи предложения о цене (открытая или закрытая);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5) при продаже на конкурсе разрабатываются условия конкурса;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 xml:space="preserve">6) при преобразовании муниципального унитарного предприятия в </w:t>
      </w:r>
      <w:r w:rsidRPr="00343B5A">
        <w:rPr>
          <w:rFonts w:cs="Times New Roman"/>
          <w:szCs w:val="28"/>
        </w:rPr>
        <w:lastRenderedPageBreak/>
        <w:t>открытое акционерное общество - размер уставного капитала, количество и номинальная стоимость акций, состав совета директоров и ревизионной комиссии, устав общества;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7) срок рассрочки платежа в случае ее предоставления;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8) составляется перечень действующих обременений и определяется необходимость установления при приватизации дополнительных ограничений и публичных сервитутов;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9) в случае приватизации имущественного комплекса муниципального унитарного предприятия определяются: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- состав подлежащего приватизации имущественного комплекса муниципального унитарного предприятия;</w:t>
      </w:r>
    </w:p>
    <w:p w:rsidR="00343B5A" w:rsidRPr="00542DC9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 xml:space="preserve">- объекты, в том числе исключительные права, не подлежащие </w:t>
      </w:r>
      <w:r w:rsidRPr="00542DC9">
        <w:rPr>
          <w:rFonts w:cs="Times New Roman"/>
          <w:szCs w:val="28"/>
        </w:rPr>
        <w:t>приватизации в составе имущественного комплекса муниципального унитарного предприятия и порядок их дальнейшего использования;</w:t>
      </w:r>
    </w:p>
    <w:p w:rsidR="00343B5A" w:rsidRPr="00343B5A" w:rsidRDefault="00343B5A" w:rsidP="00343B5A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343B5A">
        <w:rPr>
          <w:rFonts w:cs="Times New Roman"/>
          <w:szCs w:val="28"/>
        </w:rPr>
        <w:t>10) иные необходимые для приватизации имущества сведения.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DF5EB8" w:rsidRPr="005D5493" w:rsidRDefault="00DF5EB8" w:rsidP="00343B5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szCs w:val="28"/>
        </w:rPr>
      </w:pPr>
      <w:bookmarkStart w:id="7" w:name="Par111"/>
      <w:bookmarkEnd w:id="7"/>
      <w:r w:rsidRPr="005D5493">
        <w:rPr>
          <w:rFonts w:cs="Times New Roman"/>
          <w:b/>
          <w:szCs w:val="28"/>
        </w:rPr>
        <w:t>5. Состав и полномочия комиссии по приватизации</w:t>
      </w: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DF5EB8" w:rsidRDefault="00DF5EB8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5.1. Комиссия по приватизации является совещательным органом и формируется </w:t>
      </w:r>
      <w:r w:rsidR="009F5E1F">
        <w:rPr>
          <w:rFonts w:cs="Times New Roman"/>
          <w:szCs w:val="28"/>
        </w:rPr>
        <w:t xml:space="preserve">Администрацией </w:t>
      </w:r>
      <w:r w:rsidR="009050D3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 xml:space="preserve"> из представителей </w:t>
      </w:r>
      <w:r w:rsidR="009F5E1F">
        <w:rPr>
          <w:rFonts w:cs="Times New Roman"/>
          <w:szCs w:val="28"/>
        </w:rPr>
        <w:t xml:space="preserve">Администрации </w:t>
      </w:r>
      <w:r w:rsidR="009050D3">
        <w:rPr>
          <w:rFonts w:cs="Times New Roman"/>
          <w:szCs w:val="28"/>
        </w:rPr>
        <w:t>сельского поселения</w:t>
      </w:r>
      <w:r>
        <w:rPr>
          <w:rFonts w:cs="Times New Roman"/>
          <w:szCs w:val="28"/>
        </w:rPr>
        <w:t xml:space="preserve"> финансового органа администрации </w:t>
      </w:r>
      <w:r w:rsidR="009050D3">
        <w:rPr>
          <w:rFonts w:cs="Times New Roman"/>
          <w:szCs w:val="28"/>
        </w:rPr>
        <w:t>сельского поселения</w:t>
      </w:r>
      <w:r w:rsidR="009F5E1F">
        <w:rPr>
          <w:rFonts w:cs="Times New Roman"/>
          <w:szCs w:val="28"/>
        </w:rPr>
        <w:t>, балансодержателя имущества и других специалистов</w:t>
      </w:r>
      <w:r>
        <w:rPr>
          <w:rFonts w:cs="Times New Roman"/>
          <w:szCs w:val="28"/>
        </w:rPr>
        <w:t>.</w:t>
      </w:r>
    </w:p>
    <w:p w:rsidR="00DF5EB8" w:rsidRDefault="009F5E1F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5.2. Члены комиссии осуществляют мероприятия по приватизации имущества в соответствии с полномочиями, установленными решением об</w:t>
      </w:r>
      <w:r w:rsidRPr="009F5E1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условиях приватизации муниципального имущества.</w:t>
      </w:r>
    </w:p>
    <w:p w:rsidR="00DF5EB8" w:rsidRDefault="00DF5EB8" w:rsidP="005D5493">
      <w:pPr>
        <w:widowControl w:val="0"/>
        <w:autoSpaceDE w:val="0"/>
        <w:autoSpaceDN w:val="0"/>
        <w:adjustRightInd w:val="0"/>
        <w:ind w:firstLine="0"/>
        <w:rPr>
          <w:rFonts w:cs="Times New Roman"/>
          <w:szCs w:val="28"/>
        </w:rPr>
      </w:pPr>
      <w:bookmarkStart w:id="8" w:name="Par123"/>
      <w:bookmarkEnd w:id="8"/>
    </w:p>
    <w:p w:rsidR="00DF5EB8" w:rsidRPr="005D5493" w:rsidRDefault="00A45232" w:rsidP="00343B5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cs="Times New Roman"/>
          <w:b/>
          <w:szCs w:val="28"/>
        </w:rPr>
      </w:pPr>
      <w:bookmarkStart w:id="9" w:name="Par175"/>
      <w:bookmarkEnd w:id="9"/>
      <w:r w:rsidRPr="005D5493">
        <w:rPr>
          <w:rFonts w:cs="Times New Roman"/>
          <w:b/>
          <w:szCs w:val="28"/>
        </w:rPr>
        <w:t>6</w:t>
      </w:r>
      <w:r w:rsidR="00DF5EB8" w:rsidRPr="005D5493">
        <w:rPr>
          <w:rFonts w:cs="Times New Roman"/>
          <w:b/>
          <w:szCs w:val="28"/>
        </w:rPr>
        <w:t>. Заключительные положения</w:t>
      </w:r>
    </w:p>
    <w:p w:rsidR="00DF5EB8" w:rsidRDefault="00DF5EB8">
      <w:pPr>
        <w:widowControl w:val="0"/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:rsidR="00DF5EB8" w:rsidRDefault="00A45232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F5EB8">
        <w:rPr>
          <w:rFonts w:cs="Times New Roman"/>
          <w:szCs w:val="28"/>
        </w:rPr>
        <w:t>.1. Сделки по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DF5EB8" w:rsidRDefault="00A45232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F5EB8">
        <w:rPr>
          <w:rFonts w:cs="Times New Roman"/>
          <w:szCs w:val="28"/>
        </w:rPr>
        <w:t xml:space="preserve">.2. Приватизация муниципального имущества осуществляется в соответствии с требованиями </w:t>
      </w:r>
      <w:r w:rsidR="00011D5D">
        <w:rPr>
          <w:rFonts w:cs="Times New Roman"/>
          <w:szCs w:val="28"/>
        </w:rPr>
        <w:t xml:space="preserve"> </w:t>
      </w:r>
      <w:r w:rsidR="00DF5EB8">
        <w:rPr>
          <w:rFonts w:cs="Times New Roman"/>
          <w:szCs w:val="28"/>
        </w:rPr>
        <w:t>Федерального</w:t>
      </w:r>
      <w:r w:rsidR="00011D5D">
        <w:rPr>
          <w:rFonts w:cs="Times New Roman"/>
          <w:szCs w:val="28"/>
        </w:rPr>
        <w:t xml:space="preserve"> </w:t>
      </w:r>
      <w:r w:rsidR="00DF5EB8">
        <w:rPr>
          <w:rFonts w:cs="Times New Roman"/>
          <w:szCs w:val="28"/>
        </w:rPr>
        <w:t xml:space="preserve"> </w:t>
      </w:r>
      <w:r w:rsidR="00343B5A">
        <w:rPr>
          <w:color w:val="000000"/>
        </w:rPr>
        <w:t>закона от 21 декабря</w:t>
      </w:r>
      <w:r w:rsidR="00011D5D">
        <w:rPr>
          <w:color w:val="000000"/>
        </w:rPr>
        <w:t xml:space="preserve"> </w:t>
      </w:r>
      <w:r w:rsidR="00343B5A">
        <w:rPr>
          <w:color w:val="000000"/>
        </w:rPr>
        <w:t xml:space="preserve"> 2001 </w:t>
      </w:r>
      <w:r w:rsidR="00011D5D">
        <w:rPr>
          <w:color w:val="000000"/>
        </w:rPr>
        <w:t xml:space="preserve">года </w:t>
      </w:r>
      <w:r w:rsidR="00343B5A">
        <w:rPr>
          <w:color w:val="000000"/>
        </w:rPr>
        <w:t>№</w:t>
      </w:r>
      <w:r w:rsidR="00011D5D">
        <w:rPr>
          <w:color w:val="000000"/>
        </w:rPr>
        <w:t xml:space="preserve"> </w:t>
      </w:r>
      <w:r w:rsidR="00343B5A" w:rsidRPr="005D0883">
        <w:rPr>
          <w:color w:val="000000"/>
        </w:rPr>
        <w:t>178-</w:t>
      </w:r>
      <w:r w:rsidR="00343B5A">
        <w:rPr>
          <w:color w:val="000000"/>
        </w:rPr>
        <w:t>Ф</w:t>
      </w:r>
      <w:r w:rsidR="00343B5A" w:rsidRPr="005D0883">
        <w:rPr>
          <w:color w:val="000000"/>
        </w:rPr>
        <w:t>З "О приватизации государственного и муниципального имущества"</w:t>
      </w:r>
      <w:r w:rsidR="00DF5EB8">
        <w:rPr>
          <w:rFonts w:cs="Times New Roman"/>
          <w:szCs w:val="28"/>
        </w:rPr>
        <w:t>.</w:t>
      </w:r>
    </w:p>
    <w:p w:rsidR="00DF5EB8" w:rsidRDefault="00DF5EB8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</w:p>
    <w:p w:rsidR="00BB253A" w:rsidRDefault="00BB253A" w:rsidP="00011D5D">
      <w:pPr>
        <w:ind w:firstLine="0"/>
      </w:pPr>
    </w:p>
    <w:sectPr w:rsidR="00BB253A" w:rsidSect="00A4523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AA" w:rsidRDefault="00BE4EAA" w:rsidP="00A45232">
      <w:r>
        <w:separator/>
      </w:r>
    </w:p>
  </w:endnote>
  <w:endnote w:type="continuationSeparator" w:id="0">
    <w:p w:rsidR="00BE4EAA" w:rsidRDefault="00BE4EAA" w:rsidP="00A4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AA" w:rsidRDefault="00BE4EAA" w:rsidP="00A45232">
      <w:r>
        <w:separator/>
      </w:r>
    </w:p>
  </w:footnote>
  <w:footnote w:type="continuationSeparator" w:id="0">
    <w:p w:rsidR="00BE4EAA" w:rsidRDefault="00BE4EAA" w:rsidP="00A45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20" w:rsidRDefault="00622720" w:rsidP="00DE33A5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22720" w:rsidRDefault="0062272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20" w:rsidRDefault="0062272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622720" w:rsidRDefault="00622720" w:rsidP="00C5521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728051"/>
      <w:docPartObj>
        <w:docPartGallery w:val="Page Numbers (Top of Page)"/>
        <w:docPartUnique/>
      </w:docPartObj>
    </w:sdtPr>
    <w:sdtEndPr/>
    <w:sdtContent>
      <w:p w:rsidR="00A45232" w:rsidRDefault="00A4523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F66">
          <w:rPr>
            <w:noProof/>
          </w:rPr>
          <w:t>5</w:t>
        </w:r>
        <w:r>
          <w:fldChar w:fldCharType="end"/>
        </w:r>
      </w:p>
    </w:sdtContent>
  </w:sdt>
  <w:p w:rsidR="00A45232" w:rsidRDefault="00A4523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B8"/>
    <w:rsid w:val="00011D5D"/>
    <w:rsid w:val="00174AC3"/>
    <w:rsid w:val="001813CA"/>
    <w:rsid w:val="002926F7"/>
    <w:rsid w:val="003033E0"/>
    <w:rsid w:val="00343B5A"/>
    <w:rsid w:val="003B315E"/>
    <w:rsid w:val="00465445"/>
    <w:rsid w:val="00542DC9"/>
    <w:rsid w:val="005D3201"/>
    <w:rsid w:val="005D5493"/>
    <w:rsid w:val="00622720"/>
    <w:rsid w:val="0069094E"/>
    <w:rsid w:val="006F4996"/>
    <w:rsid w:val="0075782C"/>
    <w:rsid w:val="007A3154"/>
    <w:rsid w:val="008C0CF7"/>
    <w:rsid w:val="00904263"/>
    <w:rsid w:val="009050D3"/>
    <w:rsid w:val="00964C71"/>
    <w:rsid w:val="0099483F"/>
    <w:rsid w:val="009F5E1F"/>
    <w:rsid w:val="00A45232"/>
    <w:rsid w:val="00AC3B9D"/>
    <w:rsid w:val="00B675FE"/>
    <w:rsid w:val="00BB253A"/>
    <w:rsid w:val="00BE4EAA"/>
    <w:rsid w:val="00D03661"/>
    <w:rsid w:val="00DF5EB8"/>
    <w:rsid w:val="00E100E9"/>
    <w:rsid w:val="00F40D16"/>
    <w:rsid w:val="00FB2F66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430C4-CBE2-425C-BEE3-0DBE62DA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4C71"/>
    <w:rPr>
      <w:color w:val="0000FF"/>
      <w:u w:val="single"/>
    </w:rPr>
  </w:style>
  <w:style w:type="paragraph" w:styleId="a4">
    <w:name w:val="caption"/>
    <w:basedOn w:val="a"/>
    <w:next w:val="a"/>
    <w:qFormat/>
    <w:rsid w:val="00343B5A"/>
    <w:pPr>
      <w:ind w:firstLine="0"/>
      <w:jc w:val="center"/>
    </w:pPr>
    <w:rPr>
      <w:rFonts w:ascii="Arial Black" w:eastAsia="Times New Roman" w:hAnsi="Arial Black" w:cs="Times New Roman"/>
      <w:sz w:val="40"/>
      <w:szCs w:val="20"/>
      <w:lang w:eastAsia="ru-RU"/>
    </w:rPr>
  </w:style>
  <w:style w:type="paragraph" w:styleId="a5">
    <w:name w:val="Plain Text"/>
    <w:basedOn w:val="a"/>
    <w:link w:val="a6"/>
    <w:rsid w:val="00343B5A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43B5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basedOn w:val="a"/>
    <w:rsid w:val="00343B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FR2">
    <w:name w:val="FR2"/>
    <w:rsid w:val="00343B5A"/>
    <w:pPr>
      <w:widowControl w:val="0"/>
      <w:autoSpaceDE w:val="0"/>
      <w:autoSpaceDN w:val="0"/>
      <w:adjustRightInd w:val="0"/>
      <w:ind w:firstLine="0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43B5A"/>
    <w:pPr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8">
    <w:name w:val="Название Знак"/>
    <w:basedOn w:val="a0"/>
    <w:link w:val="a7"/>
    <w:rsid w:val="00343B5A"/>
    <w:rPr>
      <w:rFonts w:eastAsia="Times New Roman" w:cs="Times New Roman"/>
      <w:b/>
      <w:bCs/>
      <w:szCs w:val="24"/>
      <w:lang w:eastAsia="ru-RU"/>
    </w:rPr>
  </w:style>
  <w:style w:type="paragraph" w:customStyle="1" w:styleId="ConsNormal">
    <w:name w:val="ConsNormal"/>
    <w:rsid w:val="00343B5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3B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B5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452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45232"/>
  </w:style>
  <w:style w:type="paragraph" w:styleId="ad">
    <w:name w:val="footer"/>
    <w:basedOn w:val="a"/>
    <w:link w:val="ae"/>
    <w:uiPriority w:val="99"/>
    <w:unhideWhenUsed/>
    <w:rsid w:val="00A452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45232"/>
  </w:style>
  <w:style w:type="character" w:styleId="af">
    <w:name w:val="page number"/>
    <w:basedOn w:val="a0"/>
    <w:rsid w:val="00622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6812849FB678269F565D05A1521F0DF29AD8CE14A0DD8E78D92EF1831jB10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6812849FB678269F565D05A1521F0DF29AD89E9490DD8E78D92EF1831B03103CC334821FB4AA4C9j114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dmsuhosolot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Zam</cp:lastModifiedBy>
  <cp:revision>8</cp:revision>
  <cp:lastPrinted>2015-02-24T06:14:00Z</cp:lastPrinted>
  <dcterms:created xsi:type="dcterms:W3CDTF">2017-12-26T12:54:00Z</dcterms:created>
  <dcterms:modified xsi:type="dcterms:W3CDTF">2017-12-28T12:14:00Z</dcterms:modified>
</cp:coreProperties>
</file>