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0A" w:rsidRPr="00F146B2" w:rsidRDefault="00493A0A" w:rsidP="00493A0A">
      <w:pPr>
        <w:jc w:val="center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Р О С </w:t>
      </w:r>
      <w:proofErr w:type="spellStart"/>
      <w:r w:rsidRPr="00F146B2">
        <w:rPr>
          <w:rFonts w:hAnsi="Times New Roman"/>
          <w:b/>
          <w:sz w:val="28"/>
          <w:szCs w:val="28"/>
        </w:rPr>
        <w:t>С</w:t>
      </w:r>
      <w:proofErr w:type="spellEnd"/>
      <w:r w:rsidRPr="00F146B2">
        <w:rPr>
          <w:rFonts w:hAnsi="Times New Roman"/>
          <w:b/>
          <w:sz w:val="28"/>
          <w:szCs w:val="28"/>
        </w:rPr>
        <w:t xml:space="preserve"> И Й С К А Я      Ф Е Д Е Р А Ц И Я</w:t>
      </w:r>
    </w:p>
    <w:p w:rsidR="00493A0A" w:rsidRPr="00F146B2" w:rsidRDefault="00493A0A" w:rsidP="00493A0A">
      <w:pPr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                      Б Е Л Г О Р О Д С К А Я    О Б Л А С Т Ь</w:t>
      </w:r>
    </w:p>
    <w:p w:rsidR="00493A0A" w:rsidRPr="00F146B2" w:rsidRDefault="00493A0A" w:rsidP="00493A0A">
      <w:pPr>
        <w:jc w:val="center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>МУНИЦИПАЛЬНЫЙ РАЙОН «ИВНЯНСКИЙ РАЙОН»</w:t>
      </w:r>
    </w:p>
    <w:p w:rsidR="00493A0A" w:rsidRPr="00F146B2" w:rsidRDefault="00493A0A" w:rsidP="00493A0A">
      <w:pPr>
        <w:ind w:left="360"/>
        <w:jc w:val="center"/>
        <w:rPr>
          <w:rFonts w:hAnsi="Times New Roman"/>
          <w:b/>
          <w:noProof/>
          <w:sz w:val="28"/>
          <w:szCs w:val="28"/>
        </w:rPr>
      </w:pPr>
    </w:p>
    <w:p w:rsidR="00493A0A" w:rsidRPr="00F146B2" w:rsidRDefault="00493A0A" w:rsidP="00493A0A">
      <w:pPr>
        <w:jc w:val="center"/>
        <w:rPr>
          <w:rFonts w:hAnsi="Times New Roman"/>
          <w:bCs/>
          <w:w w:val="150"/>
          <w:sz w:val="28"/>
          <w:szCs w:val="28"/>
        </w:rPr>
      </w:pPr>
      <w:r w:rsidRPr="00F146B2">
        <w:rPr>
          <w:rFonts w:hAnsi="Times New Roman"/>
          <w:b/>
          <w:noProof/>
          <w:sz w:val="28"/>
          <w:szCs w:val="28"/>
        </w:rPr>
        <w:drawing>
          <wp:inline distT="0" distB="0" distL="0" distR="0">
            <wp:extent cx="714375" cy="87630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6B2">
        <w:rPr>
          <w:rFonts w:hAnsi="Times New Roman"/>
          <w:b/>
          <w:noProof/>
          <w:sz w:val="28"/>
          <w:szCs w:val="28"/>
        </w:rPr>
        <w:t xml:space="preserve">                                                    </w:t>
      </w:r>
    </w:p>
    <w:p w:rsidR="00493A0A" w:rsidRPr="00F146B2" w:rsidRDefault="00493A0A" w:rsidP="00493A0A">
      <w:pPr>
        <w:jc w:val="center"/>
        <w:rPr>
          <w:rFonts w:hAnsi="Times New Roman"/>
          <w:b/>
          <w:sz w:val="28"/>
          <w:szCs w:val="28"/>
        </w:rPr>
      </w:pPr>
      <w:proofErr w:type="gramStart"/>
      <w:r w:rsidRPr="00F146B2">
        <w:rPr>
          <w:rFonts w:hAnsi="Times New Roman"/>
          <w:b/>
          <w:sz w:val="28"/>
          <w:szCs w:val="28"/>
        </w:rPr>
        <w:t>ЗЕМСКОЕ  СОБРАНИЕ</w:t>
      </w:r>
      <w:proofErr w:type="gramEnd"/>
    </w:p>
    <w:p w:rsidR="00493A0A" w:rsidRPr="00F146B2" w:rsidRDefault="00493A0A" w:rsidP="00493A0A">
      <w:pPr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               СУХОСОЛОТИНСКОГО   </w:t>
      </w:r>
      <w:proofErr w:type="gramStart"/>
      <w:r w:rsidRPr="00F146B2">
        <w:rPr>
          <w:rFonts w:hAnsi="Times New Roman"/>
          <w:b/>
          <w:sz w:val="28"/>
          <w:szCs w:val="28"/>
        </w:rPr>
        <w:t>СЕЛЬСКОГО  ПОСЕЛЕНИЯ</w:t>
      </w:r>
      <w:proofErr w:type="gramEnd"/>
    </w:p>
    <w:p w:rsidR="00493A0A" w:rsidRPr="00F146B2" w:rsidRDefault="00493A0A" w:rsidP="00493A0A">
      <w:pPr>
        <w:jc w:val="center"/>
        <w:rPr>
          <w:rFonts w:hAnsi="Times New Roman"/>
          <w:b/>
          <w:sz w:val="28"/>
          <w:szCs w:val="28"/>
        </w:rPr>
      </w:pPr>
    </w:p>
    <w:p w:rsidR="00493A0A" w:rsidRPr="00F146B2" w:rsidRDefault="00493A0A" w:rsidP="00493A0A">
      <w:pPr>
        <w:jc w:val="center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 РЕШЕНИЕ </w:t>
      </w:r>
    </w:p>
    <w:p w:rsidR="00493A0A" w:rsidRPr="00F146B2" w:rsidRDefault="00493A0A" w:rsidP="00493A0A">
      <w:pPr>
        <w:jc w:val="center"/>
        <w:rPr>
          <w:rFonts w:hAnsi="Times New Roman"/>
          <w:b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28 </w:t>
      </w:r>
      <w:proofErr w:type="gramStart"/>
      <w:r w:rsidRPr="00F146B2">
        <w:rPr>
          <w:rFonts w:hAnsi="Times New Roman"/>
          <w:b/>
          <w:sz w:val="28"/>
          <w:szCs w:val="28"/>
        </w:rPr>
        <w:t>октября  2014</w:t>
      </w:r>
      <w:proofErr w:type="gramEnd"/>
      <w:r w:rsidRPr="00F146B2">
        <w:rPr>
          <w:rFonts w:hAnsi="Times New Roman"/>
          <w:b/>
          <w:sz w:val="28"/>
          <w:szCs w:val="28"/>
        </w:rPr>
        <w:t xml:space="preserve"> года                                                                          № 16/1</w:t>
      </w:r>
    </w:p>
    <w:p w:rsidR="00493A0A" w:rsidRPr="00F146B2" w:rsidRDefault="00493A0A" w:rsidP="00493A0A">
      <w:pPr>
        <w:jc w:val="both"/>
        <w:rPr>
          <w:rFonts w:hAnsi="Times New Roman"/>
          <w:b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b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b/>
          <w:sz w:val="28"/>
          <w:szCs w:val="28"/>
        </w:rPr>
      </w:pPr>
    </w:p>
    <w:p w:rsidR="00493A0A" w:rsidRPr="00F146B2" w:rsidRDefault="00493A0A" w:rsidP="00493A0A">
      <w:pPr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О нормативе стоимости 1 кв.м общей площади </w:t>
      </w:r>
    </w:p>
    <w:p w:rsidR="00493A0A" w:rsidRPr="00F146B2" w:rsidRDefault="00493A0A" w:rsidP="00493A0A">
      <w:pPr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>жилья по муниципальному образованию</w:t>
      </w:r>
    </w:p>
    <w:p w:rsidR="00493A0A" w:rsidRPr="00F146B2" w:rsidRDefault="00493A0A" w:rsidP="00493A0A">
      <w:pPr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>«</w:t>
      </w:r>
      <w:proofErr w:type="gramStart"/>
      <w:r w:rsidRPr="00F146B2">
        <w:rPr>
          <w:rFonts w:hAnsi="Times New Roman"/>
          <w:b/>
          <w:sz w:val="28"/>
          <w:szCs w:val="28"/>
        </w:rPr>
        <w:t>Сухосолотинское  сельское</w:t>
      </w:r>
      <w:proofErr w:type="gramEnd"/>
      <w:r w:rsidRPr="00F146B2">
        <w:rPr>
          <w:rFonts w:hAnsi="Times New Roman"/>
          <w:b/>
          <w:sz w:val="28"/>
          <w:szCs w:val="28"/>
        </w:rPr>
        <w:t xml:space="preserve"> поселение»</w:t>
      </w:r>
    </w:p>
    <w:p w:rsidR="00493A0A" w:rsidRPr="00F146B2" w:rsidRDefault="00493A0A" w:rsidP="00493A0A">
      <w:pPr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>для расчета размера социальных выплат</w:t>
      </w:r>
    </w:p>
    <w:p w:rsidR="00493A0A" w:rsidRPr="00F146B2" w:rsidRDefault="00493A0A" w:rsidP="00493A0A">
      <w:pPr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>в рамках реализации подпрограммы</w:t>
      </w:r>
    </w:p>
    <w:p w:rsidR="00493A0A" w:rsidRPr="00F146B2" w:rsidRDefault="00493A0A" w:rsidP="00493A0A">
      <w:pPr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 «Обеспечение жильем молодых семей» на </w:t>
      </w:r>
    </w:p>
    <w:p w:rsidR="00493A0A" w:rsidRPr="00F146B2" w:rsidRDefault="00493A0A" w:rsidP="00493A0A">
      <w:pPr>
        <w:ind w:left="-142" w:firstLine="142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  <w:lang w:val="en-US"/>
        </w:rPr>
        <w:t>III</w:t>
      </w:r>
      <w:r w:rsidRPr="00F146B2">
        <w:rPr>
          <w:rFonts w:hAnsi="Times New Roman"/>
          <w:b/>
          <w:sz w:val="28"/>
          <w:szCs w:val="28"/>
        </w:rPr>
        <w:t xml:space="preserve"> и </w:t>
      </w:r>
      <w:r w:rsidRPr="00F146B2">
        <w:rPr>
          <w:rFonts w:hAnsi="Times New Roman"/>
          <w:b/>
          <w:sz w:val="28"/>
          <w:szCs w:val="28"/>
          <w:lang w:val="en-US"/>
        </w:rPr>
        <w:t>IV</w:t>
      </w:r>
      <w:r w:rsidRPr="00F146B2">
        <w:rPr>
          <w:rFonts w:hAnsi="Times New Roman"/>
          <w:b/>
          <w:sz w:val="28"/>
          <w:szCs w:val="28"/>
        </w:rPr>
        <w:t xml:space="preserve"> квартал 2014 года</w:t>
      </w:r>
    </w:p>
    <w:p w:rsidR="00493A0A" w:rsidRPr="00F146B2" w:rsidRDefault="00493A0A" w:rsidP="00493A0A">
      <w:pPr>
        <w:rPr>
          <w:rFonts w:hAnsi="Times New Roman"/>
          <w:b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b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b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            </w:t>
      </w:r>
      <w:r w:rsidRPr="00F146B2">
        <w:rPr>
          <w:rFonts w:hAnsi="Times New Roman"/>
          <w:sz w:val="28"/>
          <w:szCs w:val="28"/>
        </w:rPr>
        <w:t>В соответствии с постановлением Правительства Российской Федерации от 17 декабря 2010 года № 1050 « О федеральной целевой программе «Жилище» на 2011-2015 годы», постановлением правительства Белгородской области от 25 апреля 2011 года № 166-пп «Об утверждении долгосрочной целевой программы «Обеспечение жильем молодых семей Белгородской области на 2011-2015 годы», постановлением администрации муниципального района «Ивнянский район» от 13 мая 2011 года № 172 « Об утверждении районной целевой программы «Обеспечением жильем молодых семей Ивнянского района Белгородской области на 2011-2015 годы», приказом Министерства строительства и жилищно- коммунального хозяйства Российской Федерации от 15 июля 2014 года № 387/</w:t>
      </w:r>
      <w:proofErr w:type="spellStart"/>
      <w:r w:rsidRPr="00F146B2">
        <w:rPr>
          <w:rFonts w:hAnsi="Times New Roman"/>
          <w:sz w:val="28"/>
          <w:szCs w:val="28"/>
        </w:rPr>
        <w:t>пр</w:t>
      </w:r>
      <w:proofErr w:type="spellEnd"/>
      <w:r w:rsidRPr="00F146B2">
        <w:rPr>
          <w:rFonts w:hAnsi="Times New Roman"/>
          <w:sz w:val="28"/>
          <w:szCs w:val="28"/>
        </w:rPr>
        <w:t xml:space="preserve"> « О нормативе стоимости одного квадратного метра общей площади жилого помещения по Российской Федерации  на второе полугодие 2014 года и показателях                                                          средней рыночной стоимости 1 кв. м. общей площади жилого помещения по </w:t>
      </w:r>
    </w:p>
    <w:p w:rsidR="00493A0A" w:rsidRPr="00F146B2" w:rsidRDefault="00493A0A" w:rsidP="00493A0A">
      <w:pPr>
        <w:jc w:val="both"/>
        <w:rPr>
          <w:rFonts w:hAnsi="Times New Roman"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lastRenderedPageBreak/>
        <w:t xml:space="preserve">                                                             2</w:t>
      </w:r>
    </w:p>
    <w:p w:rsidR="00493A0A" w:rsidRPr="00F146B2" w:rsidRDefault="00493A0A" w:rsidP="00493A0A">
      <w:pPr>
        <w:jc w:val="both"/>
        <w:rPr>
          <w:rFonts w:hAnsi="Times New Roman"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субъектам Российской Федерации на </w:t>
      </w:r>
      <w:r w:rsidRPr="00F146B2">
        <w:rPr>
          <w:rFonts w:hAnsi="Times New Roman"/>
          <w:sz w:val="28"/>
          <w:szCs w:val="28"/>
          <w:lang w:val="en-US"/>
        </w:rPr>
        <w:t>III</w:t>
      </w:r>
      <w:r w:rsidRPr="00F146B2">
        <w:rPr>
          <w:rFonts w:hAnsi="Times New Roman"/>
          <w:sz w:val="28"/>
          <w:szCs w:val="28"/>
        </w:rPr>
        <w:t xml:space="preserve"> квартал 2014 года», земское собрание Сухосолотинского сельского поселения </w:t>
      </w:r>
      <w:r w:rsidRPr="00F146B2">
        <w:rPr>
          <w:rFonts w:hAnsi="Times New Roman"/>
          <w:b/>
          <w:sz w:val="28"/>
          <w:szCs w:val="28"/>
        </w:rPr>
        <w:t>решило:</w:t>
      </w:r>
    </w:p>
    <w:p w:rsidR="00493A0A" w:rsidRPr="00F146B2" w:rsidRDefault="00493A0A" w:rsidP="00493A0A">
      <w:pPr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      1. Утвердить норматив стоимости 1 кв. м. общей площади жилья на </w:t>
      </w:r>
      <w:r w:rsidRPr="00F146B2">
        <w:rPr>
          <w:rFonts w:hAnsi="Times New Roman"/>
          <w:sz w:val="28"/>
          <w:szCs w:val="28"/>
          <w:lang w:val="en-US"/>
        </w:rPr>
        <w:t>III</w:t>
      </w:r>
      <w:r w:rsidRPr="00F146B2">
        <w:rPr>
          <w:rFonts w:hAnsi="Times New Roman"/>
          <w:sz w:val="28"/>
          <w:szCs w:val="28"/>
        </w:rPr>
        <w:t xml:space="preserve"> и </w:t>
      </w:r>
      <w:r w:rsidRPr="00F146B2">
        <w:rPr>
          <w:rFonts w:hAnsi="Times New Roman"/>
          <w:sz w:val="28"/>
          <w:szCs w:val="28"/>
          <w:lang w:val="en-US"/>
        </w:rPr>
        <w:t>IV</w:t>
      </w:r>
      <w:r w:rsidRPr="00F146B2">
        <w:rPr>
          <w:rFonts w:hAnsi="Times New Roman"/>
          <w:sz w:val="28"/>
          <w:szCs w:val="28"/>
        </w:rPr>
        <w:t xml:space="preserve"> кварталы 2014 года по муниципальному образованию </w:t>
      </w:r>
      <w:proofErr w:type="gramStart"/>
      <w:r w:rsidRPr="00F146B2">
        <w:rPr>
          <w:rFonts w:hAnsi="Times New Roman"/>
          <w:sz w:val="28"/>
          <w:szCs w:val="28"/>
        </w:rPr>
        <w:t>« Сухосолотинское</w:t>
      </w:r>
      <w:proofErr w:type="gramEnd"/>
      <w:r w:rsidRPr="00F146B2">
        <w:rPr>
          <w:rFonts w:hAnsi="Times New Roman"/>
          <w:sz w:val="28"/>
          <w:szCs w:val="28"/>
        </w:rPr>
        <w:t xml:space="preserve"> сельское поселение» для расчета размера социальных выплат на приобретение жилых помещений в рамках реализации подпрограммы «Обеспечение жильем молодых семей», федеральной целевой программы « Жилище» на 2011-2015 годы в размере 30700 (тридцать тысяч семьсот) рублей.</w:t>
      </w:r>
    </w:p>
    <w:p w:rsidR="00493A0A" w:rsidRPr="00F146B2" w:rsidRDefault="00493A0A" w:rsidP="00493A0A">
      <w:pPr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       2. Контроль за исполнением настоящего решения возложить на постоянную комиссию земского собрания Сухосолотинского сельского поселения по вопросам бюджета, финансов, налоговой политики и муниципальной собственности (</w:t>
      </w:r>
      <w:proofErr w:type="spellStart"/>
      <w:r w:rsidRPr="00F146B2">
        <w:rPr>
          <w:rFonts w:hAnsi="Times New Roman"/>
          <w:sz w:val="28"/>
          <w:szCs w:val="28"/>
        </w:rPr>
        <w:t>Кошкарева</w:t>
      </w:r>
      <w:proofErr w:type="spellEnd"/>
      <w:r w:rsidRPr="00F146B2">
        <w:rPr>
          <w:rFonts w:hAnsi="Times New Roman"/>
          <w:sz w:val="28"/>
          <w:szCs w:val="28"/>
        </w:rPr>
        <w:t xml:space="preserve"> Т.С).</w:t>
      </w:r>
    </w:p>
    <w:p w:rsidR="00493A0A" w:rsidRPr="00F146B2" w:rsidRDefault="00493A0A" w:rsidP="00493A0A">
      <w:pPr>
        <w:jc w:val="both"/>
        <w:rPr>
          <w:rFonts w:hAnsi="Times New Roman"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Глава Сухосолотинского </w:t>
      </w:r>
    </w:p>
    <w:p w:rsidR="00493A0A" w:rsidRPr="00F146B2" w:rsidRDefault="00493A0A" w:rsidP="00493A0A">
      <w:pPr>
        <w:jc w:val="both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>сельского поселения                                                        И.В. Гутенева</w:t>
      </w:r>
    </w:p>
    <w:p w:rsidR="00493A0A" w:rsidRPr="00F146B2" w:rsidRDefault="00493A0A" w:rsidP="00493A0A">
      <w:pPr>
        <w:jc w:val="both"/>
        <w:rPr>
          <w:rFonts w:hAnsi="Times New Roman"/>
          <w:b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b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b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b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b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b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b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b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b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b/>
          <w:sz w:val="28"/>
          <w:szCs w:val="28"/>
        </w:rPr>
      </w:pPr>
    </w:p>
    <w:p w:rsidR="00493A0A" w:rsidRPr="00F146B2" w:rsidRDefault="00493A0A" w:rsidP="00493A0A">
      <w:pPr>
        <w:jc w:val="both"/>
        <w:rPr>
          <w:rFonts w:hAnsi="Times New Roman"/>
          <w:b/>
          <w:sz w:val="28"/>
          <w:szCs w:val="28"/>
        </w:rPr>
      </w:pPr>
    </w:p>
    <w:p w:rsidR="00122BAE" w:rsidRDefault="00122BAE">
      <w:bookmarkStart w:id="0" w:name="_GoBack"/>
      <w:bookmarkEnd w:id="0"/>
    </w:p>
    <w:sectPr w:rsidR="0012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0A"/>
    <w:rsid w:val="00122BAE"/>
    <w:rsid w:val="004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352C9-D691-4000-B10D-7A651B41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0A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2017-04-18T05:14:00Z</dcterms:created>
  <dcterms:modified xsi:type="dcterms:W3CDTF">2017-04-18T05:14:00Z</dcterms:modified>
</cp:coreProperties>
</file>