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86" w:rsidRDefault="00303686" w:rsidP="00303686">
      <w:pPr>
        <w:ind w:firstLine="0"/>
        <w:jc w:val="center"/>
        <w:rPr>
          <w:b/>
          <w:u w:val="single"/>
        </w:rPr>
      </w:pPr>
      <w:r>
        <w:rPr>
          <w:b/>
        </w:rPr>
        <w:t>Р О С С И Й С К А Я  Ф Е Д Е Р А Ц И Я</w:t>
      </w:r>
    </w:p>
    <w:p w:rsidR="00303686" w:rsidRDefault="00303686" w:rsidP="00303686">
      <w:pPr>
        <w:jc w:val="center"/>
        <w:rPr>
          <w:b/>
        </w:rPr>
      </w:pPr>
      <w:r>
        <w:rPr>
          <w:b/>
        </w:rPr>
        <w:t>Б Е Л Г О Р О Д С К А Я    О Б Л А С Т Ь</w:t>
      </w:r>
    </w:p>
    <w:p w:rsidR="00303686" w:rsidRDefault="00303686" w:rsidP="00303686">
      <w:pPr>
        <w:jc w:val="center"/>
        <w:rPr>
          <w:b/>
        </w:rPr>
      </w:pPr>
      <w:r>
        <w:rPr>
          <w:b/>
        </w:rPr>
        <w:t>МУНИЦИПАЛЬНЫЙ РАЙОН «ИВНЯНСКИЙ РАЙОН»</w:t>
      </w:r>
    </w:p>
    <w:p w:rsidR="00303686" w:rsidRDefault="00303686" w:rsidP="0030368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1DC246" wp14:editId="70B2E100">
            <wp:simplePos x="0" y="0"/>
            <wp:positionH relativeFrom="column">
              <wp:posOffset>2767965</wp:posOffset>
            </wp:positionH>
            <wp:positionV relativeFrom="paragraph">
              <wp:posOffset>204470</wp:posOffset>
            </wp:positionV>
            <wp:extent cx="575310" cy="708025"/>
            <wp:effectExtent l="0" t="0" r="0" b="0"/>
            <wp:wrapSquare wrapText="left"/>
            <wp:docPr id="21" name="Рисунок 2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0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686" w:rsidRDefault="00303686" w:rsidP="00303686">
      <w:r>
        <w:br w:type="textWrapping" w:clear="all"/>
      </w:r>
    </w:p>
    <w:p w:rsidR="00303686" w:rsidRDefault="00303686" w:rsidP="00303686">
      <w:pPr>
        <w:jc w:val="center"/>
      </w:pPr>
      <w:r>
        <w:rPr>
          <w:b/>
        </w:rPr>
        <w:t>ЗЕМСКОЕ  СОБРАНИЕ</w:t>
      </w:r>
    </w:p>
    <w:p w:rsidR="00303686" w:rsidRDefault="00303686" w:rsidP="00303686">
      <w:pPr>
        <w:jc w:val="center"/>
        <w:rPr>
          <w:b/>
        </w:rPr>
      </w:pPr>
      <w:r>
        <w:rPr>
          <w:b/>
        </w:rPr>
        <w:t xml:space="preserve">СУХОСОЛОТИНСКОГО СЕЛЬСКОГО ПОСЕЛЕНИЯ </w:t>
      </w:r>
    </w:p>
    <w:p w:rsidR="00303686" w:rsidRDefault="00303686" w:rsidP="00303686">
      <w:pPr>
        <w:jc w:val="center"/>
        <w:rPr>
          <w:b/>
          <w:sz w:val="32"/>
          <w:szCs w:val="32"/>
        </w:rPr>
      </w:pPr>
    </w:p>
    <w:p w:rsidR="00303686" w:rsidRDefault="00303686" w:rsidP="00303686">
      <w:pPr>
        <w:jc w:val="center"/>
        <w:rPr>
          <w:b/>
        </w:rPr>
      </w:pPr>
      <w:r>
        <w:rPr>
          <w:b/>
        </w:rPr>
        <w:t>Р Е Ш Е Н И Е</w:t>
      </w:r>
    </w:p>
    <w:p w:rsidR="00303686" w:rsidRDefault="00303686" w:rsidP="00303686">
      <w:pPr>
        <w:jc w:val="center"/>
        <w:rPr>
          <w:b/>
        </w:rPr>
      </w:pPr>
      <w:r>
        <w:rPr>
          <w:b/>
        </w:rPr>
        <w:t>с. Сухосолотино</w:t>
      </w:r>
    </w:p>
    <w:p w:rsidR="00303686" w:rsidRDefault="00303686" w:rsidP="00303686">
      <w:pPr>
        <w:jc w:val="center"/>
        <w:rPr>
          <w:b/>
          <w:spacing w:val="6"/>
        </w:rPr>
      </w:pPr>
      <w:r>
        <w:rPr>
          <w:b/>
        </w:rPr>
        <w:t xml:space="preserve"> </w:t>
      </w:r>
      <w:r>
        <w:rPr>
          <w:color w:val="000000"/>
          <w:spacing w:val="6"/>
        </w:rPr>
        <w:br/>
      </w:r>
      <w:r w:rsidRPr="008321A7">
        <w:rPr>
          <w:b/>
          <w:spacing w:val="6"/>
        </w:rPr>
        <w:t>26 августа 2016 года                                                                           № 41/3</w:t>
      </w:r>
    </w:p>
    <w:p w:rsidR="00303686" w:rsidRDefault="00303686" w:rsidP="00303686">
      <w:pPr>
        <w:jc w:val="center"/>
        <w:rPr>
          <w:b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0"/>
      </w:tblGrid>
      <w:tr w:rsidR="00303686" w:rsidRPr="00E24B1D" w:rsidTr="005B7299">
        <w:trPr>
          <w:trHeight w:val="273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</w:tcPr>
          <w:p w:rsidR="00303686" w:rsidRPr="00E24B1D" w:rsidRDefault="00303686" w:rsidP="005B7299">
            <w:pPr>
              <w:ind w:firstLine="0"/>
              <w:jc w:val="left"/>
              <w:rPr>
                <w:rStyle w:val="FontStyle12"/>
              </w:rPr>
            </w:pPr>
            <w:r w:rsidRPr="00E24B1D">
              <w:rPr>
                <w:rStyle w:val="FontStyle12"/>
              </w:rPr>
              <w:t>Об утверждении норматива стоимости</w:t>
            </w:r>
          </w:p>
          <w:p w:rsidR="00303686" w:rsidRPr="00E24B1D" w:rsidRDefault="00303686" w:rsidP="005B7299">
            <w:pPr>
              <w:ind w:firstLine="0"/>
              <w:jc w:val="left"/>
              <w:rPr>
                <w:rStyle w:val="FontStyle12"/>
              </w:rPr>
            </w:pPr>
            <w:r w:rsidRPr="00E24B1D">
              <w:rPr>
                <w:rStyle w:val="FontStyle12"/>
              </w:rPr>
              <w:t xml:space="preserve">1 кв.м общей площади   жилья   по </w:t>
            </w:r>
          </w:p>
          <w:p w:rsidR="00303686" w:rsidRPr="00E24B1D" w:rsidRDefault="00303686" w:rsidP="005B7299">
            <w:pPr>
              <w:ind w:firstLine="0"/>
              <w:jc w:val="left"/>
              <w:rPr>
                <w:rStyle w:val="FontStyle12"/>
              </w:rPr>
            </w:pPr>
            <w:r w:rsidRPr="00E24B1D">
              <w:rPr>
                <w:rStyle w:val="FontStyle12"/>
              </w:rPr>
              <w:t xml:space="preserve">муниципальному образованию «Сухосолотинское сельское поселение» для расчета размера социальных выплат в рамках реализации подпрограммы «Обеспечение   жильем молодых   семей» на </w:t>
            </w:r>
            <w:r w:rsidRPr="00E24B1D">
              <w:rPr>
                <w:rStyle w:val="FontStyle12"/>
                <w:lang w:val="en-US"/>
              </w:rPr>
              <w:t>III</w:t>
            </w:r>
            <w:r w:rsidRPr="00E24B1D">
              <w:rPr>
                <w:rStyle w:val="FontStyle12"/>
              </w:rPr>
              <w:t xml:space="preserve"> квартал 2016 года</w:t>
            </w:r>
          </w:p>
          <w:p w:rsidR="00303686" w:rsidRPr="00E24B1D" w:rsidRDefault="00303686" w:rsidP="005B7299">
            <w:pPr>
              <w:rPr>
                <w:szCs w:val="32"/>
              </w:rPr>
            </w:pPr>
          </w:p>
        </w:tc>
      </w:tr>
    </w:tbl>
    <w:p w:rsidR="00303686" w:rsidRDefault="00303686" w:rsidP="0030368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</w:p>
    <w:p w:rsidR="00303686" w:rsidRDefault="00303686" w:rsidP="00303686">
      <w:pPr>
        <w:rPr>
          <w:b/>
        </w:rPr>
      </w:pPr>
      <w:r>
        <w:rPr>
          <w:sz w:val="20"/>
          <w:szCs w:val="20"/>
        </w:rPr>
        <w:t xml:space="preserve">                 </w:t>
      </w:r>
      <w:r>
        <w:t xml:space="preserve">В соответствии с постановлением Правительства Российской Федерации от 17 декабря 2010 года № 1050 « О федеральной целевой программе «Жилище» на 2015-2020 годы», постановлением правительства Белгородской области от 10 ноября  2014  года № 410-пп «Об утверждении порядка предоставления молодым семьям социальных выплат на приобретение (строительство) жилья и их использования»,  постановлением администрации муниципального района «Ивнянский район» от 22 декабря 2014 года № 529 « Об утверждении муниципальной программы «Обеспечение доступным и комфортным жильём и коммунальными услугами населения Ивнянского района Белгородской области на 2015-2020 годы», приказом Министерства строительства и жилищно-коммунального хозяйства Российской Федерации от 16 июня  2016 года      № 419/пр  «О нормативе стоимости одного квадратного метра общей площади жилого помещения по Российской Федерации  на второе полугодие 2016 года и показателях средней рыночной стоимости одного  квадратного метра общей площади жилого помещения по субъектам Российской Федерации на </w:t>
      </w:r>
      <w:r>
        <w:rPr>
          <w:lang w:val="en-US"/>
        </w:rPr>
        <w:t>III</w:t>
      </w:r>
      <w:r>
        <w:t xml:space="preserve"> квартал 2016 года»», земское собрание Сухосолотинского  сельского поселения </w:t>
      </w:r>
      <w:r>
        <w:rPr>
          <w:b/>
        </w:rPr>
        <w:t>решило:</w:t>
      </w:r>
    </w:p>
    <w:p w:rsidR="00303686" w:rsidRDefault="00303686" w:rsidP="00303686">
      <w:pPr>
        <w:widowControl/>
        <w:numPr>
          <w:ilvl w:val="0"/>
          <w:numId w:val="9"/>
        </w:numPr>
        <w:autoSpaceDE/>
        <w:autoSpaceDN/>
        <w:adjustRightInd/>
        <w:ind w:left="0" w:firstLine="709"/>
      </w:pPr>
      <w:r>
        <w:t xml:space="preserve">Утвердить норматив стоимости одного квадратного метра  общей площади жилья на  </w:t>
      </w:r>
      <w:r>
        <w:rPr>
          <w:lang w:val="en-US"/>
        </w:rPr>
        <w:t>III</w:t>
      </w:r>
      <w:r w:rsidRPr="00F10227">
        <w:t xml:space="preserve"> </w:t>
      </w:r>
      <w:r>
        <w:t xml:space="preserve"> квартал  2016  года по муниципальному образованию </w:t>
      </w:r>
    </w:p>
    <w:p w:rsidR="00303686" w:rsidRDefault="00303686" w:rsidP="00303686">
      <w:r>
        <w:lastRenderedPageBreak/>
        <w:t>«Сухосолотинское  сельское поселение» для расчета размера социальных выплат на приобретение жилых помещений в рамках реализации подпрограммы «Обеспечение жильем молодых семей», федеральной целевой программы  «Жилище» на 2015-2020 годы в размере 32000 (тридцать две тысячи) рублей.</w:t>
      </w:r>
    </w:p>
    <w:p w:rsidR="00303686" w:rsidRDefault="00303686" w:rsidP="00303686">
      <w:pPr>
        <w:ind w:firstLine="708"/>
      </w:pPr>
      <w:r>
        <w:t>2. Обнародовать настоящее решение в общедоступных местах, а также разместить его на официальном сайте Ивнянского района.</w:t>
      </w:r>
    </w:p>
    <w:p w:rsidR="00303686" w:rsidRDefault="00303686" w:rsidP="00303686">
      <w:pPr>
        <w:ind w:right="-2" w:firstLine="432"/>
      </w:pPr>
      <w:r>
        <w:t xml:space="preserve">  3. Контроль за исполнением настоящего решения возложить на постоянную комиссию земского собрания по вопросам бюджета, финансов, налоговой политики и муниципальной собственности (Кошкарева Т.С.)</w:t>
      </w:r>
    </w:p>
    <w:p w:rsidR="00303686" w:rsidRDefault="00303686" w:rsidP="00303686"/>
    <w:p w:rsidR="00303686" w:rsidRDefault="00303686" w:rsidP="00303686"/>
    <w:p w:rsidR="00303686" w:rsidRDefault="00303686" w:rsidP="00303686"/>
    <w:p w:rsidR="00303686" w:rsidRDefault="00303686" w:rsidP="00303686">
      <w:pPr>
        <w:ind w:firstLine="0"/>
      </w:pPr>
      <w:r>
        <w:rPr>
          <w:b/>
        </w:rPr>
        <w:t xml:space="preserve">Глава  Сухосолотинского </w:t>
      </w:r>
    </w:p>
    <w:p w:rsidR="00303686" w:rsidRDefault="00303686" w:rsidP="00303686">
      <w:pPr>
        <w:ind w:firstLine="0"/>
        <w:rPr>
          <w:b/>
        </w:rPr>
      </w:pPr>
      <w:r>
        <w:rPr>
          <w:b/>
        </w:rPr>
        <w:t>сельского поселения                                                                И.В. Гутенева</w:t>
      </w:r>
    </w:p>
    <w:p w:rsidR="00303686" w:rsidRDefault="00303686" w:rsidP="00303686"/>
    <w:p w:rsidR="00853529" w:rsidRPr="00303686" w:rsidRDefault="00334D75" w:rsidP="00303686">
      <w:bookmarkStart w:id="0" w:name="_GoBack"/>
      <w:bookmarkEnd w:id="0"/>
    </w:p>
    <w:sectPr w:rsidR="00853529" w:rsidRPr="00303686" w:rsidSect="00CC134A">
      <w:headerReference w:type="even" r:id="rId8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75" w:rsidRDefault="00334D75">
      <w:r>
        <w:separator/>
      </w:r>
    </w:p>
  </w:endnote>
  <w:endnote w:type="continuationSeparator" w:id="0">
    <w:p w:rsidR="00334D75" w:rsidRDefault="0033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75" w:rsidRDefault="00334D75">
      <w:r>
        <w:separator/>
      </w:r>
    </w:p>
  </w:footnote>
  <w:footnote w:type="continuationSeparator" w:id="0">
    <w:p w:rsidR="00334D75" w:rsidRDefault="0033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334D7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7D49"/>
    <w:rsid w:val="000339C3"/>
    <w:rsid w:val="0005322B"/>
    <w:rsid w:val="000A2FC6"/>
    <w:rsid w:val="000E7D0D"/>
    <w:rsid w:val="0011197D"/>
    <w:rsid w:val="0014705D"/>
    <w:rsid w:val="00216087"/>
    <w:rsid w:val="00246DFD"/>
    <w:rsid w:val="002D401E"/>
    <w:rsid w:val="002F6AEE"/>
    <w:rsid w:val="00303686"/>
    <w:rsid w:val="00315E71"/>
    <w:rsid w:val="003205EB"/>
    <w:rsid w:val="00334D75"/>
    <w:rsid w:val="00385B51"/>
    <w:rsid w:val="003B2CF1"/>
    <w:rsid w:val="00404472"/>
    <w:rsid w:val="0041281C"/>
    <w:rsid w:val="004501F5"/>
    <w:rsid w:val="0051067E"/>
    <w:rsid w:val="005C6E3A"/>
    <w:rsid w:val="006F00F5"/>
    <w:rsid w:val="00756EFB"/>
    <w:rsid w:val="007F60AA"/>
    <w:rsid w:val="009E3E6F"/>
    <w:rsid w:val="00A662BB"/>
    <w:rsid w:val="00BB287B"/>
    <w:rsid w:val="00BF6BAF"/>
    <w:rsid w:val="00C87301"/>
    <w:rsid w:val="00CC134A"/>
    <w:rsid w:val="00D50D3E"/>
    <w:rsid w:val="00D60CCF"/>
    <w:rsid w:val="00F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iPriority w:val="99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20</cp:revision>
  <dcterms:created xsi:type="dcterms:W3CDTF">2017-04-13T12:05:00Z</dcterms:created>
  <dcterms:modified xsi:type="dcterms:W3CDTF">2017-04-18T06:32:00Z</dcterms:modified>
</cp:coreProperties>
</file>