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F250EE" w14:textId="77777777" w:rsidR="00D06BBE" w:rsidRPr="00411229" w:rsidRDefault="00D06BBE" w:rsidP="00D06BBE">
      <w:pPr>
        <w:jc w:val="center"/>
        <w:rPr>
          <w:rFonts w:ascii="Times New Roman" w:hAnsi="Times New Roman" w:cs="Times New Roman"/>
          <w:b/>
          <w:sz w:val="28"/>
          <w:szCs w:val="28"/>
        </w:rPr>
      </w:pPr>
      <w:bookmarkStart w:id="0" w:name="bookmark0"/>
      <w:bookmarkStart w:id="1" w:name="_GoBack"/>
      <w:bookmarkEnd w:id="1"/>
      <w:r w:rsidRPr="00411229">
        <w:rPr>
          <w:rFonts w:ascii="Times New Roman" w:hAnsi="Times New Roman" w:cs="Times New Roman"/>
          <w:b/>
          <w:sz w:val="28"/>
          <w:szCs w:val="28"/>
        </w:rPr>
        <w:t>РОССИЙСКАЯ ФЕДЕРАЦИЯ</w:t>
      </w:r>
    </w:p>
    <w:p w14:paraId="27179906" w14:textId="77777777" w:rsidR="00D06BBE" w:rsidRPr="00411229" w:rsidRDefault="00D06BBE" w:rsidP="00D06BBE">
      <w:pPr>
        <w:ind w:left="900" w:hanging="900"/>
        <w:jc w:val="center"/>
        <w:rPr>
          <w:rFonts w:ascii="Times New Roman" w:hAnsi="Times New Roman" w:cs="Times New Roman"/>
          <w:b/>
          <w:sz w:val="28"/>
          <w:szCs w:val="28"/>
        </w:rPr>
      </w:pPr>
      <w:r w:rsidRPr="00411229">
        <w:rPr>
          <w:rFonts w:ascii="Times New Roman" w:hAnsi="Times New Roman" w:cs="Times New Roman"/>
          <w:b/>
          <w:sz w:val="28"/>
          <w:szCs w:val="28"/>
        </w:rPr>
        <w:t>БЕЛГОРОДСКАЯ ОБЛАСТЬ</w:t>
      </w:r>
    </w:p>
    <w:p w14:paraId="4F5637A5" w14:textId="77777777" w:rsidR="00D06BBE" w:rsidRPr="00411229" w:rsidRDefault="00D06BBE" w:rsidP="00D06BBE">
      <w:pPr>
        <w:ind w:left="900" w:hanging="900"/>
        <w:jc w:val="center"/>
        <w:rPr>
          <w:rFonts w:ascii="Times New Roman" w:hAnsi="Times New Roman" w:cs="Times New Roman"/>
          <w:b/>
          <w:sz w:val="28"/>
          <w:szCs w:val="28"/>
        </w:rPr>
      </w:pPr>
      <w:r w:rsidRPr="00411229">
        <w:rPr>
          <w:rFonts w:ascii="Times New Roman" w:hAnsi="Times New Roman" w:cs="Times New Roman"/>
          <w:b/>
          <w:sz w:val="28"/>
          <w:szCs w:val="28"/>
        </w:rPr>
        <w:t>МУНИЦИПАЛЬНЫЙ РАЙОН «ИВНЯНСКИЙ РАЙОН»</w:t>
      </w:r>
    </w:p>
    <w:p w14:paraId="39A1A52F" w14:textId="77777777" w:rsidR="00D06BBE" w:rsidRPr="00411229" w:rsidRDefault="00D06BBE" w:rsidP="00D06BBE">
      <w:pPr>
        <w:ind w:left="900" w:hanging="900"/>
        <w:jc w:val="center"/>
        <w:rPr>
          <w:rFonts w:ascii="Times New Roman" w:hAnsi="Times New Roman" w:cs="Times New Roman"/>
        </w:rPr>
      </w:pPr>
      <w:r w:rsidRPr="00411229">
        <w:rPr>
          <w:rFonts w:ascii="Times New Roman" w:hAnsi="Times New Roman" w:cs="Times New Roman"/>
          <w:noProof/>
        </w:rPr>
        <w:drawing>
          <wp:inline distT="0" distB="0" distL="0" distR="0" wp14:anchorId="613A1511" wp14:editId="0C4710E9">
            <wp:extent cx="590550" cy="723900"/>
            <wp:effectExtent l="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723900"/>
                    </a:xfrm>
                    <a:prstGeom prst="rect">
                      <a:avLst/>
                    </a:prstGeom>
                    <a:noFill/>
                    <a:ln>
                      <a:noFill/>
                    </a:ln>
                  </pic:spPr>
                </pic:pic>
              </a:graphicData>
            </a:graphic>
          </wp:inline>
        </w:drawing>
      </w:r>
    </w:p>
    <w:p w14:paraId="094AD9AA" w14:textId="77777777" w:rsidR="00D06BBE" w:rsidRPr="00411229" w:rsidRDefault="00D06BBE" w:rsidP="00D06BBE">
      <w:pPr>
        <w:ind w:left="900" w:hanging="900"/>
        <w:jc w:val="center"/>
        <w:rPr>
          <w:rFonts w:ascii="Times New Roman" w:hAnsi="Times New Roman" w:cs="Times New Roman"/>
          <w:b/>
          <w:sz w:val="28"/>
          <w:szCs w:val="28"/>
        </w:rPr>
      </w:pPr>
      <w:r w:rsidRPr="00411229">
        <w:rPr>
          <w:rFonts w:ascii="Times New Roman" w:hAnsi="Times New Roman" w:cs="Times New Roman"/>
          <w:b/>
          <w:sz w:val="28"/>
          <w:szCs w:val="28"/>
        </w:rPr>
        <w:t>ЗЕМСКОЕ СОБРАНИЕ</w:t>
      </w:r>
    </w:p>
    <w:p w14:paraId="178CFD37" w14:textId="77777777" w:rsidR="00D06BBE" w:rsidRPr="00411229" w:rsidRDefault="00D06BBE" w:rsidP="00D06BBE">
      <w:pPr>
        <w:jc w:val="center"/>
        <w:rPr>
          <w:rFonts w:ascii="Times New Roman" w:hAnsi="Times New Roman" w:cs="Times New Roman"/>
          <w:b/>
          <w:sz w:val="28"/>
          <w:szCs w:val="28"/>
        </w:rPr>
      </w:pPr>
      <w:r w:rsidRPr="00411229">
        <w:rPr>
          <w:rFonts w:ascii="Times New Roman" w:hAnsi="Times New Roman" w:cs="Times New Roman"/>
          <w:b/>
          <w:sz w:val="28"/>
          <w:szCs w:val="28"/>
        </w:rPr>
        <w:t>СУХОСОЛОТИНСКОГО СЕЛЬСКОГО ПОСЕЛЕНИЯ</w:t>
      </w:r>
    </w:p>
    <w:p w14:paraId="16DAF223" w14:textId="77777777" w:rsidR="00D06BBE" w:rsidRPr="00411229" w:rsidRDefault="00D06BBE" w:rsidP="00D06BBE">
      <w:pPr>
        <w:jc w:val="center"/>
        <w:rPr>
          <w:rFonts w:ascii="Times New Roman" w:hAnsi="Times New Roman" w:cs="Times New Roman"/>
          <w:b/>
          <w:sz w:val="28"/>
          <w:szCs w:val="32"/>
        </w:rPr>
      </w:pPr>
      <w:r w:rsidRPr="00411229">
        <w:rPr>
          <w:rFonts w:ascii="Times New Roman" w:hAnsi="Times New Roman" w:cs="Times New Roman"/>
          <w:b/>
          <w:sz w:val="28"/>
          <w:szCs w:val="32"/>
        </w:rPr>
        <w:t>Р Е Ш Е Н И Е</w:t>
      </w:r>
    </w:p>
    <w:p w14:paraId="6887E34E" w14:textId="77777777" w:rsidR="00D06BBE" w:rsidRPr="00411229" w:rsidRDefault="00D06BBE" w:rsidP="00D06BBE">
      <w:pPr>
        <w:jc w:val="center"/>
        <w:rPr>
          <w:rFonts w:ascii="Times New Roman" w:hAnsi="Times New Roman" w:cs="Times New Roman"/>
          <w:b/>
          <w:sz w:val="28"/>
          <w:szCs w:val="32"/>
        </w:rPr>
      </w:pPr>
      <w:r w:rsidRPr="00411229">
        <w:rPr>
          <w:rFonts w:ascii="Times New Roman" w:hAnsi="Times New Roman" w:cs="Times New Roman"/>
          <w:b/>
          <w:sz w:val="28"/>
          <w:szCs w:val="32"/>
        </w:rPr>
        <w:t>село Сухосолотино</w:t>
      </w:r>
    </w:p>
    <w:p w14:paraId="40282930" w14:textId="77777777" w:rsidR="00D06BBE" w:rsidRPr="00411229" w:rsidRDefault="00D06BBE" w:rsidP="00D06BBE">
      <w:pPr>
        <w:jc w:val="center"/>
        <w:rPr>
          <w:rFonts w:ascii="Times New Roman" w:hAnsi="Times New Roman" w:cs="Times New Roman"/>
          <w:b/>
          <w:sz w:val="28"/>
          <w:szCs w:val="32"/>
        </w:rPr>
      </w:pPr>
    </w:p>
    <w:p w14:paraId="5FC0E7F5" w14:textId="18578C75" w:rsidR="00D06BBE" w:rsidRPr="002C0AF2" w:rsidRDefault="00D06BBE" w:rsidP="00D06BBE">
      <w:pPr>
        <w:rPr>
          <w:rFonts w:ascii="Times New Roman" w:hAnsi="Times New Roman" w:cs="Times New Roman"/>
          <w:b/>
          <w:sz w:val="28"/>
          <w:szCs w:val="32"/>
        </w:rPr>
      </w:pPr>
      <w:r w:rsidRPr="002C0AF2">
        <w:rPr>
          <w:rFonts w:ascii="Times New Roman" w:hAnsi="Times New Roman" w:cs="Times New Roman"/>
          <w:b/>
          <w:sz w:val="28"/>
          <w:szCs w:val="32"/>
        </w:rPr>
        <w:t xml:space="preserve">  2</w:t>
      </w:r>
      <w:r>
        <w:rPr>
          <w:rFonts w:ascii="Times New Roman" w:hAnsi="Times New Roman" w:cs="Times New Roman"/>
          <w:b/>
          <w:sz w:val="28"/>
          <w:szCs w:val="32"/>
        </w:rPr>
        <w:t>8</w:t>
      </w:r>
      <w:r w:rsidRPr="002C0AF2">
        <w:rPr>
          <w:rFonts w:ascii="Times New Roman" w:hAnsi="Times New Roman" w:cs="Times New Roman"/>
          <w:b/>
          <w:sz w:val="28"/>
          <w:szCs w:val="32"/>
        </w:rPr>
        <w:t xml:space="preserve"> ию</w:t>
      </w:r>
      <w:r>
        <w:rPr>
          <w:rFonts w:ascii="Times New Roman" w:hAnsi="Times New Roman" w:cs="Times New Roman"/>
          <w:b/>
          <w:sz w:val="28"/>
          <w:szCs w:val="32"/>
        </w:rPr>
        <w:t>л</w:t>
      </w:r>
      <w:r w:rsidRPr="002C0AF2">
        <w:rPr>
          <w:rFonts w:ascii="Times New Roman" w:hAnsi="Times New Roman" w:cs="Times New Roman"/>
          <w:b/>
          <w:sz w:val="28"/>
          <w:szCs w:val="32"/>
        </w:rPr>
        <w:t>я 2017 года                                                                                    № 5</w:t>
      </w:r>
      <w:r>
        <w:rPr>
          <w:rFonts w:ascii="Times New Roman" w:hAnsi="Times New Roman" w:cs="Times New Roman"/>
          <w:b/>
          <w:sz w:val="28"/>
          <w:szCs w:val="32"/>
        </w:rPr>
        <w:t>1</w:t>
      </w:r>
      <w:r w:rsidRPr="002C0AF2">
        <w:rPr>
          <w:rFonts w:ascii="Times New Roman" w:hAnsi="Times New Roman" w:cs="Times New Roman"/>
          <w:b/>
          <w:sz w:val="28"/>
          <w:szCs w:val="32"/>
        </w:rPr>
        <w:t>/</w:t>
      </w:r>
      <w:r>
        <w:rPr>
          <w:rFonts w:ascii="Times New Roman" w:hAnsi="Times New Roman" w:cs="Times New Roman"/>
          <w:b/>
          <w:sz w:val="28"/>
          <w:szCs w:val="32"/>
        </w:rPr>
        <w:t>1</w:t>
      </w:r>
    </w:p>
    <w:p w14:paraId="068F93D3" w14:textId="77777777" w:rsidR="00D06BBE" w:rsidRDefault="00D06BBE" w:rsidP="00D06BBE">
      <w:pPr>
        <w:rPr>
          <w:rFonts w:ascii="Times New Roman" w:hAnsi="Times New Roman" w:cs="Times New Roman"/>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0"/>
      </w:tblGrid>
      <w:tr w:rsidR="00D06BBE" w14:paraId="6227A7B4" w14:textId="77777777" w:rsidTr="00D06BBE">
        <w:trPr>
          <w:trHeight w:val="241"/>
        </w:trPr>
        <w:tc>
          <w:tcPr>
            <w:tcW w:w="5850" w:type="dxa"/>
            <w:tcBorders>
              <w:top w:val="nil"/>
              <w:left w:val="nil"/>
              <w:bottom w:val="nil"/>
              <w:right w:val="nil"/>
            </w:tcBorders>
          </w:tcPr>
          <w:p w14:paraId="61179E7A" w14:textId="50B19370" w:rsidR="00D06BBE" w:rsidRDefault="00D06BBE" w:rsidP="00415A65">
            <w:pPr>
              <w:jc w:val="both"/>
              <w:rPr>
                <w:rFonts w:ascii="Times New Roman" w:hAnsi="Times New Roman" w:cs="Times New Roman"/>
                <w:b/>
                <w:sz w:val="28"/>
                <w:szCs w:val="28"/>
              </w:rPr>
            </w:pPr>
            <w:r w:rsidRPr="00DB6E82">
              <w:rPr>
                <w:rFonts w:ascii="Times New Roman" w:hAnsi="Times New Roman"/>
                <w:b/>
                <w:sz w:val="28"/>
                <w:szCs w:val="28"/>
              </w:rPr>
              <w:t xml:space="preserve">Об утверждении </w:t>
            </w:r>
            <w:r>
              <w:rPr>
                <w:rFonts w:ascii="Times New Roman" w:hAnsi="Times New Roman" w:cs="Times New Roman"/>
                <w:b/>
                <w:sz w:val="28"/>
                <w:szCs w:val="28"/>
              </w:rPr>
              <w:t>Правил</w:t>
            </w:r>
            <w:r w:rsidRPr="00DB6E82">
              <w:rPr>
                <w:rFonts w:ascii="Times New Roman" w:hAnsi="Times New Roman" w:cs="Times New Roman"/>
                <w:b/>
                <w:sz w:val="28"/>
                <w:szCs w:val="28"/>
              </w:rPr>
              <w:t xml:space="preserve"> благоустройства территории муниципального образования «Сухосолотинское сельское поселение</w:t>
            </w:r>
            <w:r>
              <w:rPr>
                <w:rFonts w:ascii="Times New Roman" w:hAnsi="Times New Roman" w:cs="Times New Roman"/>
                <w:b/>
                <w:sz w:val="28"/>
                <w:szCs w:val="28"/>
              </w:rPr>
              <w:t xml:space="preserve">» </w:t>
            </w:r>
            <w:r w:rsidR="00415A65">
              <w:rPr>
                <w:rFonts w:ascii="Times New Roman" w:hAnsi="Times New Roman" w:cs="Times New Roman"/>
                <w:b/>
                <w:sz w:val="28"/>
                <w:szCs w:val="28"/>
              </w:rPr>
              <w:t>муниципального района «</w:t>
            </w:r>
            <w:r>
              <w:rPr>
                <w:rFonts w:ascii="Times New Roman" w:hAnsi="Times New Roman" w:cs="Times New Roman"/>
                <w:b/>
                <w:sz w:val="28"/>
                <w:szCs w:val="28"/>
              </w:rPr>
              <w:t>Ивнянск</w:t>
            </w:r>
            <w:r w:rsidR="00415A65">
              <w:rPr>
                <w:rFonts w:ascii="Times New Roman" w:hAnsi="Times New Roman" w:cs="Times New Roman"/>
                <w:b/>
                <w:sz w:val="28"/>
                <w:szCs w:val="28"/>
              </w:rPr>
              <w:t>ий район»</w:t>
            </w:r>
            <w:r>
              <w:rPr>
                <w:rFonts w:ascii="Times New Roman" w:hAnsi="Times New Roman" w:cs="Times New Roman"/>
                <w:b/>
                <w:sz w:val="28"/>
                <w:szCs w:val="28"/>
              </w:rPr>
              <w:t xml:space="preserve"> Белгородской области</w:t>
            </w:r>
          </w:p>
        </w:tc>
      </w:tr>
    </w:tbl>
    <w:p w14:paraId="2659881F" w14:textId="77777777" w:rsidR="00D06BBE" w:rsidRPr="00411229" w:rsidRDefault="00D06BBE" w:rsidP="00D06BBE">
      <w:pPr>
        <w:jc w:val="center"/>
        <w:rPr>
          <w:rFonts w:ascii="Times New Roman" w:hAnsi="Times New Roman" w:cs="Times New Roman"/>
          <w:b/>
          <w:sz w:val="16"/>
          <w:szCs w:val="16"/>
        </w:rPr>
      </w:pPr>
    </w:p>
    <w:p w14:paraId="53C7DE09" w14:textId="77777777" w:rsidR="00D06BBE" w:rsidRPr="00411229" w:rsidRDefault="00D06BBE" w:rsidP="00D06BBE">
      <w:pPr>
        <w:pStyle w:val="12"/>
        <w:shd w:val="clear" w:color="auto" w:fill="auto"/>
        <w:spacing w:before="0" w:after="0" w:line="260" w:lineRule="exact"/>
        <w:rPr>
          <w:color w:val="000000"/>
          <w:sz w:val="28"/>
          <w:szCs w:val="28"/>
        </w:rPr>
      </w:pPr>
    </w:p>
    <w:bookmarkEnd w:id="0"/>
    <w:p w14:paraId="359DD1C4" w14:textId="77777777" w:rsidR="00D06BBE" w:rsidRPr="009B798A" w:rsidRDefault="00D06BBE" w:rsidP="00D16C5C">
      <w:pPr>
        <w:pStyle w:val="21"/>
        <w:shd w:val="clear" w:color="auto" w:fill="auto"/>
        <w:spacing w:line="240" w:lineRule="auto"/>
        <w:ind w:left="40" w:right="40" w:firstLine="700"/>
        <w:jc w:val="both"/>
        <w:rPr>
          <w:sz w:val="28"/>
          <w:szCs w:val="28"/>
        </w:rPr>
      </w:pPr>
      <w:r w:rsidRPr="009B798A">
        <w:rPr>
          <w:color w:val="000000"/>
          <w:sz w:val="28"/>
          <w:szCs w:val="28"/>
        </w:rPr>
        <w:t xml:space="preserve">Руководствуясь Федеральным законом «Об общих принципах организации местного самоуправления в Российской Федерации» от 06.10.2003 г. № 131-ФЗ, Гражданским кодексом Российской Федерации, Уставом </w:t>
      </w:r>
      <w:r>
        <w:rPr>
          <w:color w:val="000000"/>
          <w:sz w:val="28"/>
          <w:szCs w:val="28"/>
        </w:rPr>
        <w:t>Сухосолотинского сельского поселения</w:t>
      </w:r>
      <w:r w:rsidRPr="009B798A">
        <w:rPr>
          <w:color w:val="000000"/>
          <w:sz w:val="28"/>
          <w:szCs w:val="28"/>
        </w:rPr>
        <w:t xml:space="preserve"> муниципального района Ивнянский район Белгородской области, в целях обеспечения и повышения комфортности условий проживания граждан, поддержания и улучшения санитарного и эстетического состояния территории муниципального образования </w:t>
      </w:r>
      <w:r>
        <w:rPr>
          <w:color w:val="000000"/>
          <w:sz w:val="28"/>
          <w:szCs w:val="28"/>
        </w:rPr>
        <w:t>«Сухосолотинское сельское поселение» Ивнянского района Белгородской области</w:t>
      </w:r>
      <w:r w:rsidRPr="009B798A">
        <w:rPr>
          <w:color w:val="000000"/>
          <w:sz w:val="28"/>
          <w:szCs w:val="28"/>
        </w:rPr>
        <w:t xml:space="preserve">, </w:t>
      </w:r>
      <w:r>
        <w:rPr>
          <w:color w:val="000000"/>
          <w:sz w:val="28"/>
          <w:szCs w:val="28"/>
        </w:rPr>
        <w:t>земское</w:t>
      </w:r>
      <w:r w:rsidRPr="009B798A">
        <w:rPr>
          <w:color w:val="000000"/>
          <w:sz w:val="28"/>
          <w:szCs w:val="28"/>
        </w:rPr>
        <w:t xml:space="preserve"> собрание </w:t>
      </w:r>
      <w:r>
        <w:rPr>
          <w:color w:val="000000"/>
          <w:sz w:val="28"/>
          <w:szCs w:val="28"/>
        </w:rPr>
        <w:t>Сухосолотинского сельского поселения</w:t>
      </w:r>
      <w:r w:rsidRPr="009B798A">
        <w:rPr>
          <w:color w:val="000000"/>
          <w:sz w:val="28"/>
          <w:szCs w:val="28"/>
        </w:rPr>
        <w:t xml:space="preserve"> </w:t>
      </w:r>
      <w:r w:rsidRPr="009B798A">
        <w:rPr>
          <w:b/>
          <w:color w:val="000000"/>
          <w:sz w:val="28"/>
          <w:szCs w:val="28"/>
        </w:rPr>
        <w:t>решило:</w:t>
      </w:r>
    </w:p>
    <w:p w14:paraId="02852586" w14:textId="77777777" w:rsidR="00D06BBE" w:rsidRPr="009B798A" w:rsidRDefault="00D06BBE" w:rsidP="00D16C5C">
      <w:pPr>
        <w:pStyle w:val="21"/>
        <w:numPr>
          <w:ilvl w:val="0"/>
          <w:numId w:val="18"/>
        </w:numPr>
        <w:shd w:val="clear" w:color="auto" w:fill="auto"/>
        <w:tabs>
          <w:tab w:val="left" w:pos="1027"/>
        </w:tabs>
        <w:spacing w:line="240" w:lineRule="auto"/>
        <w:ind w:left="40" w:right="40" w:firstLine="700"/>
        <w:jc w:val="both"/>
        <w:rPr>
          <w:sz w:val="28"/>
          <w:szCs w:val="28"/>
        </w:rPr>
      </w:pPr>
      <w:r w:rsidRPr="009B798A">
        <w:rPr>
          <w:color w:val="000000"/>
          <w:sz w:val="28"/>
          <w:szCs w:val="28"/>
        </w:rPr>
        <w:t xml:space="preserve">Утвердить прилагаемые к настоящему решению «Правила благоустройства территории муниципального образования </w:t>
      </w:r>
      <w:r>
        <w:rPr>
          <w:color w:val="000000"/>
          <w:sz w:val="28"/>
          <w:szCs w:val="28"/>
        </w:rPr>
        <w:t>«Сухосолотинское сельское поселение»</w:t>
      </w:r>
      <w:r w:rsidRPr="009B798A">
        <w:rPr>
          <w:color w:val="000000"/>
          <w:sz w:val="28"/>
          <w:szCs w:val="28"/>
        </w:rPr>
        <w:t>.</w:t>
      </w:r>
    </w:p>
    <w:p w14:paraId="48FD2693" w14:textId="77777777" w:rsidR="00D06BBE" w:rsidRPr="009B798A" w:rsidRDefault="00D06BBE" w:rsidP="00D16C5C">
      <w:pPr>
        <w:pStyle w:val="21"/>
        <w:numPr>
          <w:ilvl w:val="0"/>
          <w:numId w:val="18"/>
        </w:numPr>
        <w:shd w:val="clear" w:color="auto" w:fill="auto"/>
        <w:tabs>
          <w:tab w:val="left" w:pos="1027"/>
        </w:tabs>
        <w:spacing w:line="240" w:lineRule="auto"/>
        <w:ind w:left="40" w:right="40" w:firstLine="700"/>
        <w:jc w:val="both"/>
        <w:rPr>
          <w:sz w:val="28"/>
          <w:szCs w:val="28"/>
        </w:rPr>
      </w:pPr>
      <w:r w:rsidRPr="009B798A">
        <w:rPr>
          <w:color w:val="000000"/>
          <w:sz w:val="28"/>
          <w:szCs w:val="28"/>
        </w:rPr>
        <w:t xml:space="preserve">Признать утратившими силу «Правила благоустройства территории муниципального образования </w:t>
      </w:r>
      <w:r>
        <w:rPr>
          <w:color w:val="000000"/>
          <w:sz w:val="28"/>
          <w:szCs w:val="28"/>
        </w:rPr>
        <w:t>«Сухосолотинское сельское поселение» Ивнянского района Белгородской области</w:t>
      </w:r>
      <w:r w:rsidRPr="009B798A">
        <w:rPr>
          <w:color w:val="000000"/>
          <w:sz w:val="28"/>
          <w:szCs w:val="28"/>
        </w:rPr>
        <w:t xml:space="preserve">, утвержденные решением </w:t>
      </w:r>
    </w:p>
    <w:p w14:paraId="32BDA548" w14:textId="77777777" w:rsidR="00D06BBE" w:rsidRPr="009B798A" w:rsidRDefault="00D06BBE" w:rsidP="00D16C5C">
      <w:pPr>
        <w:pStyle w:val="21"/>
        <w:shd w:val="clear" w:color="auto" w:fill="auto"/>
        <w:tabs>
          <w:tab w:val="left" w:pos="1027"/>
        </w:tabs>
        <w:spacing w:line="240" w:lineRule="auto"/>
        <w:ind w:right="40"/>
        <w:jc w:val="both"/>
        <w:rPr>
          <w:sz w:val="28"/>
          <w:szCs w:val="28"/>
        </w:rPr>
      </w:pPr>
      <w:r>
        <w:rPr>
          <w:sz w:val="28"/>
          <w:szCs w:val="28"/>
        </w:rPr>
        <w:t xml:space="preserve">земского собрания Сухосолотинского сельского поселения от </w:t>
      </w:r>
      <w:r w:rsidRPr="00411229">
        <w:rPr>
          <w:sz w:val="28"/>
          <w:szCs w:val="28"/>
        </w:rPr>
        <w:t xml:space="preserve">03 апреля 2013 года № 47/2 </w:t>
      </w:r>
      <w:r>
        <w:rPr>
          <w:sz w:val="28"/>
          <w:szCs w:val="28"/>
        </w:rPr>
        <w:t>«Об утверждении Правил благоустройства, озеленения, обеспечения чистоты и порядка на территории Сухосолотинского сельского поселения»</w:t>
      </w:r>
    </w:p>
    <w:p w14:paraId="307A7766" w14:textId="77777777" w:rsidR="00D06BBE" w:rsidRPr="009B798A" w:rsidRDefault="00D06BBE" w:rsidP="00D16C5C">
      <w:pPr>
        <w:pStyle w:val="21"/>
        <w:numPr>
          <w:ilvl w:val="0"/>
          <w:numId w:val="18"/>
        </w:numPr>
        <w:shd w:val="clear" w:color="auto" w:fill="auto"/>
        <w:tabs>
          <w:tab w:val="left" w:pos="1027"/>
        </w:tabs>
        <w:spacing w:line="240" w:lineRule="auto"/>
        <w:ind w:left="40" w:firstLine="700"/>
        <w:jc w:val="both"/>
        <w:rPr>
          <w:sz w:val="28"/>
          <w:szCs w:val="28"/>
        </w:rPr>
      </w:pPr>
      <w:r w:rsidRPr="009B798A">
        <w:rPr>
          <w:color w:val="000000"/>
          <w:sz w:val="28"/>
          <w:szCs w:val="28"/>
        </w:rPr>
        <w:t>Настоящее решение вступает в силу со дня его опубликования (обнародования).</w:t>
      </w:r>
    </w:p>
    <w:p w14:paraId="65435F64" w14:textId="77777777" w:rsidR="00D06BBE" w:rsidRPr="00DB6E82" w:rsidRDefault="00D06BBE" w:rsidP="00D16C5C">
      <w:pPr>
        <w:pStyle w:val="21"/>
        <w:numPr>
          <w:ilvl w:val="0"/>
          <w:numId w:val="18"/>
        </w:numPr>
        <w:shd w:val="clear" w:color="auto" w:fill="auto"/>
        <w:tabs>
          <w:tab w:val="left" w:pos="1027"/>
        </w:tabs>
        <w:spacing w:line="240" w:lineRule="auto"/>
        <w:ind w:left="40" w:right="40" w:firstLine="700"/>
        <w:jc w:val="both"/>
        <w:rPr>
          <w:sz w:val="28"/>
          <w:szCs w:val="28"/>
        </w:rPr>
      </w:pPr>
      <w:r w:rsidRPr="009B798A">
        <w:rPr>
          <w:color w:val="000000"/>
          <w:sz w:val="28"/>
          <w:szCs w:val="28"/>
        </w:rPr>
        <w:lastRenderedPageBreak/>
        <w:t xml:space="preserve">Настоящее решение опубликовать (обнародовать) в </w:t>
      </w:r>
      <w:r>
        <w:rPr>
          <w:color w:val="000000"/>
          <w:sz w:val="28"/>
          <w:szCs w:val="28"/>
        </w:rPr>
        <w:t>общедоступных местах.</w:t>
      </w:r>
    </w:p>
    <w:p w14:paraId="64AF6946" w14:textId="77777777" w:rsidR="00D06BBE" w:rsidRPr="00411229" w:rsidRDefault="00D06BBE" w:rsidP="00D06BBE">
      <w:pPr>
        <w:pStyle w:val="21"/>
        <w:shd w:val="clear" w:color="auto" w:fill="auto"/>
        <w:tabs>
          <w:tab w:val="left" w:pos="1027"/>
        </w:tabs>
        <w:spacing w:line="276" w:lineRule="auto"/>
        <w:ind w:right="40"/>
        <w:jc w:val="both"/>
        <w:rPr>
          <w:sz w:val="28"/>
          <w:szCs w:val="28"/>
        </w:rPr>
      </w:pPr>
    </w:p>
    <w:p w14:paraId="38669C7D" w14:textId="77777777" w:rsidR="00D06BBE" w:rsidRDefault="00D06BBE" w:rsidP="00D06BBE">
      <w:pPr>
        <w:pStyle w:val="21"/>
        <w:shd w:val="clear" w:color="auto" w:fill="auto"/>
        <w:tabs>
          <w:tab w:val="left" w:pos="1027"/>
        </w:tabs>
        <w:spacing w:line="276" w:lineRule="auto"/>
        <w:ind w:right="40"/>
        <w:jc w:val="both"/>
        <w:rPr>
          <w:color w:val="000000"/>
          <w:sz w:val="28"/>
          <w:szCs w:val="28"/>
        </w:rPr>
      </w:pPr>
    </w:p>
    <w:p w14:paraId="538E3D21" w14:textId="77777777" w:rsidR="00D06BBE" w:rsidRPr="00411229" w:rsidRDefault="00D06BBE" w:rsidP="00D16C5C">
      <w:pPr>
        <w:pStyle w:val="21"/>
        <w:shd w:val="clear" w:color="auto" w:fill="auto"/>
        <w:tabs>
          <w:tab w:val="left" w:pos="1027"/>
        </w:tabs>
        <w:spacing w:line="240" w:lineRule="auto"/>
        <w:ind w:right="40"/>
        <w:jc w:val="both"/>
        <w:rPr>
          <w:b/>
          <w:color w:val="000000"/>
          <w:sz w:val="28"/>
          <w:szCs w:val="28"/>
        </w:rPr>
      </w:pPr>
      <w:r w:rsidRPr="00411229">
        <w:rPr>
          <w:b/>
          <w:color w:val="000000"/>
          <w:sz w:val="28"/>
          <w:szCs w:val="28"/>
        </w:rPr>
        <w:t xml:space="preserve">Глава Сухосолотинского </w:t>
      </w:r>
    </w:p>
    <w:p w14:paraId="12CBED0A" w14:textId="77777777" w:rsidR="00D06BBE" w:rsidRPr="00411229" w:rsidRDefault="00D06BBE" w:rsidP="00D16C5C">
      <w:pPr>
        <w:pStyle w:val="21"/>
        <w:shd w:val="clear" w:color="auto" w:fill="auto"/>
        <w:tabs>
          <w:tab w:val="left" w:pos="1027"/>
        </w:tabs>
        <w:spacing w:line="240" w:lineRule="auto"/>
        <w:ind w:right="40"/>
        <w:jc w:val="both"/>
        <w:rPr>
          <w:b/>
          <w:sz w:val="28"/>
          <w:szCs w:val="28"/>
        </w:rPr>
      </w:pPr>
      <w:r w:rsidRPr="00411229">
        <w:rPr>
          <w:b/>
          <w:color w:val="000000"/>
          <w:sz w:val="28"/>
          <w:szCs w:val="28"/>
        </w:rPr>
        <w:t>сельского поселения                                                                И.В. Гутенева</w:t>
      </w:r>
    </w:p>
    <w:p w14:paraId="34514823" w14:textId="77777777" w:rsidR="00D06BBE" w:rsidRDefault="00D06BBE" w:rsidP="00D16C5C">
      <w:pPr>
        <w:spacing w:line="240" w:lineRule="auto"/>
        <w:rPr>
          <w:b/>
        </w:rPr>
      </w:pPr>
    </w:p>
    <w:p w14:paraId="2D4946B3" w14:textId="77777777" w:rsidR="00D06BBE" w:rsidRDefault="00D06BBE" w:rsidP="00D16C5C">
      <w:pPr>
        <w:spacing w:line="240" w:lineRule="auto"/>
        <w:rPr>
          <w:b/>
        </w:rPr>
      </w:pPr>
    </w:p>
    <w:p w14:paraId="6F2A0EA7" w14:textId="77777777" w:rsidR="00D06BBE" w:rsidRDefault="00D06BBE" w:rsidP="00D16C5C">
      <w:pPr>
        <w:spacing w:line="240" w:lineRule="auto"/>
        <w:rPr>
          <w:b/>
        </w:rPr>
      </w:pPr>
    </w:p>
    <w:p w14:paraId="3B80FD67" w14:textId="77777777" w:rsidR="00D06BBE" w:rsidRDefault="00D06BBE" w:rsidP="00D16C5C">
      <w:pPr>
        <w:spacing w:line="240" w:lineRule="auto"/>
        <w:rPr>
          <w:b/>
        </w:rPr>
      </w:pPr>
    </w:p>
    <w:p w14:paraId="5E861F13" w14:textId="77777777" w:rsidR="00D06BBE" w:rsidRDefault="00D06BBE" w:rsidP="00D06BBE">
      <w:pPr>
        <w:rPr>
          <w:b/>
        </w:rPr>
      </w:pPr>
    </w:p>
    <w:p w14:paraId="5A6300C1" w14:textId="77777777" w:rsidR="00D06BBE" w:rsidRDefault="00D06BBE" w:rsidP="00D06BBE">
      <w:pPr>
        <w:rPr>
          <w:b/>
        </w:rPr>
      </w:pPr>
    </w:p>
    <w:p w14:paraId="2320D8B0" w14:textId="77777777" w:rsidR="00D06BBE" w:rsidRDefault="00D06BBE" w:rsidP="00D06BBE">
      <w:pPr>
        <w:rPr>
          <w:b/>
        </w:rPr>
      </w:pPr>
    </w:p>
    <w:p w14:paraId="3E2592FB" w14:textId="77777777" w:rsidR="00D06BBE" w:rsidRDefault="00D06BBE" w:rsidP="00D06BBE">
      <w:pPr>
        <w:rPr>
          <w:b/>
        </w:rPr>
      </w:pPr>
    </w:p>
    <w:p w14:paraId="4284861E" w14:textId="77777777" w:rsidR="00D06BBE" w:rsidRDefault="00D06BBE" w:rsidP="00D06BBE">
      <w:pPr>
        <w:rPr>
          <w:b/>
        </w:rPr>
      </w:pPr>
    </w:p>
    <w:p w14:paraId="711A0C0E" w14:textId="77777777" w:rsidR="00D06BBE" w:rsidRDefault="00D06BBE" w:rsidP="00D06BBE">
      <w:pPr>
        <w:rPr>
          <w:b/>
        </w:rPr>
      </w:pPr>
    </w:p>
    <w:p w14:paraId="0F4D6927" w14:textId="77777777" w:rsidR="00D06BBE" w:rsidRDefault="00D06BBE" w:rsidP="00D06BBE">
      <w:pPr>
        <w:rPr>
          <w:b/>
        </w:rPr>
      </w:pPr>
    </w:p>
    <w:p w14:paraId="27C7BE95" w14:textId="77777777" w:rsidR="00D06BBE" w:rsidRDefault="00D06BBE" w:rsidP="00D06BBE">
      <w:pPr>
        <w:rPr>
          <w:b/>
        </w:rPr>
      </w:pPr>
    </w:p>
    <w:p w14:paraId="34E7238F" w14:textId="77777777" w:rsidR="00D06BBE" w:rsidRDefault="00D06BBE" w:rsidP="00D06BBE">
      <w:pPr>
        <w:rPr>
          <w:b/>
        </w:rPr>
      </w:pPr>
    </w:p>
    <w:p w14:paraId="224BFF17" w14:textId="77777777" w:rsidR="00D06BBE" w:rsidRDefault="00D06BBE" w:rsidP="00D06BBE">
      <w:pPr>
        <w:rPr>
          <w:b/>
        </w:rPr>
      </w:pPr>
    </w:p>
    <w:p w14:paraId="5885DC89" w14:textId="77777777" w:rsidR="00D06BBE" w:rsidRDefault="00D06BBE" w:rsidP="00D06BBE">
      <w:pPr>
        <w:rPr>
          <w:b/>
        </w:rPr>
      </w:pPr>
    </w:p>
    <w:p w14:paraId="226A630A" w14:textId="77777777" w:rsidR="00D06BBE" w:rsidRDefault="00D06BBE" w:rsidP="00D06BBE">
      <w:pPr>
        <w:rPr>
          <w:b/>
        </w:rPr>
      </w:pPr>
    </w:p>
    <w:p w14:paraId="6666465B" w14:textId="77777777" w:rsidR="00D06BBE" w:rsidRDefault="00D06BBE" w:rsidP="00D06BBE">
      <w:pPr>
        <w:rPr>
          <w:b/>
        </w:rPr>
      </w:pPr>
    </w:p>
    <w:p w14:paraId="7CA5F516" w14:textId="77777777" w:rsidR="00D06BBE" w:rsidRDefault="00D06BBE" w:rsidP="00D06BBE">
      <w:pPr>
        <w:rPr>
          <w:b/>
        </w:rPr>
      </w:pPr>
    </w:p>
    <w:p w14:paraId="05B839A4" w14:textId="77777777" w:rsidR="00D06BBE" w:rsidRDefault="00D06BBE" w:rsidP="00D06BBE">
      <w:pPr>
        <w:rPr>
          <w:b/>
        </w:rPr>
      </w:pPr>
    </w:p>
    <w:p w14:paraId="07880ABE" w14:textId="77777777" w:rsidR="00D06BBE" w:rsidRDefault="00D06BBE" w:rsidP="00D06BBE">
      <w:pPr>
        <w:rPr>
          <w:b/>
        </w:rPr>
      </w:pPr>
    </w:p>
    <w:p w14:paraId="0910DD6A" w14:textId="77777777" w:rsidR="00D06BBE" w:rsidRDefault="00D06BBE" w:rsidP="00D06BBE">
      <w:pPr>
        <w:rPr>
          <w:b/>
        </w:rPr>
      </w:pPr>
    </w:p>
    <w:p w14:paraId="69FC14B8" w14:textId="77777777" w:rsidR="00415A65" w:rsidRDefault="00415A65" w:rsidP="00D06BBE">
      <w:pPr>
        <w:rPr>
          <w:b/>
        </w:rPr>
      </w:pPr>
    </w:p>
    <w:p w14:paraId="06B3D327" w14:textId="77777777" w:rsidR="00415A65" w:rsidRDefault="00415A65" w:rsidP="00D06BBE">
      <w:pPr>
        <w:rPr>
          <w:b/>
        </w:rPr>
      </w:pPr>
    </w:p>
    <w:p w14:paraId="3BB83FC2" w14:textId="77777777" w:rsidR="00415A65" w:rsidRDefault="00415A65" w:rsidP="00D06BBE">
      <w:pPr>
        <w:rPr>
          <w:b/>
        </w:rPr>
      </w:pPr>
    </w:p>
    <w:p w14:paraId="2672BEFC" w14:textId="77777777" w:rsidR="00415A65" w:rsidRDefault="00415A65" w:rsidP="00D06BBE">
      <w:pPr>
        <w:rPr>
          <w:b/>
        </w:rPr>
      </w:pPr>
    </w:p>
    <w:p w14:paraId="1B15844B" w14:textId="77777777" w:rsidR="00415A65" w:rsidRDefault="00415A65" w:rsidP="00D06BBE">
      <w:pPr>
        <w:rPr>
          <w:b/>
        </w:rPr>
      </w:pPr>
    </w:p>
    <w:p w14:paraId="2380F44F" w14:textId="77777777" w:rsidR="00415A65" w:rsidRDefault="00415A65" w:rsidP="00D06BBE">
      <w:pPr>
        <w:rPr>
          <w:b/>
        </w:rPr>
      </w:pPr>
    </w:p>
    <w:p w14:paraId="252943FB" w14:textId="77777777" w:rsidR="00415A65" w:rsidRDefault="00415A65" w:rsidP="00D06BBE">
      <w:pPr>
        <w:rPr>
          <w:b/>
        </w:rPr>
      </w:pPr>
    </w:p>
    <w:p w14:paraId="3B21C063" w14:textId="77777777" w:rsidR="00415A65" w:rsidRDefault="00415A65" w:rsidP="00D06BBE">
      <w:pPr>
        <w:rPr>
          <w:b/>
        </w:rPr>
      </w:pPr>
    </w:p>
    <w:p w14:paraId="18DE6564" w14:textId="77777777" w:rsidR="00415A65" w:rsidRDefault="00415A65" w:rsidP="00D06BBE">
      <w:pPr>
        <w:rPr>
          <w:b/>
        </w:rPr>
      </w:pPr>
    </w:p>
    <w:p w14:paraId="26E4757C" w14:textId="77777777" w:rsidR="00415A65" w:rsidRDefault="00415A65" w:rsidP="00D06BBE">
      <w:pPr>
        <w:rPr>
          <w:b/>
        </w:rPr>
      </w:pPr>
    </w:p>
    <w:p w14:paraId="257BECD1" w14:textId="77777777" w:rsidR="00415A65" w:rsidRDefault="00415A65" w:rsidP="00D06BBE">
      <w:pPr>
        <w:rPr>
          <w:b/>
        </w:rPr>
      </w:pPr>
    </w:p>
    <w:p w14:paraId="1E38CE71" w14:textId="77777777" w:rsidR="00415A65" w:rsidRDefault="00415A65" w:rsidP="00D06BBE">
      <w:pPr>
        <w:rPr>
          <w:b/>
        </w:rPr>
      </w:pPr>
    </w:p>
    <w:p w14:paraId="04548797" w14:textId="77777777" w:rsidR="00415A65" w:rsidRDefault="00415A65" w:rsidP="00D06BBE">
      <w:pPr>
        <w:rPr>
          <w:b/>
        </w:rPr>
      </w:pPr>
    </w:p>
    <w:p w14:paraId="39E26AB9" w14:textId="77777777" w:rsidR="00415A65" w:rsidRDefault="00415A65" w:rsidP="00D06BBE">
      <w:pPr>
        <w:rPr>
          <w:b/>
        </w:rPr>
      </w:pPr>
    </w:p>
    <w:p w14:paraId="3E24FDE5" w14:textId="77777777" w:rsidR="00415A65" w:rsidRDefault="00415A65" w:rsidP="00D06BBE">
      <w:pPr>
        <w:rPr>
          <w:b/>
        </w:rPr>
      </w:pPr>
    </w:p>
    <w:p w14:paraId="44A1D246" w14:textId="77777777" w:rsidR="00D16C5C" w:rsidRDefault="00D16C5C" w:rsidP="00D06BBE">
      <w:pPr>
        <w:rPr>
          <w:b/>
        </w:rPr>
      </w:pPr>
    </w:p>
    <w:p w14:paraId="0F0C9655" w14:textId="77777777" w:rsidR="00D16C5C" w:rsidRDefault="00D16C5C" w:rsidP="00D06BBE">
      <w:pPr>
        <w:rPr>
          <w:b/>
        </w:rPr>
      </w:pPr>
    </w:p>
    <w:p w14:paraId="70EFF89E" w14:textId="77777777" w:rsidR="00D16C5C" w:rsidRDefault="00D16C5C" w:rsidP="00D06BBE">
      <w:pPr>
        <w:rPr>
          <w:b/>
        </w:rPr>
      </w:pPr>
    </w:p>
    <w:p w14:paraId="2C2D06FF" w14:textId="77777777" w:rsidR="00415A65" w:rsidRDefault="00415A65" w:rsidP="00D06BBE">
      <w:pPr>
        <w:rPr>
          <w:b/>
        </w:rPr>
      </w:pPr>
    </w:p>
    <w:p w14:paraId="670ADC6F" w14:textId="77777777" w:rsidR="00D06BBE" w:rsidRDefault="00D06BBE" w:rsidP="00D06BBE">
      <w:pPr>
        <w:rPr>
          <w:b/>
        </w:rPr>
      </w:pPr>
    </w:p>
    <w:p w14:paraId="26B77F9E" w14:textId="77777777" w:rsidR="00D06BBE" w:rsidRDefault="00D06BBE" w:rsidP="00D06BBE">
      <w:pPr>
        <w:rPr>
          <w:b/>
        </w:rPr>
      </w:pPr>
    </w:p>
    <w:p w14:paraId="68A79C73" w14:textId="77777777" w:rsidR="00D06BBE" w:rsidRDefault="00D06BBE" w:rsidP="00D06BBE">
      <w:pPr>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Утверждены </w:t>
      </w:r>
    </w:p>
    <w:p w14:paraId="0129CFA2" w14:textId="77777777" w:rsidR="00D06BBE" w:rsidRDefault="00D06BBE" w:rsidP="00D06BBE">
      <w:pPr>
        <w:jc w:val="right"/>
        <w:rPr>
          <w:rFonts w:ascii="Times New Roman" w:hAnsi="Times New Roman" w:cs="Times New Roman"/>
          <w:b/>
          <w:sz w:val="28"/>
          <w:szCs w:val="28"/>
        </w:rPr>
      </w:pPr>
      <w:r>
        <w:rPr>
          <w:rFonts w:ascii="Times New Roman" w:hAnsi="Times New Roman" w:cs="Times New Roman"/>
          <w:b/>
          <w:sz w:val="28"/>
          <w:szCs w:val="28"/>
        </w:rPr>
        <w:t xml:space="preserve">решением земского собрания </w:t>
      </w:r>
    </w:p>
    <w:p w14:paraId="3C0F23E3" w14:textId="77777777" w:rsidR="00D06BBE" w:rsidRDefault="00D06BBE" w:rsidP="00D06BBE">
      <w:pPr>
        <w:jc w:val="right"/>
        <w:rPr>
          <w:rFonts w:ascii="Times New Roman" w:hAnsi="Times New Roman" w:cs="Times New Roman"/>
          <w:b/>
          <w:sz w:val="28"/>
          <w:szCs w:val="28"/>
        </w:rPr>
      </w:pPr>
      <w:r>
        <w:rPr>
          <w:rFonts w:ascii="Times New Roman" w:hAnsi="Times New Roman" w:cs="Times New Roman"/>
          <w:b/>
          <w:sz w:val="28"/>
          <w:szCs w:val="28"/>
        </w:rPr>
        <w:t>Сухосолотинского сельского поселения</w:t>
      </w:r>
    </w:p>
    <w:p w14:paraId="2BE0917C" w14:textId="7E516525" w:rsidR="00D06BBE" w:rsidRDefault="00D06BBE" w:rsidP="00D06BBE">
      <w:pPr>
        <w:jc w:val="right"/>
        <w:rPr>
          <w:rFonts w:ascii="Times New Roman" w:hAnsi="Times New Roman" w:cs="Times New Roman"/>
          <w:b/>
          <w:sz w:val="28"/>
          <w:szCs w:val="28"/>
        </w:rPr>
      </w:pPr>
      <w:r>
        <w:rPr>
          <w:rFonts w:ascii="Times New Roman" w:hAnsi="Times New Roman" w:cs="Times New Roman"/>
          <w:b/>
          <w:sz w:val="28"/>
          <w:szCs w:val="28"/>
        </w:rPr>
        <w:t>от 2</w:t>
      </w:r>
      <w:r w:rsidR="00415A65">
        <w:rPr>
          <w:rFonts w:ascii="Times New Roman" w:hAnsi="Times New Roman" w:cs="Times New Roman"/>
          <w:b/>
          <w:sz w:val="28"/>
          <w:szCs w:val="28"/>
        </w:rPr>
        <w:t>8</w:t>
      </w:r>
      <w:r>
        <w:rPr>
          <w:rFonts w:ascii="Times New Roman" w:hAnsi="Times New Roman" w:cs="Times New Roman"/>
          <w:b/>
          <w:sz w:val="28"/>
          <w:szCs w:val="28"/>
        </w:rPr>
        <w:t xml:space="preserve"> ию</w:t>
      </w:r>
      <w:r w:rsidR="00415A65">
        <w:rPr>
          <w:rFonts w:ascii="Times New Roman" w:hAnsi="Times New Roman" w:cs="Times New Roman"/>
          <w:b/>
          <w:sz w:val="28"/>
          <w:szCs w:val="28"/>
        </w:rPr>
        <w:t>л</w:t>
      </w:r>
      <w:r>
        <w:rPr>
          <w:rFonts w:ascii="Times New Roman" w:hAnsi="Times New Roman" w:cs="Times New Roman"/>
          <w:b/>
          <w:sz w:val="28"/>
          <w:szCs w:val="28"/>
        </w:rPr>
        <w:t>я 2017 года № 5</w:t>
      </w:r>
      <w:r w:rsidR="00415A65">
        <w:rPr>
          <w:rFonts w:ascii="Times New Roman" w:hAnsi="Times New Roman" w:cs="Times New Roman"/>
          <w:b/>
          <w:sz w:val="28"/>
          <w:szCs w:val="28"/>
        </w:rPr>
        <w:t>1</w:t>
      </w:r>
      <w:r>
        <w:rPr>
          <w:rFonts w:ascii="Times New Roman" w:hAnsi="Times New Roman" w:cs="Times New Roman"/>
          <w:b/>
          <w:sz w:val="28"/>
          <w:szCs w:val="28"/>
        </w:rPr>
        <w:t>/</w:t>
      </w:r>
      <w:r w:rsidR="00415A65">
        <w:rPr>
          <w:rFonts w:ascii="Times New Roman" w:hAnsi="Times New Roman" w:cs="Times New Roman"/>
          <w:b/>
          <w:sz w:val="28"/>
          <w:szCs w:val="28"/>
        </w:rPr>
        <w:t>1</w:t>
      </w:r>
    </w:p>
    <w:p w14:paraId="56721F14" w14:textId="77777777" w:rsidR="00415A65" w:rsidRPr="00415A65" w:rsidRDefault="00415A65" w:rsidP="00795121">
      <w:pPr>
        <w:jc w:val="center"/>
        <w:rPr>
          <w:rFonts w:ascii="Times New Roman" w:hAnsi="Times New Roman" w:cs="Times New Roman"/>
          <w:b/>
          <w:sz w:val="28"/>
          <w:szCs w:val="28"/>
        </w:rPr>
      </w:pPr>
    </w:p>
    <w:p w14:paraId="731F362D" w14:textId="77777777" w:rsidR="00415A65" w:rsidRPr="00415A65" w:rsidRDefault="00415A65" w:rsidP="00795121">
      <w:pPr>
        <w:jc w:val="center"/>
        <w:rPr>
          <w:rFonts w:ascii="Times New Roman" w:hAnsi="Times New Roman" w:cs="Times New Roman"/>
          <w:b/>
          <w:sz w:val="28"/>
          <w:szCs w:val="28"/>
        </w:rPr>
      </w:pPr>
    </w:p>
    <w:p w14:paraId="61264C75" w14:textId="028E5909" w:rsidR="00415A65" w:rsidRPr="00415A65" w:rsidRDefault="00415A65" w:rsidP="00415A65">
      <w:pPr>
        <w:jc w:val="center"/>
        <w:rPr>
          <w:rFonts w:ascii="Times New Roman" w:hAnsi="Times New Roman" w:cs="Times New Roman"/>
          <w:b/>
          <w:sz w:val="28"/>
          <w:szCs w:val="28"/>
        </w:rPr>
      </w:pPr>
      <w:r w:rsidRPr="00415A65">
        <w:rPr>
          <w:rFonts w:ascii="Times New Roman" w:hAnsi="Times New Roman" w:cs="Times New Roman"/>
          <w:b/>
          <w:sz w:val="28"/>
          <w:szCs w:val="28"/>
        </w:rPr>
        <w:t>ПРАВИЛА</w:t>
      </w:r>
      <w:r>
        <w:rPr>
          <w:rFonts w:ascii="Times New Roman" w:hAnsi="Times New Roman" w:cs="Times New Roman"/>
          <w:b/>
          <w:sz w:val="28"/>
          <w:szCs w:val="28"/>
        </w:rPr>
        <w:t xml:space="preserve"> </w:t>
      </w:r>
      <w:r w:rsidRPr="00415A65">
        <w:rPr>
          <w:rFonts w:ascii="Times New Roman" w:hAnsi="Times New Roman" w:cs="Times New Roman"/>
          <w:b/>
          <w:sz w:val="28"/>
          <w:szCs w:val="28"/>
        </w:rPr>
        <w:t>БЛАГОУСТРОЙСТВА</w:t>
      </w:r>
      <w:r>
        <w:rPr>
          <w:rFonts w:ascii="Times New Roman" w:hAnsi="Times New Roman" w:cs="Times New Roman"/>
          <w:b/>
          <w:sz w:val="28"/>
          <w:szCs w:val="28"/>
        </w:rPr>
        <w:t xml:space="preserve"> </w:t>
      </w:r>
      <w:r w:rsidRPr="00415A65">
        <w:rPr>
          <w:rFonts w:ascii="Times New Roman" w:hAnsi="Times New Roman" w:cs="Times New Roman"/>
          <w:b/>
          <w:sz w:val="28"/>
          <w:szCs w:val="28"/>
        </w:rPr>
        <w:t>ТЕРРИТОРИИ МУНИЦИПАЛЬНОГО ОБРАЗОВАНИЯ</w:t>
      </w:r>
      <w:r>
        <w:rPr>
          <w:rFonts w:ascii="Times New Roman" w:hAnsi="Times New Roman" w:cs="Times New Roman"/>
          <w:b/>
          <w:sz w:val="28"/>
          <w:szCs w:val="28"/>
        </w:rPr>
        <w:t xml:space="preserve"> «СУХОСОЛОТИНСКОЕ</w:t>
      </w:r>
    </w:p>
    <w:p w14:paraId="58DA8A8D" w14:textId="1F7C1E41" w:rsidR="00415A65" w:rsidRPr="00415A65" w:rsidRDefault="00415A65" w:rsidP="00415A65">
      <w:pPr>
        <w:jc w:val="center"/>
        <w:rPr>
          <w:rFonts w:ascii="Times New Roman" w:hAnsi="Times New Roman" w:cs="Times New Roman"/>
          <w:b/>
          <w:sz w:val="28"/>
          <w:szCs w:val="28"/>
        </w:rPr>
      </w:pPr>
      <w:r w:rsidRPr="00415A65">
        <w:rPr>
          <w:rFonts w:ascii="Times New Roman" w:hAnsi="Times New Roman" w:cs="Times New Roman"/>
          <w:b/>
          <w:sz w:val="28"/>
          <w:szCs w:val="28"/>
        </w:rPr>
        <w:t>СЕЛЬСКО</w:t>
      </w:r>
      <w:r>
        <w:rPr>
          <w:rFonts w:ascii="Times New Roman" w:hAnsi="Times New Roman" w:cs="Times New Roman"/>
          <w:b/>
          <w:sz w:val="28"/>
          <w:szCs w:val="28"/>
        </w:rPr>
        <w:t>Е</w:t>
      </w:r>
      <w:r w:rsidRPr="00415A65">
        <w:rPr>
          <w:rFonts w:ascii="Times New Roman" w:hAnsi="Times New Roman" w:cs="Times New Roman"/>
          <w:b/>
          <w:sz w:val="28"/>
          <w:szCs w:val="28"/>
        </w:rPr>
        <w:t xml:space="preserve"> ПОСЕЛЕНИ</w:t>
      </w:r>
      <w:r>
        <w:rPr>
          <w:rFonts w:ascii="Times New Roman" w:hAnsi="Times New Roman" w:cs="Times New Roman"/>
          <w:b/>
          <w:sz w:val="28"/>
          <w:szCs w:val="28"/>
        </w:rPr>
        <w:t xml:space="preserve">Е» </w:t>
      </w:r>
      <w:r w:rsidRPr="00415A65">
        <w:rPr>
          <w:rFonts w:ascii="Times New Roman" w:hAnsi="Times New Roman" w:cs="Times New Roman"/>
          <w:b/>
          <w:sz w:val="28"/>
          <w:szCs w:val="28"/>
        </w:rPr>
        <w:t>МУНИЦИАЛЬНОГО РАЙОНА «ИВНЯНСКИЙ РАЙОН»</w:t>
      </w:r>
      <w:r>
        <w:rPr>
          <w:rFonts w:ascii="Times New Roman" w:hAnsi="Times New Roman" w:cs="Times New Roman"/>
          <w:b/>
          <w:sz w:val="28"/>
          <w:szCs w:val="28"/>
        </w:rPr>
        <w:t xml:space="preserve"> </w:t>
      </w:r>
      <w:r w:rsidRPr="00415A65">
        <w:rPr>
          <w:rFonts w:ascii="Times New Roman" w:hAnsi="Times New Roman" w:cs="Times New Roman"/>
          <w:b/>
          <w:sz w:val="28"/>
          <w:szCs w:val="28"/>
        </w:rPr>
        <w:t>БЕЛГОРОДСКОЙ ОБЛАСТИ</w:t>
      </w:r>
    </w:p>
    <w:p w14:paraId="0F6E5C7A" w14:textId="77777777" w:rsidR="00415A65" w:rsidRPr="00415A65" w:rsidRDefault="00415A65" w:rsidP="00795121">
      <w:pPr>
        <w:jc w:val="center"/>
        <w:rPr>
          <w:rFonts w:ascii="Times New Roman" w:hAnsi="Times New Roman" w:cs="Times New Roman"/>
          <w:b/>
          <w:sz w:val="28"/>
          <w:szCs w:val="28"/>
        </w:rPr>
      </w:pPr>
    </w:p>
    <w:p w14:paraId="13F816BB" w14:textId="77777777" w:rsidR="00DE275C" w:rsidRPr="007F22A9" w:rsidRDefault="00922F76" w:rsidP="00795121">
      <w:pPr>
        <w:jc w:val="center"/>
        <w:rPr>
          <w:rFonts w:ascii="Times New Roman" w:hAnsi="Times New Roman" w:cs="Times New Roman"/>
          <w:b/>
          <w:sz w:val="28"/>
          <w:szCs w:val="28"/>
        </w:rPr>
      </w:pPr>
      <w:r w:rsidRPr="007F22A9">
        <w:rPr>
          <w:rFonts w:ascii="Times New Roman" w:hAnsi="Times New Roman" w:cs="Times New Roman"/>
          <w:b/>
          <w:sz w:val="28"/>
          <w:szCs w:val="28"/>
          <w:lang w:val="en-US"/>
        </w:rPr>
        <w:t>I</w:t>
      </w:r>
      <w:r w:rsidRPr="007F22A9">
        <w:rPr>
          <w:rFonts w:ascii="Times New Roman" w:hAnsi="Times New Roman" w:cs="Times New Roman"/>
          <w:b/>
          <w:sz w:val="28"/>
          <w:szCs w:val="28"/>
        </w:rPr>
        <w:t xml:space="preserve">. </w:t>
      </w:r>
      <w:r w:rsidR="00DE275C" w:rsidRPr="007F22A9">
        <w:rPr>
          <w:rFonts w:ascii="Times New Roman" w:hAnsi="Times New Roman" w:cs="Times New Roman"/>
          <w:b/>
          <w:sz w:val="28"/>
          <w:szCs w:val="28"/>
        </w:rPr>
        <w:t>ОБЩИЕ ПОЛОЖЕНИЯ</w:t>
      </w:r>
    </w:p>
    <w:p w14:paraId="2F8CB04B" w14:textId="77777777" w:rsidR="006535C0" w:rsidRPr="007F22A9" w:rsidRDefault="006535C0" w:rsidP="00893EC6">
      <w:pPr>
        <w:autoSpaceDE w:val="0"/>
        <w:autoSpaceDN w:val="0"/>
        <w:adjustRightInd w:val="0"/>
        <w:spacing w:line="240" w:lineRule="auto"/>
        <w:ind w:firstLine="540"/>
        <w:jc w:val="both"/>
        <w:rPr>
          <w:rFonts w:ascii="Times New Roman" w:hAnsi="Times New Roman" w:cs="Times New Roman"/>
          <w:sz w:val="28"/>
          <w:szCs w:val="28"/>
        </w:rPr>
      </w:pPr>
    </w:p>
    <w:p w14:paraId="4353F51A" w14:textId="77777777" w:rsidR="000603BA" w:rsidRPr="007F22A9" w:rsidRDefault="00224DEB" w:rsidP="00C90F45">
      <w:pPr>
        <w:pStyle w:val="a3"/>
        <w:numPr>
          <w:ilvl w:val="1"/>
          <w:numId w:val="15"/>
        </w:numPr>
        <w:spacing w:line="240" w:lineRule="auto"/>
        <w:ind w:left="0" w:firstLine="567"/>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Настоящие П</w:t>
      </w:r>
      <w:r w:rsidR="00C73F29" w:rsidRPr="007F22A9">
        <w:rPr>
          <w:rFonts w:ascii="Times New Roman" w:eastAsiaTheme="minorHAnsi" w:hAnsi="Times New Roman" w:cs="Times New Roman"/>
          <w:color w:val="auto"/>
          <w:sz w:val="28"/>
          <w:szCs w:val="28"/>
          <w:lang w:eastAsia="en-US"/>
        </w:rPr>
        <w:t>рав</w:t>
      </w:r>
      <w:r w:rsidR="00732CA7" w:rsidRPr="007F22A9">
        <w:rPr>
          <w:rFonts w:ascii="Times New Roman" w:eastAsiaTheme="minorHAnsi" w:hAnsi="Times New Roman" w:cs="Times New Roman"/>
          <w:color w:val="auto"/>
          <w:sz w:val="28"/>
          <w:szCs w:val="28"/>
          <w:lang w:eastAsia="en-US"/>
        </w:rPr>
        <w:t xml:space="preserve">ила благоустройства  территории </w:t>
      </w:r>
      <w:r w:rsidR="008031D2" w:rsidRPr="007F22A9">
        <w:rPr>
          <w:rFonts w:ascii="Times New Roman" w:eastAsiaTheme="minorHAnsi" w:hAnsi="Times New Roman" w:cs="Times New Roman"/>
          <w:color w:val="auto"/>
          <w:sz w:val="28"/>
          <w:szCs w:val="28"/>
          <w:lang w:eastAsia="en-US"/>
        </w:rPr>
        <w:t>муниципального образования</w:t>
      </w:r>
      <w:r w:rsidR="001F0858" w:rsidRPr="007F22A9">
        <w:rPr>
          <w:rFonts w:ascii="Times New Roman" w:eastAsiaTheme="minorHAnsi" w:hAnsi="Times New Roman" w:cs="Times New Roman"/>
          <w:color w:val="auto"/>
          <w:sz w:val="28"/>
          <w:szCs w:val="28"/>
          <w:lang w:eastAsia="en-US"/>
        </w:rPr>
        <w:t xml:space="preserve"> </w:t>
      </w:r>
      <w:r w:rsidR="00C73F29" w:rsidRPr="007F22A9">
        <w:rPr>
          <w:rFonts w:ascii="Times New Roman" w:eastAsiaTheme="minorHAnsi" w:hAnsi="Times New Roman" w:cs="Times New Roman"/>
          <w:color w:val="auto"/>
          <w:sz w:val="28"/>
          <w:szCs w:val="28"/>
          <w:lang w:eastAsia="en-US"/>
        </w:rPr>
        <w:t xml:space="preserve"> (далее – Правила) устанавливают единые  </w:t>
      </w:r>
      <w:r w:rsidR="000603BA" w:rsidRPr="007F22A9">
        <w:rPr>
          <w:rFonts w:ascii="Times New Roman" w:eastAsiaTheme="minorHAnsi" w:hAnsi="Times New Roman" w:cs="Times New Roman"/>
          <w:color w:val="auto"/>
          <w:sz w:val="28"/>
          <w:szCs w:val="28"/>
          <w:lang w:eastAsia="en-US"/>
        </w:rPr>
        <w:t xml:space="preserve">нормы и </w:t>
      </w:r>
      <w:r w:rsidR="00C73F29" w:rsidRPr="007F22A9">
        <w:rPr>
          <w:rFonts w:ascii="Times New Roman" w:eastAsiaTheme="minorHAnsi" w:hAnsi="Times New Roman" w:cs="Times New Roman"/>
          <w:color w:val="auto"/>
          <w:sz w:val="28"/>
          <w:szCs w:val="28"/>
          <w:lang w:eastAsia="en-US"/>
        </w:rPr>
        <w:t xml:space="preserve">требования </w:t>
      </w:r>
      <w:r w:rsidR="001F0858" w:rsidRPr="007F22A9">
        <w:rPr>
          <w:rFonts w:ascii="Times New Roman" w:eastAsiaTheme="minorHAnsi" w:hAnsi="Times New Roman" w:cs="Times New Roman"/>
          <w:color w:val="auto"/>
          <w:sz w:val="28"/>
          <w:szCs w:val="28"/>
          <w:lang w:eastAsia="en-US"/>
        </w:rPr>
        <w:t xml:space="preserve">в сфере благоустройства, в том числе требования к созданию, содержанию, развитию объектов и элементов благоустройства, расположенных на территории </w:t>
      </w:r>
      <w:r w:rsidR="000603BA" w:rsidRPr="007F22A9">
        <w:rPr>
          <w:rFonts w:ascii="Times New Roman" w:eastAsiaTheme="minorHAnsi" w:hAnsi="Times New Roman" w:cs="Times New Roman"/>
          <w:color w:val="auto"/>
          <w:sz w:val="28"/>
          <w:szCs w:val="28"/>
          <w:lang w:eastAsia="en-US"/>
        </w:rPr>
        <w:t>муниципального образования</w:t>
      </w:r>
      <w:r w:rsidR="001F0858" w:rsidRPr="007F22A9">
        <w:rPr>
          <w:rFonts w:ascii="Times New Roman" w:eastAsiaTheme="minorHAnsi" w:hAnsi="Times New Roman" w:cs="Times New Roman"/>
          <w:color w:val="auto"/>
          <w:sz w:val="28"/>
          <w:szCs w:val="28"/>
          <w:lang w:eastAsia="en-US"/>
        </w:rPr>
        <w:t xml:space="preserve">, в том числе требования по содержанию </w:t>
      </w:r>
      <w:r w:rsidR="00C73F29" w:rsidRPr="007F22A9">
        <w:rPr>
          <w:rFonts w:ascii="Times New Roman" w:eastAsiaTheme="minorHAnsi" w:hAnsi="Times New Roman" w:cs="Times New Roman"/>
          <w:color w:val="auto"/>
          <w:sz w:val="28"/>
          <w:szCs w:val="28"/>
          <w:lang w:eastAsia="en-US"/>
        </w:rPr>
        <w:t xml:space="preserve">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w:t>
      </w:r>
      <w:r w:rsidR="00732CA7" w:rsidRPr="007F22A9">
        <w:rPr>
          <w:rFonts w:ascii="Times New Roman" w:eastAsia="Times New Roman" w:hAnsi="Times New Roman" w:cs="Times New Roman"/>
          <w:bCs/>
          <w:sz w:val="28"/>
          <w:szCs w:val="28"/>
        </w:rPr>
        <w:t>перечень работ по благоустройству (включая освещение улиц, уборку и озеленение территории, установку указателей с наименованиями улиц и номерами домов, размещение и содержание малых архитектурных форм) и периодичность их выполнения, порядок участия собственников зданий (помещений в них), строений и сооружений в благоустройстве прилегающих территорий, обязательные к исполнению для органов местного самоуправления муниципальн</w:t>
      </w:r>
      <w:r w:rsidR="000603BA" w:rsidRPr="007F22A9">
        <w:rPr>
          <w:rFonts w:ascii="Times New Roman" w:eastAsia="Times New Roman" w:hAnsi="Times New Roman" w:cs="Times New Roman"/>
          <w:bCs/>
          <w:sz w:val="28"/>
          <w:szCs w:val="28"/>
        </w:rPr>
        <w:t>ого образования</w:t>
      </w:r>
      <w:r w:rsidR="00732CA7" w:rsidRPr="007F22A9">
        <w:rPr>
          <w:rFonts w:ascii="Times New Roman" w:eastAsia="Times New Roman" w:hAnsi="Times New Roman" w:cs="Times New Roman"/>
          <w:bCs/>
          <w:sz w:val="28"/>
          <w:szCs w:val="28"/>
        </w:rPr>
        <w:t xml:space="preserve">, юридических и физических лиц, являющихся собственниками, правообладателями расположенных на территории </w:t>
      </w:r>
      <w:r w:rsidR="000603BA" w:rsidRPr="007F22A9">
        <w:rPr>
          <w:rFonts w:ascii="Times New Roman" w:eastAsia="Times New Roman" w:hAnsi="Times New Roman" w:cs="Times New Roman"/>
          <w:bCs/>
          <w:sz w:val="28"/>
          <w:szCs w:val="28"/>
        </w:rPr>
        <w:t>муниципального образования</w:t>
      </w:r>
      <w:r w:rsidR="00732CA7" w:rsidRPr="007F22A9">
        <w:rPr>
          <w:rFonts w:ascii="Times New Roman" w:eastAsia="Times New Roman" w:hAnsi="Times New Roman" w:cs="Times New Roman"/>
          <w:bCs/>
          <w:sz w:val="28"/>
          <w:szCs w:val="28"/>
        </w:rPr>
        <w:t xml:space="preserve"> земельных участков, зданий, строений и сооружений</w:t>
      </w:r>
      <w:r w:rsidR="000603BA" w:rsidRPr="007F22A9">
        <w:rPr>
          <w:rFonts w:ascii="Times New Roman" w:eastAsia="Times New Roman" w:hAnsi="Times New Roman" w:cs="Times New Roman"/>
          <w:bCs/>
          <w:sz w:val="28"/>
          <w:szCs w:val="28"/>
        </w:rPr>
        <w:t xml:space="preserve">. </w:t>
      </w:r>
      <w:bookmarkStart w:id="2" w:name="sub_102"/>
    </w:p>
    <w:p w14:paraId="06EEC7B5" w14:textId="77A17907" w:rsidR="00E0188C" w:rsidRPr="007F22A9" w:rsidRDefault="00E0188C" w:rsidP="00532B7A">
      <w:pPr>
        <w:pStyle w:val="a3"/>
        <w:numPr>
          <w:ilvl w:val="1"/>
          <w:numId w:val="15"/>
        </w:numPr>
        <w:spacing w:line="240" w:lineRule="auto"/>
        <w:ind w:left="0" w:firstLine="567"/>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Действие Правил не распространяется на отношения в сфере</w:t>
      </w:r>
      <w:r w:rsidR="00532B7A" w:rsidRPr="007F22A9">
        <w:rPr>
          <w:rFonts w:ascii="Times New Roman" w:eastAsiaTheme="minorHAnsi" w:hAnsi="Times New Roman" w:cs="Times New Roman"/>
          <w:color w:val="auto"/>
          <w:sz w:val="28"/>
          <w:szCs w:val="28"/>
          <w:lang w:eastAsia="en-US"/>
        </w:rPr>
        <w:t xml:space="preserve"> </w:t>
      </w:r>
      <w:r w:rsidRPr="007F22A9">
        <w:rPr>
          <w:rFonts w:ascii="Times New Roman" w:eastAsiaTheme="minorHAnsi" w:hAnsi="Times New Roman" w:cs="Times New Roman"/>
          <w:color w:val="auto"/>
          <w:sz w:val="28"/>
          <w:szCs w:val="28"/>
          <w:lang w:eastAsia="en-US"/>
        </w:rPr>
        <w:t>строительства, реконструкции объектов капитального строительства, а также реставраци</w:t>
      </w:r>
      <w:r w:rsidR="00E1508F" w:rsidRPr="007F22A9">
        <w:rPr>
          <w:rFonts w:ascii="Times New Roman" w:eastAsiaTheme="minorHAnsi" w:hAnsi="Times New Roman" w:cs="Times New Roman"/>
          <w:color w:val="auto"/>
          <w:sz w:val="28"/>
          <w:szCs w:val="28"/>
          <w:lang w:eastAsia="en-US"/>
        </w:rPr>
        <w:t xml:space="preserve">и объектов культурного наследия, за исключением случаев, организации мест ведения строительных работ (в части устройства ограждений и иных временных объектов, связанных с ведением строительных, ремонтных либо реставрационных работ). </w:t>
      </w:r>
    </w:p>
    <w:p w14:paraId="11701564" w14:textId="77777777" w:rsidR="00E76B76" w:rsidRPr="007F22A9" w:rsidRDefault="00C90F45" w:rsidP="00C90F45">
      <w:pPr>
        <w:spacing w:line="240" w:lineRule="auto"/>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 xml:space="preserve">        </w:t>
      </w:r>
      <w:r w:rsidR="00224DEB" w:rsidRPr="007F22A9">
        <w:rPr>
          <w:rFonts w:ascii="Times New Roman" w:eastAsiaTheme="minorHAnsi" w:hAnsi="Times New Roman" w:cs="Times New Roman"/>
          <w:color w:val="auto"/>
          <w:sz w:val="28"/>
          <w:szCs w:val="28"/>
          <w:lang w:eastAsia="en-US"/>
        </w:rPr>
        <w:t>1.</w:t>
      </w:r>
      <w:r w:rsidR="00E76B76" w:rsidRPr="007F22A9">
        <w:rPr>
          <w:rFonts w:ascii="Times New Roman" w:eastAsiaTheme="minorHAnsi" w:hAnsi="Times New Roman" w:cs="Times New Roman"/>
          <w:color w:val="auto"/>
          <w:sz w:val="28"/>
          <w:szCs w:val="28"/>
          <w:lang w:eastAsia="en-US"/>
        </w:rPr>
        <w:t xml:space="preserve">3. Настоящие Правила применяются на территории </w:t>
      </w:r>
      <w:r w:rsidR="008031D2" w:rsidRPr="007F22A9">
        <w:rPr>
          <w:rFonts w:ascii="Times New Roman" w:eastAsiaTheme="minorHAnsi" w:hAnsi="Times New Roman" w:cs="Times New Roman"/>
          <w:color w:val="auto"/>
          <w:sz w:val="28"/>
          <w:szCs w:val="28"/>
          <w:lang w:eastAsia="en-US"/>
        </w:rPr>
        <w:t>муниципального образования</w:t>
      </w:r>
      <w:r w:rsidR="00E76B76" w:rsidRPr="007F22A9">
        <w:rPr>
          <w:rFonts w:ascii="Times New Roman" w:eastAsiaTheme="minorHAnsi" w:hAnsi="Times New Roman" w:cs="Times New Roman"/>
          <w:color w:val="auto"/>
          <w:sz w:val="28"/>
          <w:szCs w:val="28"/>
          <w:lang w:eastAsia="en-US"/>
        </w:rPr>
        <w:t xml:space="preserve">, если иное не установлено </w:t>
      </w:r>
      <w:r w:rsidR="00DC6621" w:rsidRPr="007F22A9">
        <w:rPr>
          <w:rFonts w:ascii="Times New Roman" w:eastAsiaTheme="minorHAnsi" w:hAnsi="Times New Roman" w:cs="Times New Roman"/>
          <w:color w:val="auto"/>
          <w:sz w:val="28"/>
          <w:szCs w:val="28"/>
          <w:lang w:eastAsia="en-US"/>
        </w:rPr>
        <w:t>федеральными законами и иными правовыми актами</w:t>
      </w:r>
      <w:r w:rsidR="00E76B76" w:rsidRPr="007F22A9">
        <w:rPr>
          <w:rFonts w:ascii="Times New Roman" w:eastAsiaTheme="minorHAnsi" w:hAnsi="Times New Roman" w:cs="Times New Roman"/>
          <w:color w:val="auto"/>
          <w:sz w:val="28"/>
          <w:szCs w:val="28"/>
          <w:lang w:eastAsia="en-US"/>
        </w:rPr>
        <w:t xml:space="preserve"> Российской Федерации</w:t>
      </w:r>
      <w:r w:rsidR="00DC6621" w:rsidRPr="007F22A9">
        <w:rPr>
          <w:rFonts w:ascii="Times New Roman" w:eastAsiaTheme="minorHAnsi" w:hAnsi="Times New Roman" w:cs="Times New Roman"/>
          <w:color w:val="auto"/>
          <w:sz w:val="28"/>
          <w:szCs w:val="28"/>
          <w:lang w:eastAsia="en-US"/>
        </w:rPr>
        <w:t xml:space="preserve"> и Белгородской области.</w:t>
      </w:r>
    </w:p>
    <w:p w14:paraId="13F15E5E" w14:textId="77777777" w:rsidR="00E0188C" w:rsidRPr="007F22A9" w:rsidRDefault="00224DEB" w:rsidP="00C90F45">
      <w:pPr>
        <w:spacing w:line="240" w:lineRule="auto"/>
        <w:ind w:firstLine="567"/>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1.</w:t>
      </w:r>
      <w:r w:rsidR="00E76B76" w:rsidRPr="007F22A9">
        <w:rPr>
          <w:rFonts w:ascii="Times New Roman" w:eastAsiaTheme="minorHAnsi" w:hAnsi="Times New Roman" w:cs="Times New Roman"/>
          <w:color w:val="auto"/>
          <w:sz w:val="28"/>
          <w:szCs w:val="28"/>
          <w:lang w:eastAsia="en-US"/>
        </w:rPr>
        <w:t xml:space="preserve">4.  </w:t>
      </w:r>
      <w:bookmarkEnd w:id="2"/>
      <w:r w:rsidR="00E76B76" w:rsidRPr="007F22A9">
        <w:rPr>
          <w:rFonts w:ascii="Times New Roman" w:eastAsiaTheme="minorHAnsi" w:hAnsi="Times New Roman" w:cs="Times New Roman"/>
          <w:color w:val="auto"/>
          <w:sz w:val="28"/>
          <w:szCs w:val="28"/>
          <w:lang w:eastAsia="en-US"/>
        </w:rPr>
        <w:t>З</w:t>
      </w:r>
      <w:r w:rsidR="00E0188C" w:rsidRPr="007F22A9">
        <w:rPr>
          <w:rFonts w:ascii="Times New Roman" w:eastAsiaTheme="minorHAnsi" w:hAnsi="Times New Roman" w:cs="Times New Roman"/>
          <w:color w:val="auto"/>
          <w:sz w:val="28"/>
          <w:szCs w:val="28"/>
          <w:lang w:eastAsia="en-US"/>
        </w:rPr>
        <w:t>адачами настоящ</w:t>
      </w:r>
      <w:r w:rsidR="00E76B76" w:rsidRPr="007F22A9">
        <w:rPr>
          <w:rFonts w:ascii="Times New Roman" w:eastAsiaTheme="minorHAnsi" w:hAnsi="Times New Roman" w:cs="Times New Roman"/>
          <w:color w:val="auto"/>
          <w:sz w:val="28"/>
          <w:szCs w:val="28"/>
          <w:lang w:eastAsia="en-US"/>
        </w:rPr>
        <w:t xml:space="preserve">их Правил </w:t>
      </w:r>
      <w:r w:rsidR="00E0188C" w:rsidRPr="007F22A9">
        <w:rPr>
          <w:rFonts w:ascii="Times New Roman" w:eastAsiaTheme="minorHAnsi" w:hAnsi="Times New Roman" w:cs="Times New Roman"/>
          <w:color w:val="auto"/>
          <w:sz w:val="28"/>
          <w:szCs w:val="28"/>
          <w:lang w:eastAsia="en-US"/>
        </w:rPr>
        <w:t>являются:</w:t>
      </w:r>
    </w:p>
    <w:p w14:paraId="2DBE091A" w14:textId="77777777" w:rsidR="00E0188C" w:rsidRPr="007F22A9" w:rsidRDefault="00E76B76" w:rsidP="00893EC6">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bookmarkStart w:id="3" w:name="sub_131"/>
      <w:r w:rsidRPr="007F22A9">
        <w:rPr>
          <w:rFonts w:ascii="Times New Roman" w:eastAsiaTheme="minorHAnsi" w:hAnsi="Times New Roman" w:cs="Times New Roman"/>
          <w:color w:val="auto"/>
          <w:sz w:val="28"/>
          <w:szCs w:val="28"/>
          <w:lang w:eastAsia="en-US"/>
        </w:rPr>
        <w:t>-</w:t>
      </w:r>
      <w:r w:rsidR="00E0188C" w:rsidRPr="007F22A9">
        <w:rPr>
          <w:rFonts w:ascii="Times New Roman" w:eastAsiaTheme="minorHAnsi" w:hAnsi="Times New Roman" w:cs="Times New Roman"/>
          <w:color w:val="auto"/>
          <w:sz w:val="28"/>
          <w:szCs w:val="28"/>
          <w:lang w:eastAsia="en-US"/>
        </w:rPr>
        <w:t xml:space="preserve"> обеспечение формирования единого облика </w:t>
      </w:r>
      <w:r w:rsidR="008031D2" w:rsidRPr="007F22A9">
        <w:rPr>
          <w:rFonts w:ascii="Times New Roman" w:eastAsiaTheme="minorHAnsi" w:hAnsi="Times New Roman" w:cs="Times New Roman"/>
          <w:color w:val="auto"/>
          <w:sz w:val="28"/>
          <w:szCs w:val="28"/>
          <w:lang w:eastAsia="en-US"/>
        </w:rPr>
        <w:t>муниципального образования</w:t>
      </w:r>
      <w:r w:rsidR="00E0188C" w:rsidRPr="007F22A9">
        <w:rPr>
          <w:rFonts w:ascii="Times New Roman" w:eastAsiaTheme="minorHAnsi" w:hAnsi="Times New Roman" w:cs="Times New Roman"/>
          <w:color w:val="auto"/>
          <w:sz w:val="28"/>
          <w:szCs w:val="28"/>
          <w:lang w:eastAsia="en-US"/>
        </w:rPr>
        <w:t>;</w:t>
      </w:r>
    </w:p>
    <w:p w14:paraId="6E6FF2D3" w14:textId="77777777" w:rsidR="00E0188C" w:rsidRPr="007F22A9" w:rsidRDefault="00E76B76" w:rsidP="00893EC6">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bookmarkStart w:id="4" w:name="sub_432"/>
      <w:bookmarkEnd w:id="3"/>
      <w:r w:rsidRPr="007F22A9">
        <w:rPr>
          <w:rFonts w:ascii="Times New Roman" w:eastAsiaTheme="minorHAnsi" w:hAnsi="Times New Roman" w:cs="Times New Roman"/>
          <w:color w:val="auto"/>
          <w:sz w:val="28"/>
          <w:szCs w:val="28"/>
          <w:lang w:eastAsia="en-US"/>
        </w:rPr>
        <w:lastRenderedPageBreak/>
        <w:t>-</w:t>
      </w:r>
      <w:r w:rsidR="00E0188C" w:rsidRPr="007F22A9">
        <w:rPr>
          <w:rFonts w:ascii="Times New Roman" w:eastAsiaTheme="minorHAnsi" w:hAnsi="Times New Roman" w:cs="Times New Roman"/>
          <w:color w:val="auto"/>
          <w:sz w:val="28"/>
          <w:szCs w:val="28"/>
          <w:lang w:eastAsia="en-US"/>
        </w:rPr>
        <w:t xml:space="preserve"> обеспечение создания, содержания и развития объектов благоустройства </w:t>
      </w:r>
      <w:r w:rsidR="008031D2" w:rsidRPr="007F22A9">
        <w:rPr>
          <w:rFonts w:ascii="Times New Roman" w:eastAsiaTheme="minorHAnsi" w:hAnsi="Times New Roman" w:cs="Times New Roman"/>
          <w:color w:val="auto"/>
          <w:sz w:val="28"/>
          <w:szCs w:val="28"/>
          <w:lang w:eastAsia="en-US"/>
        </w:rPr>
        <w:t>муниципального образования</w:t>
      </w:r>
      <w:r w:rsidR="00E0188C" w:rsidRPr="007F22A9">
        <w:rPr>
          <w:rFonts w:ascii="Times New Roman" w:eastAsiaTheme="minorHAnsi" w:hAnsi="Times New Roman" w:cs="Times New Roman"/>
          <w:color w:val="auto"/>
          <w:sz w:val="28"/>
          <w:szCs w:val="28"/>
          <w:lang w:eastAsia="en-US"/>
        </w:rPr>
        <w:t>;</w:t>
      </w:r>
    </w:p>
    <w:p w14:paraId="57C37453" w14:textId="77777777" w:rsidR="00E0188C" w:rsidRPr="007F22A9" w:rsidRDefault="00E76B76" w:rsidP="00893EC6">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bookmarkStart w:id="5" w:name="sub_433"/>
      <w:bookmarkEnd w:id="4"/>
      <w:r w:rsidRPr="007F22A9">
        <w:rPr>
          <w:rFonts w:ascii="Times New Roman" w:eastAsiaTheme="minorHAnsi" w:hAnsi="Times New Roman" w:cs="Times New Roman"/>
          <w:color w:val="auto"/>
          <w:sz w:val="28"/>
          <w:szCs w:val="28"/>
          <w:lang w:eastAsia="en-US"/>
        </w:rPr>
        <w:t>-</w:t>
      </w:r>
      <w:r w:rsidR="00E0188C" w:rsidRPr="007F22A9">
        <w:rPr>
          <w:rFonts w:ascii="Times New Roman" w:eastAsiaTheme="minorHAnsi" w:hAnsi="Times New Roman" w:cs="Times New Roman"/>
          <w:color w:val="auto"/>
          <w:sz w:val="28"/>
          <w:szCs w:val="28"/>
          <w:lang w:eastAsia="en-US"/>
        </w:rPr>
        <w:t xml:space="preserve">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bookmarkEnd w:id="5"/>
    <w:p w14:paraId="00526EBF" w14:textId="77777777" w:rsidR="00E0188C" w:rsidRPr="007F22A9" w:rsidRDefault="00E76B76" w:rsidP="00893EC6">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w:t>
      </w:r>
      <w:r w:rsidR="00E0188C" w:rsidRPr="007F22A9">
        <w:rPr>
          <w:rFonts w:ascii="Times New Roman" w:eastAsiaTheme="minorHAnsi" w:hAnsi="Times New Roman" w:cs="Times New Roman"/>
          <w:color w:val="auto"/>
          <w:sz w:val="28"/>
          <w:szCs w:val="28"/>
          <w:lang w:eastAsia="en-US"/>
        </w:rPr>
        <w:t xml:space="preserve"> обеспечение сохранности объектов благоустройст</w:t>
      </w:r>
      <w:r w:rsidRPr="007F22A9">
        <w:rPr>
          <w:rFonts w:ascii="Times New Roman" w:eastAsiaTheme="minorHAnsi" w:hAnsi="Times New Roman" w:cs="Times New Roman"/>
          <w:color w:val="auto"/>
          <w:sz w:val="28"/>
          <w:szCs w:val="28"/>
          <w:lang w:eastAsia="en-US"/>
        </w:rPr>
        <w:t>ва;</w:t>
      </w:r>
    </w:p>
    <w:p w14:paraId="756F39A6" w14:textId="77777777" w:rsidR="00E76B76" w:rsidRPr="007F22A9" w:rsidRDefault="00E76B76" w:rsidP="00893EC6">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 обеспечение комфортного и безопасного проживания граждан</w:t>
      </w:r>
      <w:r w:rsidR="00762935" w:rsidRPr="007F22A9">
        <w:rPr>
          <w:rFonts w:ascii="Times New Roman" w:eastAsiaTheme="minorHAnsi" w:hAnsi="Times New Roman" w:cs="Times New Roman"/>
          <w:color w:val="auto"/>
          <w:sz w:val="28"/>
          <w:szCs w:val="28"/>
          <w:lang w:eastAsia="en-US"/>
        </w:rPr>
        <w:t>.</w:t>
      </w:r>
    </w:p>
    <w:p w14:paraId="47039236" w14:textId="77777777" w:rsidR="00F20F09" w:rsidRPr="007F22A9" w:rsidRDefault="00F20F09" w:rsidP="00F20F09">
      <w:pPr>
        <w:ind w:firstLine="567"/>
        <w:jc w:val="both"/>
        <w:rPr>
          <w:rFonts w:ascii="Times New Roman" w:hAnsi="Times New Roman" w:cs="Times New Roman"/>
          <w:sz w:val="28"/>
          <w:szCs w:val="28"/>
        </w:rPr>
      </w:pPr>
      <w:r w:rsidRPr="007F22A9">
        <w:rPr>
          <w:rFonts w:ascii="Times New Roman" w:eastAsiaTheme="minorHAnsi" w:hAnsi="Times New Roman" w:cs="Times New Roman"/>
          <w:color w:val="auto"/>
          <w:sz w:val="28"/>
          <w:szCs w:val="28"/>
          <w:lang w:eastAsia="en-US"/>
        </w:rPr>
        <w:t xml:space="preserve">1.5. </w:t>
      </w:r>
      <w:r w:rsidRPr="007F22A9">
        <w:rPr>
          <w:rFonts w:ascii="Times New Roman" w:hAnsi="Times New Roman" w:cs="Times New Roman"/>
          <w:sz w:val="28"/>
          <w:szCs w:val="28"/>
        </w:rPr>
        <w:t>Объектами благоустройства являются территории муниципальных образований Белгородской области с расположенными на них элементами благоустройства</w:t>
      </w:r>
      <w:r w:rsidR="00AB5F27" w:rsidRPr="007F22A9">
        <w:rPr>
          <w:rFonts w:ascii="Times New Roman" w:hAnsi="Times New Roman" w:cs="Times New Roman"/>
          <w:sz w:val="28"/>
          <w:szCs w:val="28"/>
        </w:rPr>
        <w:t xml:space="preserve">, </w:t>
      </w:r>
      <w:r w:rsidR="00F35D57" w:rsidRPr="007F22A9">
        <w:rPr>
          <w:rFonts w:ascii="Times New Roman" w:hAnsi="Times New Roman" w:cs="Times New Roman"/>
          <w:sz w:val="28"/>
          <w:szCs w:val="28"/>
        </w:rPr>
        <w:t>а также фасады некапитальных объектов и объектов капитального строительства.</w:t>
      </w:r>
    </w:p>
    <w:p w14:paraId="6F0D020C" w14:textId="77777777" w:rsidR="00795121" w:rsidRPr="007F22A9" w:rsidRDefault="00B647B0" w:rsidP="001136DD">
      <w:pPr>
        <w:ind w:firstLine="567"/>
        <w:rPr>
          <w:rFonts w:ascii="Times New Roman" w:hAnsi="Times New Roman" w:cs="Times New Roman"/>
          <w:b/>
          <w:sz w:val="28"/>
          <w:szCs w:val="28"/>
        </w:rPr>
      </w:pPr>
      <w:r w:rsidRPr="007F22A9">
        <w:rPr>
          <w:rFonts w:ascii="Times New Roman" w:eastAsiaTheme="minorHAnsi" w:hAnsi="Times New Roman" w:cs="Times New Roman"/>
          <w:b/>
          <w:color w:val="auto"/>
          <w:sz w:val="28"/>
          <w:szCs w:val="28"/>
          <w:lang w:eastAsia="en-US"/>
        </w:rPr>
        <w:t>1.</w:t>
      </w:r>
      <w:r w:rsidR="00F20F09" w:rsidRPr="007F22A9">
        <w:rPr>
          <w:rFonts w:ascii="Times New Roman" w:eastAsiaTheme="minorHAnsi" w:hAnsi="Times New Roman" w:cs="Times New Roman"/>
          <w:b/>
          <w:color w:val="auto"/>
          <w:sz w:val="28"/>
          <w:szCs w:val="28"/>
          <w:lang w:eastAsia="en-US"/>
        </w:rPr>
        <w:t>6</w:t>
      </w:r>
      <w:r w:rsidRPr="007F22A9">
        <w:rPr>
          <w:rFonts w:ascii="Times New Roman" w:eastAsiaTheme="minorHAnsi" w:hAnsi="Times New Roman" w:cs="Times New Roman"/>
          <w:b/>
          <w:color w:val="auto"/>
          <w:sz w:val="28"/>
          <w:szCs w:val="28"/>
          <w:lang w:eastAsia="en-US"/>
        </w:rPr>
        <w:t>.</w:t>
      </w:r>
      <w:r w:rsidR="00E0188C" w:rsidRPr="007F22A9">
        <w:rPr>
          <w:rFonts w:ascii="Times New Roman" w:eastAsiaTheme="minorHAnsi" w:hAnsi="Times New Roman" w:cs="Times New Roman"/>
          <w:b/>
          <w:color w:val="auto"/>
          <w:sz w:val="28"/>
          <w:szCs w:val="28"/>
          <w:lang w:eastAsia="en-US"/>
        </w:rPr>
        <w:t xml:space="preserve"> Основные понятия</w:t>
      </w:r>
    </w:p>
    <w:p w14:paraId="61147DCB" w14:textId="77777777" w:rsidR="00795121" w:rsidRPr="007F22A9" w:rsidRDefault="00795121" w:rsidP="00E1508F">
      <w:pPr>
        <w:spacing w:line="240" w:lineRule="auto"/>
        <w:ind w:left="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В настоящих Правилах применяются следующие </w:t>
      </w:r>
      <w:r w:rsidR="00C73F29" w:rsidRPr="007F22A9">
        <w:rPr>
          <w:rFonts w:ascii="Times New Roman" w:eastAsia="Times New Roman" w:hAnsi="Times New Roman" w:cs="Times New Roman"/>
          <w:sz w:val="28"/>
          <w:szCs w:val="28"/>
        </w:rPr>
        <w:t>понятия</w:t>
      </w:r>
      <w:r w:rsidRPr="007F22A9">
        <w:rPr>
          <w:rFonts w:ascii="Times New Roman" w:eastAsia="Times New Roman" w:hAnsi="Times New Roman" w:cs="Times New Roman"/>
          <w:sz w:val="28"/>
          <w:szCs w:val="28"/>
        </w:rPr>
        <w:t>:</w:t>
      </w:r>
    </w:p>
    <w:p w14:paraId="6A2AC343" w14:textId="77777777" w:rsidR="00235553" w:rsidRPr="007F22A9" w:rsidRDefault="006C373E" w:rsidP="00235553">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архитектурно-художественная концепция – разработанный и принятый в </w:t>
      </w:r>
      <w:r w:rsidR="00235553" w:rsidRPr="007F22A9">
        <w:rPr>
          <w:rFonts w:ascii="Times New Roman" w:eastAsia="Times New Roman" w:hAnsi="Times New Roman" w:cs="Times New Roman"/>
          <w:color w:val="auto"/>
          <w:sz w:val="28"/>
          <w:szCs w:val="28"/>
        </w:rPr>
        <w:t>соответствии с утвержденной муниципальным образованием Программой повышения качества среды населенного пункта</w:t>
      </w:r>
      <w:r w:rsidRPr="007F22A9">
        <w:rPr>
          <w:rFonts w:ascii="Times New Roman" w:eastAsia="Times New Roman" w:hAnsi="Times New Roman" w:cs="Times New Roman"/>
          <w:color w:val="auto"/>
          <w:sz w:val="28"/>
          <w:szCs w:val="28"/>
        </w:rPr>
        <w:t xml:space="preserve"> уполномоченным органом администрации муниципального образования в области архитектуры и градостроительства документ, устанавливающих применительно к конкретной территории (части территории) населенного пункта набор (совокупность) требований настоящих Правил</w:t>
      </w:r>
      <w:r w:rsidR="00235553" w:rsidRPr="007F22A9">
        <w:rPr>
          <w:rFonts w:ascii="Times New Roman" w:eastAsia="Times New Roman" w:hAnsi="Times New Roman" w:cs="Times New Roman"/>
          <w:color w:val="auto"/>
          <w:sz w:val="28"/>
          <w:szCs w:val="28"/>
        </w:rPr>
        <w:t>, в том числе в графическом виде (схемы, эскизы, чертежи и т.п.).</w:t>
      </w:r>
    </w:p>
    <w:p w14:paraId="0591DE79" w14:textId="77777777" w:rsidR="00795121" w:rsidRPr="007F22A9" w:rsidRDefault="00DD7F2B" w:rsidP="00E1508F">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б</w:t>
      </w:r>
      <w:r w:rsidR="00795121" w:rsidRPr="007F22A9">
        <w:rPr>
          <w:rFonts w:ascii="Times New Roman" w:eastAsia="Times New Roman" w:hAnsi="Times New Roman" w:cs="Times New Roman"/>
          <w:sz w:val="28"/>
          <w:szCs w:val="28"/>
        </w:rPr>
        <w:t>лагоустройство территорий -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w:t>
      </w:r>
      <w:r w:rsidRPr="007F22A9">
        <w:rPr>
          <w:rFonts w:ascii="Times New Roman" w:eastAsia="Times New Roman" w:hAnsi="Times New Roman" w:cs="Times New Roman"/>
          <w:sz w:val="28"/>
          <w:szCs w:val="28"/>
        </w:rPr>
        <w:t>и территории;</w:t>
      </w:r>
    </w:p>
    <w:p w14:paraId="48108878" w14:textId="77777777" w:rsidR="00867AB3" w:rsidRPr="007F22A9" w:rsidRDefault="00867AB3" w:rsidP="00E1508F">
      <w:pPr>
        <w:autoSpaceDE w:val="0"/>
        <w:autoSpaceDN w:val="0"/>
        <w:adjustRightInd w:val="0"/>
        <w:spacing w:line="240" w:lineRule="auto"/>
        <w:ind w:firstLine="567"/>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бункер-накопитель</w:t>
      </w:r>
      <w:r w:rsidRPr="007F22A9">
        <w:rPr>
          <w:rFonts w:ascii="Times New Roman" w:eastAsiaTheme="minorHAnsi" w:hAnsi="Times New Roman" w:cs="Times New Roman"/>
          <w:color w:val="auto"/>
          <w:sz w:val="28"/>
          <w:szCs w:val="28"/>
          <w:lang w:eastAsia="en-US"/>
        </w:rPr>
        <w:t xml:space="preserve"> - стандартная емкость для сбора крупногабаритного и другого мусора объемом более 2 кубических метров;</w:t>
      </w:r>
    </w:p>
    <w:p w14:paraId="3D504C7E" w14:textId="77777777" w:rsidR="00113081" w:rsidRPr="007F22A9" w:rsidRDefault="00113081" w:rsidP="00113081">
      <w:pPr>
        <w:pStyle w:val="ConsPlusNormal"/>
        <w:ind w:firstLine="540"/>
        <w:jc w:val="both"/>
        <w:rPr>
          <w:rFonts w:ascii="Times New Roman" w:hAnsi="Times New Roman" w:cs="Times New Roman"/>
          <w:sz w:val="28"/>
          <w:szCs w:val="28"/>
        </w:rPr>
      </w:pPr>
      <w:r w:rsidRPr="007F22A9">
        <w:rPr>
          <w:rFonts w:ascii="Times New Roman" w:hAnsi="Times New Roman" w:cs="Times New Roman"/>
          <w:bCs/>
          <w:sz w:val="28"/>
          <w:szCs w:val="28"/>
        </w:rPr>
        <w:t>витрина</w:t>
      </w:r>
      <w:r w:rsidRPr="007F22A9">
        <w:rPr>
          <w:rFonts w:ascii="Times New Roman" w:hAnsi="Times New Roman" w:cs="Times New Roman"/>
          <w:sz w:val="28"/>
          <w:szCs w:val="28"/>
        </w:rPr>
        <w:t xml:space="preserve"> - остекленная часть фасадов зданий, предназначенная для размещения информации о  товарах и услугах;</w:t>
      </w:r>
    </w:p>
    <w:p w14:paraId="4C936300" w14:textId="77777777" w:rsidR="00011055" w:rsidRPr="007F22A9" w:rsidRDefault="00011055" w:rsidP="0094611D">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w:t>
      </w:r>
      <w:r w:rsidR="00E1508F" w:rsidRPr="007F22A9">
        <w:rPr>
          <w:rFonts w:ascii="Times New Roman" w:hAnsi="Times New Roman" w:cs="Times New Roman"/>
          <w:sz w:val="28"/>
          <w:szCs w:val="28"/>
        </w:rPr>
        <w:t xml:space="preserve">, которые </w:t>
      </w:r>
      <w:r w:rsidR="00A84CE8" w:rsidRPr="007F22A9">
        <w:rPr>
          <w:rFonts w:ascii="Times New Roman" w:hAnsi="Times New Roman" w:cs="Times New Roman"/>
          <w:sz w:val="28"/>
          <w:szCs w:val="28"/>
        </w:rPr>
        <w:t xml:space="preserve">предназначены для </w:t>
      </w:r>
      <w:r w:rsidR="00A84CE8" w:rsidRPr="007F22A9">
        <w:rPr>
          <w:rFonts w:ascii="Times New Roman" w:hAnsi="Times New Roman"/>
          <w:sz w:val="28"/>
          <w:szCs w:val="28"/>
        </w:rPr>
        <w:t>размещения информации о наименовании расположенного по месту нахождения вывески объекта</w:t>
      </w:r>
      <w:r w:rsidR="0094611D" w:rsidRPr="007F22A9">
        <w:rPr>
          <w:rFonts w:ascii="Times New Roman" w:hAnsi="Times New Roman"/>
          <w:sz w:val="28"/>
          <w:szCs w:val="28"/>
        </w:rPr>
        <w:t>, а также размещения иных сведений, направленных на информирование третьих лиц о расположенном в данном месте объекте, за исключением рекламной информации.</w:t>
      </w:r>
    </w:p>
    <w:p w14:paraId="4D49E00D" w14:textId="77777777" w:rsidR="00113081" w:rsidRPr="007F22A9" w:rsidRDefault="00113081" w:rsidP="00113081">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вывоз мусора</w:t>
      </w:r>
      <w:r w:rsidRPr="007F22A9">
        <w:rPr>
          <w:rFonts w:ascii="Times New Roman" w:eastAsiaTheme="minorHAnsi" w:hAnsi="Times New Roman" w:cs="Times New Roman"/>
          <w:color w:val="auto"/>
          <w:sz w:val="28"/>
          <w:szCs w:val="28"/>
          <w:lang w:eastAsia="en-US"/>
        </w:rPr>
        <w:t xml:space="preserve"> - выгрузка мусора из контейнеров, загрузка бункеров-накопителей в специализированный транспорт, зачистка контейнерных площадок и подъездов к ним от просыпавшегося мусора и транспортировка его с мест сбора мусора на объект организации, осуществляющей </w:t>
      </w:r>
      <w:r w:rsidRPr="007F22A9">
        <w:rPr>
          <w:rFonts w:ascii="Times New Roman" w:eastAsiaTheme="minorHAnsi" w:hAnsi="Times New Roman" w:cs="Times New Roman"/>
          <w:color w:val="auto"/>
          <w:sz w:val="28"/>
          <w:szCs w:val="28"/>
          <w:lang w:eastAsia="en-US"/>
        </w:rPr>
        <w:lastRenderedPageBreak/>
        <w:t>деятельность по размещению, переработке и утилизации отходов в соответствии с законодательством Российской Федерации (мусороперегрузочные станции, мусоросжигательные заводы, полигоны захоронения и т.п.);</w:t>
      </w:r>
    </w:p>
    <w:p w14:paraId="26251F87" w14:textId="77777777" w:rsidR="00113081" w:rsidRPr="007F22A9" w:rsidRDefault="00113081" w:rsidP="00113081">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газон</w:t>
      </w:r>
      <w:r w:rsidRPr="007F22A9">
        <w:rPr>
          <w:rFonts w:ascii="Times New Roman" w:eastAsiaTheme="minorHAnsi" w:hAnsi="Times New Roman" w:cs="Times New Roman"/>
          <w:color w:val="auto"/>
          <w:sz w:val="28"/>
          <w:szCs w:val="28"/>
          <w:lang w:eastAsia="en-US"/>
        </w:rPr>
        <w:t xml:space="preserve"> - элемент благоустройства, представляющий собой искусственно созданный участок поверхности, в том числе с травяным покрытием и возможным размещением зелёных насаждений и парковых сооружений;</w:t>
      </w:r>
    </w:p>
    <w:p w14:paraId="7937387C" w14:textId="77777777" w:rsidR="00113081" w:rsidRPr="007F22A9" w:rsidRDefault="00113081" w:rsidP="00113081">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график вывоза мусора</w:t>
      </w:r>
      <w:r w:rsidRPr="007F22A9">
        <w:rPr>
          <w:rFonts w:ascii="Times New Roman" w:eastAsiaTheme="minorHAnsi" w:hAnsi="Times New Roman" w:cs="Times New Roman"/>
          <w:color w:val="auto"/>
          <w:sz w:val="28"/>
          <w:szCs w:val="28"/>
          <w:lang w:eastAsia="en-US"/>
        </w:rPr>
        <w:t xml:space="preserve"> - информация, в том числе составная часть договора на вывоз мусора, с указанием места (адреса), объема и времени вывоза мусора;</w:t>
      </w:r>
    </w:p>
    <w:p w14:paraId="567EE0F6" w14:textId="77777777" w:rsidR="00DD7F2B" w:rsidRPr="007F22A9" w:rsidRDefault="00DD7F2B" w:rsidP="00DD7F2B">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г</w:t>
      </w:r>
      <w:r w:rsidR="00795121" w:rsidRPr="007F22A9">
        <w:rPr>
          <w:rFonts w:ascii="Times New Roman" w:eastAsia="Times New Roman" w:hAnsi="Times New Roman" w:cs="Times New Roman"/>
          <w:sz w:val="28"/>
          <w:szCs w:val="28"/>
        </w:rPr>
        <w:t>ородская среда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w:t>
      </w:r>
      <w:r w:rsidR="00FB1562" w:rsidRPr="007F22A9">
        <w:rPr>
          <w:rFonts w:ascii="Times New Roman" w:eastAsia="Times New Roman" w:hAnsi="Times New Roman" w:cs="Times New Roman"/>
          <w:sz w:val="28"/>
          <w:szCs w:val="28"/>
        </w:rPr>
        <w:t>ь проживания на этой территории;</w:t>
      </w:r>
      <w:r w:rsidR="00795121" w:rsidRPr="007F22A9">
        <w:rPr>
          <w:rFonts w:ascii="Times New Roman" w:eastAsia="Times New Roman" w:hAnsi="Times New Roman" w:cs="Times New Roman"/>
          <w:sz w:val="28"/>
          <w:szCs w:val="28"/>
        </w:rPr>
        <w:t xml:space="preserve"> </w:t>
      </w:r>
    </w:p>
    <w:p w14:paraId="5C891734" w14:textId="77777777" w:rsidR="00867AB3" w:rsidRPr="007F22A9" w:rsidRDefault="00113081"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дворовая территория</w:t>
      </w:r>
      <w:r w:rsidRPr="007F22A9">
        <w:rPr>
          <w:rFonts w:ascii="Times New Roman" w:eastAsiaTheme="minorHAnsi" w:hAnsi="Times New Roman" w:cs="Times New Roman"/>
          <w:color w:val="auto"/>
          <w:sz w:val="28"/>
          <w:szCs w:val="28"/>
          <w:lang w:eastAsia="en-US"/>
        </w:rPr>
        <w:t xml:space="preserve">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w:t>
      </w:r>
      <w:r w:rsidR="00867AB3" w:rsidRPr="007F22A9">
        <w:rPr>
          <w:rFonts w:ascii="Times New Roman" w:eastAsiaTheme="minorHAnsi" w:hAnsi="Times New Roman" w:cs="Times New Roman"/>
          <w:color w:val="auto"/>
          <w:sz w:val="28"/>
          <w:szCs w:val="28"/>
          <w:lang w:eastAsia="en-US"/>
        </w:rPr>
        <w:t>шки белья, парковки автомобилей, зеленые насаждения и иные объекты общественного пользования;</w:t>
      </w:r>
    </w:p>
    <w:p w14:paraId="124C1DEE" w14:textId="77777777" w:rsidR="00E86B14" w:rsidRPr="007F22A9" w:rsidRDefault="00E86B14" w:rsidP="00E86B14">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дождеприемный колодец</w:t>
      </w:r>
      <w:r w:rsidRPr="007F22A9">
        <w:rPr>
          <w:rFonts w:ascii="Times New Roman" w:eastAsiaTheme="minorHAnsi" w:hAnsi="Times New Roman" w:cs="Times New Roman"/>
          <w:color w:val="auto"/>
          <w:sz w:val="28"/>
          <w:szCs w:val="28"/>
          <w:lang w:eastAsia="en-US"/>
        </w:rPr>
        <w:t xml:space="preserve"> - сооружение на канализационной сети, предназначенное для приема и отвода дождевых и талых вод;</w:t>
      </w:r>
    </w:p>
    <w:p w14:paraId="0D24E67E" w14:textId="77777777" w:rsidR="007D2DFC" w:rsidRPr="007F22A9" w:rsidRDefault="007D2DFC" w:rsidP="007D2DFC">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домовладение</w:t>
      </w:r>
      <w:r w:rsidRPr="007F22A9">
        <w:rPr>
          <w:rFonts w:ascii="Times New Roman" w:eastAsiaTheme="minorHAnsi" w:hAnsi="Times New Roman" w:cs="Times New Roman"/>
          <w:color w:val="auto"/>
          <w:sz w:val="28"/>
          <w:szCs w:val="28"/>
          <w:lang w:eastAsia="en-US"/>
        </w:rPr>
        <w:t xml:space="preserve">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14:paraId="5BAB17A2" w14:textId="77777777" w:rsidR="007D2DFC" w:rsidRPr="007F22A9" w:rsidRDefault="007D2DFC" w:rsidP="007D2DFC">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зеленые насаждения</w:t>
      </w:r>
      <w:r w:rsidRPr="007F22A9">
        <w:rPr>
          <w:rFonts w:ascii="Times New Roman" w:eastAsiaTheme="minorHAnsi" w:hAnsi="Times New Roman" w:cs="Times New Roman"/>
          <w:color w:val="auto"/>
          <w:sz w:val="28"/>
          <w:szCs w:val="28"/>
          <w:lang w:eastAsia="en-US"/>
        </w:rPr>
        <w:t xml:space="preserve"> - древесная, древесно-кустарниковая, кустарниковая и травянистая растительность как искусственного, так и естественного происхождения;</w:t>
      </w:r>
    </w:p>
    <w:p w14:paraId="4DB693F8" w14:textId="77777777" w:rsidR="007D2DFC" w:rsidRPr="007F22A9" w:rsidRDefault="007D2DFC" w:rsidP="007D2DFC">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земляные работы</w:t>
      </w:r>
      <w:r w:rsidRPr="007F22A9">
        <w:rPr>
          <w:rFonts w:ascii="Times New Roman" w:eastAsiaTheme="minorHAnsi" w:hAnsi="Times New Roman" w:cs="Times New Roman"/>
          <w:color w:val="auto"/>
          <w:sz w:val="28"/>
          <w:szCs w:val="28"/>
          <w:lang w:eastAsia="en-US"/>
        </w:rPr>
        <w:t xml:space="preserve">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14:paraId="70575D12" w14:textId="77777777" w:rsidR="007D2DFC" w:rsidRPr="007F22A9" w:rsidRDefault="007D2DFC" w:rsidP="007D2DFC">
      <w:pPr>
        <w:spacing w:line="240" w:lineRule="auto"/>
        <w:ind w:firstLine="540"/>
        <w:contextualSpacing/>
        <w:jc w:val="both"/>
        <w:rPr>
          <w:rFonts w:ascii="Times New Roman" w:eastAsia="Times New Roman" w:hAnsi="Times New Roman" w:cs="Times New Roman"/>
          <w:sz w:val="28"/>
          <w:szCs w:val="28"/>
        </w:rPr>
      </w:pPr>
      <w:r w:rsidRPr="007F22A9">
        <w:rPr>
          <w:rFonts w:ascii="Times New Roman" w:hAnsi="Times New Roman"/>
          <w:sz w:val="28"/>
          <w:szCs w:val="28"/>
        </w:rPr>
        <w:t>зона отдыха - территория, предназначенная и обустроенная для организации активного массового отдыха, купания и рекреации.</w:t>
      </w:r>
    </w:p>
    <w:p w14:paraId="629A5C6B" w14:textId="77777777" w:rsidR="00534AEA" w:rsidRPr="007F22A9" w:rsidRDefault="00534AEA" w:rsidP="00534AEA">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информационная конструкция - объект благоустройства, выполняющий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w:t>
      </w:r>
    </w:p>
    <w:p w14:paraId="56D86FD4" w14:textId="77777777" w:rsidR="00977810" w:rsidRPr="007F22A9" w:rsidRDefault="009D345A" w:rsidP="00534AEA">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и</w:t>
      </w:r>
      <w:r w:rsidR="00977810" w:rsidRPr="007F22A9">
        <w:rPr>
          <w:rFonts w:ascii="Times New Roman" w:hAnsi="Times New Roman" w:cs="Times New Roman"/>
          <w:sz w:val="28"/>
          <w:szCs w:val="28"/>
        </w:rPr>
        <w:t xml:space="preserve">нформационный стенд дворовой территории - вид средства размещения </w:t>
      </w:r>
      <w:r w:rsidR="00977810" w:rsidRPr="007F22A9">
        <w:rPr>
          <w:rFonts w:ascii="Times New Roman" w:hAnsi="Times New Roman" w:cs="Times New Roman"/>
          <w:sz w:val="28"/>
          <w:szCs w:val="28"/>
        </w:rPr>
        <w:lastRenderedPageBreak/>
        <w:t>информации (конструкция), размещаемый на дворовой территории, предназначенный для распространения социально значимой информац</w:t>
      </w:r>
      <w:r w:rsidR="00073ED8" w:rsidRPr="007F22A9">
        <w:rPr>
          <w:rFonts w:ascii="Times New Roman" w:hAnsi="Times New Roman" w:cs="Times New Roman"/>
          <w:sz w:val="28"/>
          <w:szCs w:val="28"/>
        </w:rPr>
        <w:t>ии;</w:t>
      </w:r>
    </w:p>
    <w:p w14:paraId="4846F4A0" w14:textId="77777777" w:rsidR="00867AB3" w:rsidRPr="007F22A9" w:rsidRDefault="00867AB3" w:rsidP="007A49F3">
      <w:pPr>
        <w:autoSpaceDE w:val="0"/>
        <w:autoSpaceDN w:val="0"/>
        <w:adjustRightInd w:val="0"/>
        <w:spacing w:line="240" w:lineRule="auto"/>
        <w:ind w:firstLine="567"/>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капитальный ремонт объектов капитального строительства</w:t>
      </w:r>
      <w:r w:rsidRPr="007F22A9">
        <w:rPr>
          <w:rFonts w:ascii="Times New Roman" w:eastAsiaTheme="minorHAnsi" w:hAnsi="Times New Roman" w:cs="Times New Roman"/>
          <w:color w:val="auto"/>
          <w:sz w:val="28"/>
          <w:szCs w:val="28"/>
          <w:lang w:eastAsia="en-US"/>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65238B72" w14:textId="77777777" w:rsidR="00795121" w:rsidRPr="007F22A9" w:rsidRDefault="00DD7F2B" w:rsidP="007A49F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капи</w:t>
      </w:r>
      <w:r w:rsidR="00795121" w:rsidRPr="007F22A9">
        <w:rPr>
          <w:rFonts w:ascii="Times New Roman" w:eastAsia="Times New Roman" w:hAnsi="Times New Roman" w:cs="Times New Roman"/>
          <w:sz w:val="28"/>
          <w:szCs w:val="28"/>
        </w:rPr>
        <w:t>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r w:rsidR="00FB1562" w:rsidRPr="007F22A9">
        <w:rPr>
          <w:rFonts w:ascii="Times New Roman" w:eastAsia="Times New Roman" w:hAnsi="Times New Roman" w:cs="Times New Roman"/>
          <w:sz w:val="28"/>
          <w:szCs w:val="28"/>
        </w:rPr>
        <w:t>;</w:t>
      </w:r>
    </w:p>
    <w:p w14:paraId="1FA96EC8" w14:textId="77777777" w:rsidR="00534AEA" w:rsidRPr="007F22A9" w:rsidRDefault="00534AEA" w:rsidP="00534AEA">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контейнер</w:t>
      </w:r>
      <w:r w:rsidRPr="007F22A9">
        <w:rPr>
          <w:rFonts w:ascii="Times New Roman" w:eastAsiaTheme="minorHAnsi" w:hAnsi="Times New Roman" w:cs="Times New Roman"/>
          <w:color w:val="auto"/>
          <w:sz w:val="28"/>
          <w:szCs w:val="28"/>
          <w:lang w:eastAsia="en-US"/>
        </w:rPr>
        <w:t xml:space="preserve"> - стандартная емкость для сбора мусора объемом до 2 кубических метров включительно;</w:t>
      </w:r>
    </w:p>
    <w:p w14:paraId="420BA461"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компенсационное озеленение</w:t>
      </w:r>
      <w:r w:rsidRPr="007F22A9">
        <w:rPr>
          <w:rFonts w:ascii="Times New Roman" w:eastAsiaTheme="minorHAnsi" w:hAnsi="Times New Roman" w:cs="Times New Roman"/>
          <w:color w:val="auto"/>
          <w:sz w:val="28"/>
          <w:szCs w:val="28"/>
          <w:lang w:eastAsia="en-US"/>
        </w:rPr>
        <w:t xml:space="preserve"> - воспроизводство зеленых насаждений взамен уничтоженных или поврежденных;</w:t>
      </w:r>
    </w:p>
    <w:p w14:paraId="53AE0025"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контейнерная площадка</w:t>
      </w:r>
      <w:r w:rsidRPr="007F22A9">
        <w:rPr>
          <w:rFonts w:ascii="Times New Roman" w:eastAsiaTheme="minorHAnsi" w:hAnsi="Times New Roman" w:cs="Times New Roman"/>
          <w:color w:val="auto"/>
          <w:sz w:val="28"/>
          <w:szCs w:val="28"/>
          <w:lang w:eastAsia="en-US"/>
        </w:rPr>
        <w:t xml:space="preserve"> - специально оборудованная площадка для сбора и временного хранения мусора с установкой необходимого количества контейнеров и бункеров-накопителей;</w:t>
      </w:r>
    </w:p>
    <w:p w14:paraId="55485C4A" w14:textId="77777777" w:rsidR="00795121" w:rsidRPr="007F22A9" w:rsidRDefault="00DD7F2B" w:rsidP="00DD7F2B">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к</w:t>
      </w:r>
      <w:r w:rsidR="00795121" w:rsidRPr="007F22A9">
        <w:rPr>
          <w:rFonts w:ascii="Times New Roman" w:eastAsia="Times New Roman" w:hAnsi="Times New Roman" w:cs="Times New Roman"/>
          <w:sz w:val="28"/>
          <w:szCs w:val="28"/>
        </w:rPr>
        <w:t>омплексное развитие</w:t>
      </w:r>
      <w:r w:rsidR="007F4C2A" w:rsidRPr="007F22A9">
        <w:rPr>
          <w:rFonts w:ascii="Times New Roman" w:eastAsia="Times New Roman" w:hAnsi="Times New Roman" w:cs="Times New Roman"/>
          <w:sz w:val="28"/>
          <w:szCs w:val="28"/>
        </w:rPr>
        <w:t xml:space="preserve"> </w:t>
      </w:r>
      <w:r w:rsidR="00795121" w:rsidRPr="007F22A9">
        <w:rPr>
          <w:rFonts w:ascii="Times New Roman" w:eastAsia="Times New Roman" w:hAnsi="Times New Roman" w:cs="Times New Roman"/>
          <w:sz w:val="28"/>
          <w:szCs w:val="28"/>
        </w:rPr>
        <w:t>–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w:t>
      </w:r>
      <w:r w:rsidR="00FB1562" w:rsidRPr="007F22A9">
        <w:rPr>
          <w:rFonts w:ascii="Times New Roman" w:eastAsia="Times New Roman" w:hAnsi="Times New Roman" w:cs="Times New Roman"/>
          <w:sz w:val="28"/>
          <w:szCs w:val="28"/>
        </w:rPr>
        <w:t>ежду горожанами и сообществами;</w:t>
      </w:r>
    </w:p>
    <w:p w14:paraId="54095C59" w14:textId="77777777" w:rsidR="00795121" w:rsidRPr="007F22A9" w:rsidRDefault="00886533" w:rsidP="00886533">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к</w:t>
      </w:r>
      <w:r w:rsidR="00795121" w:rsidRPr="007F22A9">
        <w:rPr>
          <w:rFonts w:ascii="Times New Roman" w:eastAsia="Times New Roman" w:hAnsi="Times New Roman" w:cs="Times New Roman"/>
          <w:sz w:val="28"/>
          <w:szCs w:val="28"/>
        </w:rPr>
        <w:t>ритерии качества - количественные и поддающиеся измерению параметры качества городской среды</w:t>
      </w:r>
      <w:r w:rsidR="00FB1562" w:rsidRPr="007F22A9">
        <w:rPr>
          <w:rFonts w:ascii="Times New Roman" w:eastAsia="Times New Roman" w:hAnsi="Times New Roman" w:cs="Times New Roman"/>
          <w:sz w:val="28"/>
          <w:szCs w:val="28"/>
        </w:rPr>
        <w:t>;</w:t>
      </w:r>
    </w:p>
    <w:p w14:paraId="06289788" w14:textId="77777777" w:rsidR="00867AB3" w:rsidRPr="007F22A9" w:rsidRDefault="00867AB3" w:rsidP="00867AB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
    <w:p w14:paraId="5E49DDAC" w14:textId="77777777" w:rsidR="00867AB3" w:rsidRPr="007F22A9" w:rsidRDefault="00867AB3" w:rsidP="00867AB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малые архитектурные формы- малые архитектурные формы (далее - МАФ) - искусственные элементы городской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w:t>
      </w:r>
      <w:r w:rsidRPr="007F22A9">
        <w:rPr>
          <w:rFonts w:ascii="Times New Roman" w:hAnsi="Times New Roman" w:cs="Times New Roman"/>
          <w:sz w:val="28"/>
          <w:szCs w:val="28"/>
        </w:rPr>
        <w:lastRenderedPageBreak/>
        <w:t>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игровое, спортивное оборудование, коммунально-бытовое, техническое и осветительное оборудование, средства наружной рекламы и информации;</w:t>
      </w:r>
    </w:p>
    <w:p w14:paraId="52CA0233" w14:textId="77777777" w:rsidR="00867AB3" w:rsidRPr="007F22A9" w:rsidRDefault="00867AB3" w:rsidP="00867AB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мойка транспортных средств - действия по очистке загрязнений транспортных средств при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14:paraId="2AC33BE4"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мусор</w:t>
      </w:r>
      <w:r w:rsidRPr="007F22A9">
        <w:rPr>
          <w:rFonts w:ascii="Times New Roman" w:eastAsiaTheme="minorHAnsi" w:hAnsi="Times New Roman" w:cs="Times New Roman"/>
          <w:color w:val="auto"/>
          <w:sz w:val="28"/>
          <w:szCs w:val="28"/>
          <w:lang w:eastAsia="en-US"/>
        </w:rPr>
        <w:t xml:space="preserve"> - бытовые отходы потребления и хозяйственной деятельности, утратившие свои потребительские свойства;</w:t>
      </w:r>
    </w:p>
    <w:p w14:paraId="1EDD59BF"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ночное время</w:t>
      </w:r>
      <w:r w:rsidRPr="007F22A9">
        <w:rPr>
          <w:rFonts w:ascii="Times New Roman" w:eastAsiaTheme="minorHAnsi" w:hAnsi="Times New Roman" w:cs="Times New Roman"/>
          <w:color w:val="auto"/>
          <w:sz w:val="28"/>
          <w:szCs w:val="28"/>
          <w:lang w:eastAsia="en-US"/>
        </w:rPr>
        <w:t xml:space="preserve"> - период времени с 23:00 до 07:00 часов по Московскому времени;</w:t>
      </w:r>
    </w:p>
    <w:p w14:paraId="2CC8A58B" w14:textId="77777777" w:rsidR="00886533" w:rsidRPr="007F22A9" w:rsidRDefault="00886533" w:rsidP="00886533">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н</w:t>
      </w:r>
      <w:r w:rsidR="00795121" w:rsidRPr="007F22A9">
        <w:rPr>
          <w:rFonts w:ascii="Times New Roman" w:eastAsia="Times New Roman" w:hAnsi="Times New Roman" w:cs="Times New Roman"/>
          <w:sz w:val="28"/>
          <w:szCs w:val="28"/>
        </w:rPr>
        <w:t xml:space="preserve">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w:t>
      </w:r>
      <w:r w:rsidR="00FB1562" w:rsidRPr="007F22A9">
        <w:rPr>
          <w:rFonts w:ascii="Times New Roman" w:eastAsia="Times New Roman" w:hAnsi="Times New Roman" w:cs="Times New Roman"/>
          <w:sz w:val="28"/>
          <w:szCs w:val="28"/>
        </w:rPr>
        <w:t>удобной и привлекательной среды;</w:t>
      </w:r>
      <w:r w:rsidR="00795121" w:rsidRPr="007F22A9">
        <w:rPr>
          <w:rFonts w:ascii="Times New Roman" w:eastAsia="Times New Roman" w:hAnsi="Times New Roman" w:cs="Times New Roman"/>
          <w:sz w:val="28"/>
          <w:szCs w:val="28"/>
        </w:rPr>
        <w:t xml:space="preserve"> </w:t>
      </w:r>
    </w:p>
    <w:p w14:paraId="28837EF8" w14:textId="77777777" w:rsidR="00795121" w:rsidRPr="007F22A9" w:rsidRDefault="00886533" w:rsidP="00886533">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о</w:t>
      </w:r>
      <w:r w:rsidR="00795121" w:rsidRPr="007F22A9">
        <w:rPr>
          <w:rFonts w:ascii="Times New Roman" w:eastAsia="Times New Roman" w:hAnsi="Times New Roman" w:cs="Times New Roman"/>
          <w:sz w:val="28"/>
          <w:szCs w:val="28"/>
        </w:rPr>
        <w:t>бщественные пространства - это территории муниципального образования, которые постоянно доступны для населения</w:t>
      </w:r>
      <w:r w:rsidR="00CB355E" w:rsidRPr="007F22A9">
        <w:rPr>
          <w:rFonts w:ascii="Times New Roman" w:eastAsia="Times New Roman" w:hAnsi="Times New Roman" w:cs="Times New Roman"/>
          <w:sz w:val="28"/>
          <w:szCs w:val="28"/>
        </w:rPr>
        <w:t>,</w:t>
      </w:r>
      <w:r w:rsidR="00795121" w:rsidRPr="007F22A9">
        <w:rPr>
          <w:rFonts w:ascii="Times New Roman" w:eastAsia="Times New Roman" w:hAnsi="Times New Roman" w:cs="Times New Roman"/>
          <w:sz w:val="28"/>
          <w:szCs w:val="28"/>
        </w:rPr>
        <w:t xml:space="preserve"> в том числе площади, набережные, улицы, пешеходные зоны, скверы, парки. Статус общественного пространства предполагает</w:t>
      </w:r>
      <w:r w:rsidR="00CB355E" w:rsidRPr="007F22A9">
        <w:rPr>
          <w:rFonts w:ascii="Times New Roman" w:eastAsia="Times New Roman" w:hAnsi="Times New Roman" w:cs="Times New Roman"/>
          <w:sz w:val="28"/>
          <w:szCs w:val="28"/>
        </w:rPr>
        <w:t xml:space="preserve"> отсутствие платы за посещение;</w:t>
      </w:r>
    </w:p>
    <w:p w14:paraId="57AAAFC8" w14:textId="77777777" w:rsidR="00886533" w:rsidRPr="007F22A9" w:rsidRDefault="00886533" w:rsidP="0088653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объекты благоустройства</w:t>
      </w:r>
      <w:r w:rsidRPr="007F22A9">
        <w:rPr>
          <w:rFonts w:ascii="Times New Roman" w:eastAsiaTheme="minorHAnsi" w:hAnsi="Times New Roman" w:cs="Times New Roman"/>
          <w:color w:val="auto"/>
          <w:sz w:val="28"/>
          <w:szCs w:val="28"/>
          <w:lang w:eastAsia="en-US"/>
        </w:rPr>
        <w:t xml:space="preserve"> - территории муниципальных образований, на которых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w:t>
      </w:r>
      <w:r w:rsidR="008840E6" w:rsidRPr="007F22A9">
        <w:rPr>
          <w:rFonts w:ascii="Times New Roman" w:eastAsiaTheme="minorHAnsi" w:hAnsi="Times New Roman" w:cs="Times New Roman"/>
          <w:color w:val="auto"/>
          <w:sz w:val="28"/>
          <w:szCs w:val="28"/>
          <w:lang w:eastAsia="en-US"/>
        </w:rPr>
        <w:t>, фасады зданий</w:t>
      </w:r>
      <w:r w:rsidRPr="007F22A9">
        <w:rPr>
          <w:rFonts w:ascii="Times New Roman" w:eastAsiaTheme="minorHAnsi" w:hAnsi="Times New Roman" w:cs="Times New Roman"/>
          <w:color w:val="auto"/>
          <w:sz w:val="28"/>
          <w:szCs w:val="28"/>
          <w:lang w:eastAsia="en-US"/>
        </w:rPr>
        <w:t>), другие территории муниципальных образований</w:t>
      </w:r>
      <w:r w:rsidR="00D00188" w:rsidRPr="007F22A9">
        <w:rPr>
          <w:rFonts w:ascii="Times New Roman" w:eastAsiaTheme="minorHAnsi" w:hAnsi="Times New Roman" w:cs="Times New Roman"/>
          <w:color w:val="auto"/>
          <w:sz w:val="28"/>
          <w:szCs w:val="28"/>
          <w:lang w:eastAsia="en-US"/>
        </w:rPr>
        <w:t>, здания и сооружения</w:t>
      </w:r>
      <w:r w:rsidR="004F6CD5" w:rsidRPr="007F22A9">
        <w:rPr>
          <w:rFonts w:ascii="Times New Roman" w:eastAsiaTheme="minorHAnsi" w:hAnsi="Times New Roman" w:cs="Times New Roman"/>
          <w:color w:val="auto"/>
          <w:sz w:val="28"/>
          <w:szCs w:val="28"/>
          <w:lang w:eastAsia="en-US"/>
        </w:rPr>
        <w:t>, прилегающая территория к зданиям, сооружениям</w:t>
      </w:r>
      <w:r w:rsidRPr="007F22A9">
        <w:rPr>
          <w:rFonts w:ascii="Times New Roman" w:eastAsiaTheme="minorHAnsi" w:hAnsi="Times New Roman" w:cs="Times New Roman"/>
          <w:color w:val="auto"/>
          <w:sz w:val="28"/>
          <w:szCs w:val="28"/>
          <w:lang w:eastAsia="en-US"/>
        </w:rPr>
        <w:t>;</w:t>
      </w:r>
    </w:p>
    <w:p w14:paraId="4A2674A1"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объекты, не являющиеся объектами капитального строительства (некапитальные объекты)</w:t>
      </w:r>
      <w:r w:rsidRPr="007F22A9">
        <w:rPr>
          <w:rFonts w:ascii="Times New Roman" w:eastAsiaTheme="minorHAnsi" w:hAnsi="Times New Roman" w:cs="Times New Roman"/>
          <w:color w:val="auto"/>
          <w:sz w:val="28"/>
          <w:szCs w:val="28"/>
          <w:lang w:eastAsia="en-US"/>
        </w:rPr>
        <w:t xml:space="preserve"> - объекты, для размещения которых не требуется оформление разрешения на строительство, выполненные из легковозводимых конструкций без заглубленных фундаментов, коммуникаций и подземных сооружений, сезонного или вспомогательного назначения, в том числе летние павильоны, небольшие склады, а также торговые киоски, павильоны и иные объекты мелкорозничной торговли, теплицы, парники, беседки, остановочные павильоны, наземные туалетные кабины, боксовые гаражи, другие подобные сооружения;</w:t>
      </w:r>
    </w:p>
    <w:p w14:paraId="405530AF"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объекты (средства) наружного освещения</w:t>
      </w:r>
      <w:r w:rsidRPr="007F22A9">
        <w:rPr>
          <w:rFonts w:ascii="Times New Roman" w:eastAsiaTheme="minorHAnsi" w:hAnsi="Times New Roman" w:cs="Times New Roman"/>
          <w:color w:val="auto"/>
          <w:sz w:val="28"/>
          <w:szCs w:val="28"/>
          <w:lang w:eastAsia="en-US"/>
        </w:rPr>
        <w:t xml:space="preserve">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w:t>
      </w:r>
      <w:r w:rsidRPr="007F22A9">
        <w:rPr>
          <w:rFonts w:ascii="Times New Roman" w:eastAsiaTheme="minorHAnsi" w:hAnsi="Times New Roman" w:cs="Times New Roman"/>
          <w:color w:val="auto"/>
          <w:sz w:val="28"/>
          <w:szCs w:val="28"/>
          <w:lang w:eastAsia="en-US"/>
        </w:rPr>
        <w:lastRenderedPageBreak/>
        <w:t>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14:paraId="1F398E81" w14:textId="77777777" w:rsidR="00785A0C" w:rsidRPr="007F22A9" w:rsidRDefault="00785A0C"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hAnsi="Times New Roman" w:cs="Times New Roman"/>
          <w:color w:val="auto"/>
          <w:sz w:val="28"/>
          <w:szCs w:val="28"/>
        </w:rPr>
        <w:t>проезд - дорога, примыкающая к проезжим частям жилых и магистральных улиц, разворотным площадкам;</w:t>
      </w:r>
    </w:p>
    <w:p w14:paraId="7E1CB809" w14:textId="77777777" w:rsidR="00AE0FC4" w:rsidRPr="007F22A9" w:rsidRDefault="00AE0FC4" w:rsidP="00AE0FC4">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проект благоустройства</w:t>
      </w:r>
      <w:r w:rsidRPr="007F22A9">
        <w:rPr>
          <w:rFonts w:ascii="Times New Roman" w:eastAsiaTheme="minorHAnsi" w:hAnsi="Times New Roman" w:cs="Times New Roman"/>
          <w:color w:val="auto"/>
          <w:sz w:val="28"/>
          <w:szCs w:val="28"/>
          <w:lang w:eastAsia="en-US"/>
        </w:rP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14:paraId="2ECD34EB" w14:textId="77777777" w:rsidR="00BC65F9" w:rsidRPr="007F22A9" w:rsidRDefault="00BC65F9" w:rsidP="00BC65F9">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повреждение зеленых насаждений</w:t>
      </w:r>
      <w:r w:rsidRPr="007F22A9">
        <w:rPr>
          <w:rFonts w:ascii="Times New Roman" w:eastAsiaTheme="minorHAnsi" w:hAnsi="Times New Roman" w:cs="Times New Roman"/>
          <w:color w:val="auto"/>
          <w:sz w:val="28"/>
          <w:szCs w:val="28"/>
          <w:lang w:eastAsia="en-US"/>
        </w:rPr>
        <w:t xml:space="preserve"> - механическое, химическое и иное повреждение надземной части и корневой системы зеленых насаждений, не влекущее прекращение роста. Повреждением является загрязнение зеленых насаждений либо почвы в корневой зоне нефтепродуктами, иными вредными или пачкающими веществами;</w:t>
      </w:r>
    </w:p>
    <w:p w14:paraId="1173FAC2"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развитие объекта благоустройства</w:t>
      </w:r>
      <w:r w:rsidRPr="007F22A9">
        <w:rPr>
          <w:rFonts w:ascii="Times New Roman" w:eastAsiaTheme="minorHAnsi" w:hAnsi="Times New Roman" w:cs="Times New Roman"/>
          <w:color w:val="auto"/>
          <w:sz w:val="28"/>
          <w:szCs w:val="28"/>
          <w:lang w:eastAsia="en-US"/>
        </w:rPr>
        <w:t xml:space="preserve"> - осуществление работ, направленных на создание новых или повышение качественного состояния существующих элементов или объектов благоустройства;</w:t>
      </w:r>
    </w:p>
    <w:p w14:paraId="2967A0B8"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реконструктивные работы</w:t>
      </w:r>
      <w:r w:rsidRPr="007F22A9">
        <w:rPr>
          <w:rFonts w:ascii="Times New Roman" w:eastAsiaTheme="minorHAnsi" w:hAnsi="Times New Roman" w:cs="Times New Roman"/>
          <w:color w:val="auto"/>
          <w:sz w:val="28"/>
          <w:szCs w:val="28"/>
          <w:lang w:eastAsia="en-US"/>
        </w:rPr>
        <w:t xml:space="preserve"> - работы по частичному изменению внешних поверхностей объектов капитального строительства (модернизация фасадов, устройство навесов, тамбуров, витрин, изменение конфигурации крыши, ремонт, утепление и облицовка фасадов и другие),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w:t>
      </w:r>
      <w:hyperlink r:id="rId9" w:history="1">
        <w:r w:rsidRPr="007F22A9">
          <w:rPr>
            <w:rFonts w:ascii="Times New Roman" w:eastAsiaTheme="minorHAnsi" w:hAnsi="Times New Roman" w:cs="Times New Roman"/>
            <w:color w:val="auto"/>
            <w:sz w:val="28"/>
            <w:szCs w:val="28"/>
            <w:lang w:eastAsia="en-US"/>
          </w:rPr>
          <w:t>Градостроительным кодексом</w:t>
        </w:r>
      </w:hyperlink>
      <w:r w:rsidRPr="007F22A9">
        <w:rPr>
          <w:rFonts w:ascii="Times New Roman" w:eastAsiaTheme="minorHAnsi" w:hAnsi="Times New Roman" w:cs="Times New Roman"/>
          <w:color w:val="auto"/>
          <w:sz w:val="28"/>
          <w:szCs w:val="28"/>
          <w:lang w:eastAsia="en-US"/>
        </w:rPr>
        <w:t xml:space="preserve"> Российской Федерации;</w:t>
      </w:r>
    </w:p>
    <w:p w14:paraId="078D8E2F" w14:textId="77777777" w:rsidR="00BC65F9" w:rsidRPr="007F22A9" w:rsidRDefault="00BC65F9" w:rsidP="00BC65F9">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реестр объектов размещения отходов</w:t>
      </w:r>
      <w:r w:rsidRPr="007F22A9">
        <w:rPr>
          <w:rFonts w:ascii="Times New Roman" w:eastAsiaTheme="minorHAnsi" w:hAnsi="Times New Roman" w:cs="Times New Roman"/>
          <w:color w:val="auto"/>
          <w:sz w:val="28"/>
          <w:szCs w:val="28"/>
          <w:lang w:eastAsia="en-US"/>
        </w:rPr>
        <w:t xml:space="preserve"> - информационный ресурс, содержащий в себе совокупность данных об объектах размещения отходов, заключенных договорах на вывоз мусора и размещение отходов, категории отходов, адреса, наименования организаций, осуществляющих сбор, перемещение, размещение, хранение и утилизацию отходов, данные об оборудованных площадках временного хранения отходов и иные данные, характеризующие состояние сбора, накопления, хранения, размещения, перемещения, обезвреживания и утилизации отходов;</w:t>
      </w:r>
    </w:p>
    <w:p w14:paraId="5C9464A8" w14:textId="77777777" w:rsidR="00BC65F9" w:rsidRPr="007F22A9" w:rsidRDefault="00BC65F9" w:rsidP="00BC65F9">
      <w:pPr>
        <w:spacing w:line="240" w:lineRule="auto"/>
        <w:ind w:firstLine="720"/>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содержание объекта благоустройства </w:t>
      </w:r>
      <w:r w:rsidR="00146A1D" w:rsidRPr="007F22A9">
        <w:rPr>
          <w:rFonts w:ascii="Times New Roman" w:eastAsia="Times New Roman" w:hAnsi="Times New Roman" w:cs="Times New Roman"/>
          <w:color w:val="auto"/>
          <w:sz w:val="28"/>
          <w:szCs w:val="28"/>
        </w:rPr>
        <w:t>–</w:t>
      </w:r>
      <w:r w:rsidRPr="007F22A9">
        <w:rPr>
          <w:rFonts w:ascii="Times New Roman" w:eastAsia="Times New Roman" w:hAnsi="Times New Roman" w:cs="Times New Roman"/>
          <w:color w:val="auto"/>
          <w:sz w:val="28"/>
          <w:szCs w:val="28"/>
        </w:rPr>
        <w:t xml:space="preserve"> </w:t>
      </w:r>
      <w:r w:rsidR="00146A1D" w:rsidRPr="007F22A9">
        <w:rPr>
          <w:rFonts w:ascii="Times New Roman" w:eastAsia="Times New Roman" w:hAnsi="Times New Roman" w:cs="Times New Roman"/>
          <w:color w:val="auto"/>
          <w:sz w:val="28"/>
          <w:szCs w:val="28"/>
        </w:rPr>
        <w:t xml:space="preserve">обеспечение чистоты, </w:t>
      </w:r>
      <w:r w:rsidRPr="007F22A9">
        <w:rPr>
          <w:rFonts w:ascii="Times New Roman" w:eastAsia="Times New Roman" w:hAnsi="Times New Roman" w:cs="Times New Roman"/>
          <w:color w:val="auto"/>
          <w:sz w:val="28"/>
          <w:szCs w:val="28"/>
        </w:rPr>
        <w:t>поддержание в надл</w:t>
      </w:r>
      <w:r w:rsidR="00DB28AF" w:rsidRPr="007F22A9">
        <w:rPr>
          <w:rFonts w:ascii="Times New Roman" w:eastAsia="Times New Roman" w:hAnsi="Times New Roman" w:cs="Times New Roman"/>
          <w:color w:val="auto"/>
          <w:sz w:val="28"/>
          <w:szCs w:val="28"/>
        </w:rPr>
        <w:t xml:space="preserve">ежащем техническом, </w:t>
      </w:r>
      <w:r w:rsidR="00146A1D" w:rsidRPr="007F22A9">
        <w:rPr>
          <w:rFonts w:ascii="Times New Roman" w:eastAsia="Times New Roman" w:hAnsi="Times New Roman" w:cs="Times New Roman"/>
          <w:color w:val="auto"/>
          <w:sz w:val="28"/>
          <w:szCs w:val="28"/>
        </w:rPr>
        <w:t xml:space="preserve">санитарном, </w:t>
      </w:r>
      <w:r w:rsidRPr="007F22A9">
        <w:rPr>
          <w:rFonts w:ascii="Times New Roman" w:eastAsia="Times New Roman" w:hAnsi="Times New Roman" w:cs="Times New Roman"/>
          <w:color w:val="auto"/>
          <w:sz w:val="28"/>
          <w:szCs w:val="28"/>
        </w:rPr>
        <w:t>эстетическом состоянии объектов благоустройства, их отдельных элементов;</w:t>
      </w:r>
    </w:p>
    <w:p w14:paraId="43E67B17"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средства размещения информации</w:t>
      </w:r>
      <w:r w:rsidRPr="007F22A9">
        <w:rPr>
          <w:rFonts w:ascii="Times New Roman" w:eastAsiaTheme="minorHAnsi" w:hAnsi="Times New Roman" w:cs="Times New Roman"/>
          <w:color w:val="auto"/>
          <w:sz w:val="28"/>
          <w:szCs w:val="28"/>
          <w:lang w:eastAsia="en-US"/>
        </w:rPr>
        <w:t xml:space="preserve">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14:paraId="7C0CF712"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сезонные (летние) кафе</w:t>
      </w:r>
      <w:r w:rsidRPr="007F22A9">
        <w:rPr>
          <w:rFonts w:ascii="Times New Roman" w:eastAsiaTheme="minorHAnsi" w:hAnsi="Times New Roman" w:cs="Times New Roman"/>
          <w:color w:val="auto"/>
          <w:sz w:val="28"/>
          <w:szCs w:val="28"/>
          <w:lang w:eastAsia="en-US"/>
        </w:rPr>
        <w:t xml:space="preserve"> - временные сооружения или временные конструкции, установленные и оборудованные в соответствии с порядком, предусмотренным в муниципальном образовании и предназначенные для дополнительного обслуживания питанием и отдыха, непосредственно </w:t>
      </w:r>
      <w:r w:rsidRPr="007F22A9">
        <w:rPr>
          <w:rFonts w:ascii="Times New Roman" w:eastAsiaTheme="minorHAnsi" w:hAnsi="Times New Roman" w:cs="Times New Roman"/>
          <w:color w:val="auto"/>
          <w:sz w:val="28"/>
          <w:szCs w:val="28"/>
          <w:lang w:eastAsia="en-US"/>
        </w:rPr>
        <w:lastRenderedPageBreak/>
        <w:t>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
    <w:p w14:paraId="186F65F4"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сбор мусора</w:t>
      </w:r>
      <w:r w:rsidRPr="007F22A9">
        <w:rPr>
          <w:rFonts w:ascii="Times New Roman" w:eastAsiaTheme="minorHAnsi" w:hAnsi="Times New Roman" w:cs="Times New Roman"/>
          <w:color w:val="auto"/>
          <w:sz w:val="28"/>
          <w:szCs w:val="28"/>
          <w:lang w:eastAsia="en-US"/>
        </w:rPr>
        <w:t xml:space="preserve"> </w:t>
      </w:r>
      <w:r w:rsidR="008D619E" w:rsidRPr="007F22A9">
        <w:rPr>
          <w:rFonts w:ascii="Times New Roman" w:eastAsiaTheme="minorHAnsi" w:hAnsi="Times New Roman" w:cs="Times New Roman"/>
          <w:color w:val="auto"/>
          <w:sz w:val="28"/>
          <w:szCs w:val="28"/>
          <w:lang w:eastAsia="en-US"/>
        </w:rPr>
        <w:t>–</w:t>
      </w:r>
      <w:r w:rsidRPr="007F22A9">
        <w:rPr>
          <w:rFonts w:ascii="Times New Roman" w:eastAsiaTheme="minorHAnsi" w:hAnsi="Times New Roman" w:cs="Times New Roman"/>
          <w:color w:val="auto"/>
          <w:sz w:val="28"/>
          <w:szCs w:val="28"/>
          <w:lang w:eastAsia="en-US"/>
        </w:rPr>
        <w:t xml:space="preserve"> комплекс мероприятий, связанных с </w:t>
      </w:r>
      <w:r w:rsidR="008D619E" w:rsidRPr="007F22A9">
        <w:rPr>
          <w:rFonts w:ascii="Times New Roman" w:eastAsiaTheme="minorHAnsi" w:hAnsi="Times New Roman" w:cs="Times New Roman"/>
          <w:color w:val="auto"/>
          <w:sz w:val="28"/>
          <w:szCs w:val="28"/>
          <w:lang w:eastAsia="en-US"/>
        </w:rPr>
        <w:t xml:space="preserve">обеспечением накопления, временного хранения мусора в специально отведенных местах (урны, контейнеры, контейнерные площадки), а также с </w:t>
      </w:r>
      <w:r w:rsidRPr="007F22A9">
        <w:rPr>
          <w:rFonts w:ascii="Times New Roman" w:eastAsiaTheme="minorHAnsi" w:hAnsi="Times New Roman" w:cs="Times New Roman"/>
          <w:color w:val="auto"/>
          <w:sz w:val="28"/>
          <w:szCs w:val="28"/>
          <w:lang w:eastAsia="en-US"/>
        </w:rPr>
        <w:t>очисткой мусорокамер, заполнением контейнеров и зачисткой контейнерных площадок работниками организаций, осуществляющих уборку на основании договора с собственниками (правообладателями) контейнерных площадок, контейнеров, мусорокамер;</w:t>
      </w:r>
    </w:p>
    <w:p w14:paraId="04A6F139"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санитарная очистка территории</w:t>
      </w:r>
      <w:r w:rsidRPr="007F22A9">
        <w:rPr>
          <w:rFonts w:ascii="Times New Roman" w:eastAsiaTheme="minorHAnsi" w:hAnsi="Times New Roman" w:cs="Times New Roman"/>
          <w:color w:val="auto"/>
          <w:sz w:val="28"/>
          <w:szCs w:val="28"/>
          <w:lang w:eastAsia="en-US"/>
        </w:rPr>
        <w:t xml:space="preserve"> - зачистка территорий, сбор, вывоз и утилизация (обезвреживание) мусора;</w:t>
      </w:r>
    </w:p>
    <w:p w14:paraId="1380D84C" w14:textId="77777777" w:rsidR="00BC65F9" w:rsidRPr="007F22A9" w:rsidRDefault="00BC65F9" w:rsidP="00785A0C">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t>твердое покрытие - дорожное покрытие в составе дорожных одежд</w:t>
      </w:r>
      <w:r w:rsidR="00785A0C" w:rsidRPr="007F22A9">
        <w:rPr>
          <w:rFonts w:ascii="Times New Roman" w:eastAsia="Times New Roman" w:hAnsi="Times New Roman" w:cs="Times New Roman"/>
          <w:color w:val="auto"/>
          <w:sz w:val="28"/>
          <w:szCs w:val="28"/>
        </w:rPr>
        <w:t xml:space="preserve"> </w:t>
      </w:r>
      <w:r w:rsidR="00785A0C" w:rsidRPr="007F22A9">
        <w:rPr>
          <w:rFonts w:ascii="Times New Roman" w:hAnsi="Times New Roman" w:cs="Times New Roman"/>
          <w:color w:val="auto"/>
          <w:sz w:val="28"/>
          <w:szCs w:val="28"/>
        </w:rPr>
        <w:t>капитального, облегченного и пере</w:t>
      </w:r>
      <w:r w:rsidR="00785A0C" w:rsidRPr="007F22A9">
        <w:rPr>
          <w:rFonts w:ascii="Times New Roman" w:hAnsi="Times New Roman" w:cs="Times New Roman"/>
          <w:sz w:val="28"/>
          <w:szCs w:val="28"/>
        </w:rPr>
        <w:t>ходного типов, монолитное или сборное, выполняемое из асфальтобетона, цементобетона, природного камня и т.п.;</w:t>
      </w:r>
    </w:p>
    <w:p w14:paraId="50F6A51D" w14:textId="77777777" w:rsidR="00BC65F9" w:rsidRPr="007F22A9" w:rsidRDefault="00BC65F9" w:rsidP="00BC65F9">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текущий ремонт объектов капитального строительства</w:t>
      </w:r>
      <w:r w:rsidRPr="007F22A9">
        <w:rPr>
          <w:rFonts w:ascii="Times New Roman" w:eastAsiaTheme="minorHAnsi" w:hAnsi="Times New Roman" w:cs="Times New Roman"/>
          <w:color w:val="auto"/>
          <w:sz w:val="28"/>
          <w:szCs w:val="28"/>
          <w:lang w:eastAsia="en-US"/>
        </w:rPr>
        <w:t xml:space="preserve"> - систематически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14:paraId="21292AA5" w14:textId="77777777" w:rsidR="00BC65F9" w:rsidRPr="007F22A9" w:rsidRDefault="00BC65F9" w:rsidP="00BC65F9">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урна</w:t>
      </w:r>
      <w:r w:rsidRPr="007F22A9">
        <w:rPr>
          <w:rFonts w:ascii="Times New Roman" w:eastAsiaTheme="minorHAnsi" w:hAnsi="Times New Roman" w:cs="Times New Roman"/>
          <w:color w:val="auto"/>
          <w:sz w:val="28"/>
          <w:szCs w:val="28"/>
          <w:lang w:eastAsia="en-US"/>
        </w:rPr>
        <w:t xml:space="preserve"> - стандартная емкость для сбора мусора объемом до 0,5 кубических метров включительно;</w:t>
      </w:r>
    </w:p>
    <w:p w14:paraId="4355BF01" w14:textId="77777777" w:rsidR="00BC65F9" w:rsidRPr="007F22A9" w:rsidRDefault="00BC65F9" w:rsidP="00BC65F9">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утилизация (обезвреживание) мусора и отходов</w:t>
      </w:r>
      <w:r w:rsidRPr="007F22A9">
        <w:rPr>
          <w:rFonts w:ascii="Times New Roman" w:eastAsiaTheme="minorHAnsi" w:hAnsi="Times New Roman" w:cs="Times New Roman"/>
          <w:color w:val="auto"/>
          <w:sz w:val="28"/>
          <w:szCs w:val="28"/>
          <w:lang w:eastAsia="en-US"/>
        </w:rPr>
        <w:t xml:space="preserve"> - обработка мусора различными технологическими методами на специализированных установках с целью предотвращения вредного воздействия на здоровье человека и окружающую среду;</w:t>
      </w:r>
    </w:p>
    <w:p w14:paraId="4B8D52A5" w14:textId="77777777" w:rsidR="00BC65F9" w:rsidRPr="007F22A9" w:rsidRDefault="00BC65F9" w:rsidP="00BC65F9">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t xml:space="preserve">уборка территорий - виды деятельности, связанные со сбором, вывозом в специально отведенные </w:t>
      </w:r>
      <w:r w:rsidRPr="007F22A9">
        <w:rPr>
          <w:rFonts w:ascii="Times New Roman" w:eastAsia="Times New Roman" w:hAnsi="Times New Roman" w:cs="Times New Roman"/>
          <w:sz w:val="28"/>
          <w:szCs w:val="28"/>
        </w:rPr>
        <w:t>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14:paraId="07A85026" w14:textId="77777777" w:rsidR="00BC65F9" w:rsidRPr="007F22A9" w:rsidRDefault="00BC65F9" w:rsidP="00BC65F9">
      <w:pPr>
        <w:spacing w:line="240" w:lineRule="auto"/>
        <w:ind w:firstLine="720"/>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5F176ADD" w14:textId="77777777" w:rsidR="00BC65F9" w:rsidRPr="007F22A9" w:rsidRDefault="00BC65F9" w:rsidP="00BC65F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участки общественной застройки - это участки общественных учреждений с ограниченным или закрытым режимом посещения: органы власти и управления, НИИ, больницы и т.п. объекты;</w:t>
      </w:r>
    </w:p>
    <w:p w14:paraId="206B8ECE" w14:textId="77777777" w:rsidR="00BC65F9" w:rsidRPr="007F22A9" w:rsidRDefault="00BC65F9" w:rsidP="00BC65F9">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уничтожение зеленых насаждений</w:t>
      </w:r>
      <w:r w:rsidRPr="007F22A9">
        <w:rPr>
          <w:rFonts w:ascii="Times New Roman" w:eastAsiaTheme="minorHAnsi" w:hAnsi="Times New Roman" w:cs="Times New Roman"/>
          <w:color w:val="auto"/>
          <w:sz w:val="28"/>
          <w:szCs w:val="28"/>
          <w:lang w:eastAsia="en-US"/>
        </w:rPr>
        <w:t xml:space="preserve"> - повреждение зеленых насаждений, повлекшее прекращение их роста;</w:t>
      </w:r>
    </w:p>
    <w:p w14:paraId="59524B9A" w14:textId="77777777" w:rsidR="00BC65F9" w:rsidRPr="007F22A9" w:rsidRDefault="00BC65F9" w:rsidP="00BC65F9">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lastRenderedPageBreak/>
        <w:t>фасад</w:t>
      </w:r>
      <w:r w:rsidRPr="007F22A9">
        <w:rPr>
          <w:rFonts w:ascii="Times New Roman" w:eastAsiaTheme="minorHAnsi" w:hAnsi="Times New Roman" w:cs="Times New Roman"/>
          <w:color w:val="auto"/>
          <w:sz w:val="28"/>
          <w:szCs w:val="28"/>
          <w:lang w:eastAsia="en-US"/>
        </w:rPr>
        <w:t xml:space="preserve"> </w:t>
      </w:r>
      <w:r w:rsidR="00F35D57" w:rsidRPr="007F22A9">
        <w:rPr>
          <w:rFonts w:ascii="Times New Roman" w:eastAsiaTheme="minorHAnsi" w:hAnsi="Times New Roman" w:cs="Times New Roman"/>
          <w:color w:val="auto"/>
          <w:sz w:val="28"/>
          <w:szCs w:val="28"/>
          <w:lang w:eastAsia="en-US"/>
        </w:rPr>
        <w:t>–</w:t>
      </w:r>
      <w:r w:rsidRPr="007F22A9">
        <w:rPr>
          <w:rFonts w:ascii="Times New Roman" w:eastAsiaTheme="minorHAnsi" w:hAnsi="Times New Roman" w:cs="Times New Roman"/>
          <w:color w:val="auto"/>
          <w:sz w:val="28"/>
          <w:szCs w:val="28"/>
          <w:lang w:eastAsia="en-US"/>
        </w:rPr>
        <w:t xml:space="preserve"> наружная</w:t>
      </w:r>
      <w:r w:rsidR="00F35D57" w:rsidRPr="007F22A9">
        <w:rPr>
          <w:rFonts w:ascii="Times New Roman" w:eastAsiaTheme="minorHAnsi" w:hAnsi="Times New Roman" w:cs="Times New Roman"/>
          <w:color w:val="auto"/>
          <w:sz w:val="28"/>
          <w:szCs w:val="28"/>
          <w:lang w:eastAsia="en-US"/>
        </w:rPr>
        <w:t xml:space="preserve"> </w:t>
      </w:r>
      <w:r w:rsidRPr="007F22A9">
        <w:rPr>
          <w:rFonts w:ascii="Times New Roman" w:eastAsiaTheme="minorHAnsi" w:hAnsi="Times New Roman" w:cs="Times New Roman"/>
          <w:color w:val="auto"/>
          <w:sz w:val="28"/>
          <w:szCs w:val="28"/>
          <w:lang w:eastAsia="en-US"/>
        </w:rPr>
        <w:t xml:space="preserve">поверхность </w:t>
      </w:r>
      <w:r w:rsidR="00F35D57" w:rsidRPr="007F22A9">
        <w:rPr>
          <w:rFonts w:ascii="Times New Roman" w:eastAsiaTheme="minorHAnsi" w:hAnsi="Times New Roman" w:cs="Times New Roman"/>
          <w:color w:val="auto"/>
          <w:sz w:val="28"/>
          <w:szCs w:val="28"/>
          <w:lang w:eastAsia="en-US"/>
        </w:rPr>
        <w:t xml:space="preserve">некапитального объекта, а также </w:t>
      </w:r>
      <w:r w:rsidRPr="007F22A9">
        <w:rPr>
          <w:rFonts w:ascii="Times New Roman" w:eastAsiaTheme="minorHAnsi" w:hAnsi="Times New Roman" w:cs="Times New Roman"/>
          <w:color w:val="auto"/>
          <w:sz w:val="28"/>
          <w:szCs w:val="28"/>
          <w:lang w:eastAsia="en-US"/>
        </w:rPr>
        <w:t>объекта капитального строительства, включающая</w:t>
      </w:r>
      <w:r w:rsidR="00F35D57" w:rsidRPr="007F22A9">
        <w:rPr>
          <w:rFonts w:ascii="Times New Roman" w:eastAsiaTheme="minorHAnsi" w:hAnsi="Times New Roman" w:cs="Times New Roman"/>
          <w:color w:val="auto"/>
          <w:sz w:val="28"/>
          <w:szCs w:val="28"/>
          <w:lang w:eastAsia="en-US"/>
        </w:rPr>
        <w:t xml:space="preserve"> крышу,</w:t>
      </w:r>
      <w:r w:rsidRPr="007F22A9">
        <w:rPr>
          <w:rFonts w:ascii="Times New Roman" w:eastAsiaTheme="minorHAnsi" w:hAnsi="Times New Roman" w:cs="Times New Roman"/>
          <w:color w:val="auto"/>
          <w:sz w:val="28"/>
          <w:szCs w:val="28"/>
          <w:lang w:eastAsia="en-US"/>
        </w:rPr>
        <w:t xml:space="preserve"> архитектурные элементы и детали (балконы, окна, двери, колоннады и др.)</w:t>
      </w:r>
      <w:r w:rsidR="00F35D57" w:rsidRPr="007F22A9">
        <w:rPr>
          <w:rFonts w:ascii="Times New Roman" w:eastAsiaTheme="minorHAnsi" w:hAnsi="Times New Roman" w:cs="Times New Roman"/>
          <w:color w:val="auto"/>
          <w:sz w:val="28"/>
          <w:szCs w:val="28"/>
          <w:lang w:eastAsia="en-US"/>
        </w:rPr>
        <w:t>;</w:t>
      </w:r>
    </w:p>
    <w:p w14:paraId="452B39D2" w14:textId="77777777" w:rsidR="00BC65F9" w:rsidRPr="007F22A9" w:rsidRDefault="00BC65F9" w:rsidP="00BC65F9">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цветник</w:t>
      </w:r>
      <w:r w:rsidRPr="007F22A9">
        <w:rPr>
          <w:rFonts w:ascii="Times New Roman" w:eastAsiaTheme="minorHAnsi" w:hAnsi="Times New Roman" w:cs="Times New Roman"/>
          <w:color w:val="auto"/>
          <w:sz w:val="28"/>
          <w:szCs w:val="28"/>
          <w:lang w:eastAsia="en-US"/>
        </w:rPr>
        <w:t xml:space="preserve"> - элемент благоустройства, включающий в себя участок поверхности любой формы и размера, занятый посеянными или высаженными цветочными растениями;</w:t>
      </w:r>
    </w:p>
    <w:p w14:paraId="26561631" w14:textId="77777777" w:rsidR="005A078F" w:rsidRPr="007F22A9" w:rsidRDefault="005A078F" w:rsidP="005A078F">
      <w:pPr>
        <w:ind w:firstLine="708"/>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элементы благоустройства территории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14:paraId="4F9E14AA" w14:textId="77777777" w:rsidR="00886533" w:rsidRPr="007F22A9" w:rsidRDefault="00886533" w:rsidP="0088653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элементы объекта благоустройства</w:t>
      </w:r>
      <w:r w:rsidRPr="007F22A9">
        <w:rPr>
          <w:rFonts w:ascii="Times New Roman" w:eastAsiaTheme="minorHAnsi" w:hAnsi="Times New Roman" w:cs="Times New Roman"/>
          <w:color w:val="auto"/>
          <w:sz w:val="28"/>
          <w:szCs w:val="28"/>
          <w:lang w:eastAsia="en-US"/>
        </w:rPr>
        <w:t xml:space="preserve"> - конструктивные и функциональные составляющие объектов благоустройства, определяющие их внешний вид, обеспечивающие визуальное восприятие объектов благоустройства в соответствии с их функциона</w:t>
      </w:r>
      <w:r w:rsidR="00344EF7" w:rsidRPr="007F22A9">
        <w:rPr>
          <w:rFonts w:ascii="Times New Roman" w:eastAsiaTheme="minorHAnsi" w:hAnsi="Times New Roman" w:cs="Times New Roman"/>
          <w:color w:val="auto"/>
          <w:sz w:val="28"/>
          <w:szCs w:val="28"/>
          <w:lang w:eastAsia="en-US"/>
        </w:rPr>
        <w:t>льным назначением.</w:t>
      </w:r>
    </w:p>
    <w:p w14:paraId="7E8BA6CE" w14:textId="77777777" w:rsidR="00E45773" w:rsidRPr="007F22A9" w:rsidRDefault="001E7688" w:rsidP="00224DEB">
      <w:pPr>
        <w:pStyle w:val="1"/>
        <w:numPr>
          <w:ilvl w:val="0"/>
          <w:numId w:val="0"/>
        </w:numPr>
        <w:ind w:left="567"/>
        <w:jc w:val="center"/>
        <w:rPr>
          <w:rFonts w:ascii="Times New Roman" w:hAnsi="Times New Roman" w:cs="Times New Roman"/>
          <w:b/>
          <w:color w:val="auto"/>
          <w:sz w:val="28"/>
          <w:szCs w:val="28"/>
        </w:rPr>
      </w:pPr>
      <w:r w:rsidRPr="007F22A9">
        <w:rPr>
          <w:rFonts w:ascii="Times New Roman" w:hAnsi="Times New Roman" w:cs="Times New Roman"/>
          <w:b/>
          <w:color w:val="auto"/>
          <w:sz w:val="28"/>
          <w:szCs w:val="28"/>
          <w:lang w:val="en-US"/>
        </w:rPr>
        <w:t>II</w:t>
      </w:r>
      <w:r w:rsidRPr="007F22A9">
        <w:rPr>
          <w:rFonts w:ascii="Times New Roman" w:hAnsi="Times New Roman" w:cs="Times New Roman"/>
          <w:b/>
          <w:color w:val="auto"/>
          <w:sz w:val="28"/>
          <w:szCs w:val="28"/>
        </w:rPr>
        <w:t xml:space="preserve">. </w:t>
      </w:r>
      <w:r w:rsidR="00BC65F9" w:rsidRPr="007F22A9">
        <w:rPr>
          <w:rFonts w:ascii="Times New Roman" w:hAnsi="Times New Roman" w:cs="Times New Roman"/>
          <w:b/>
          <w:color w:val="auto"/>
          <w:sz w:val="28"/>
          <w:szCs w:val="28"/>
        </w:rPr>
        <w:t>ТРЕБОВАНИЯ К ОБЪЕКТАМ И ЭЛЕМЕНТАМ БЛАГОУСТРОЙСТВА</w:t>
      </w:r>
      <w:r w:rsidR="009D345A" w:rsidRPr="007F22A9">
        <w:rPr>
          <w:rFonts w:ascii="Times New Roman" w:hAnsi="Times New Roman" w:cs="Times New Roman"/>
          <w:b/>
          <w:color w:val="auto"/>
          <w:sz w:val="28"/>
          <w:szCs w:val="28"/>
        </w:rPr>
        <w:t xml:space="preserve"> ТЕРРИТОРИИ</w:t>
      </w:r>
    </w:p>
    <w:p w14:paraId="4E8B2000" w14:textId="77777777" w:rsidR="00D6430D" w:rsidRPr="007F22A9" w:rsidRDefault="00D6430D" w:rsidP="00D6430D"/>
    <w:p w14:paraId="4A5780E2" w14:textId="77777777" w:rsidR="001E7688" w:rsidRPr="007F22A9" w:rsidRDefault="005A078F" w:rsidP="00574156">
      <w:pPr>
        <w:spacing w:line="240" w:lineRule="auto"/>
        <w:ind w:left="142" w:firstLine="425"/>
        <w:contextualSpacing/>
        <w:rPr>
          <w:rFonts w:ascii="Times New Roman" w:hAnsi="Times New Roman" w:cs="Times New Roman"/>
          <w:b/>
          <w:sz w:val="28"/>
          <w:szCs w:val="28"/>
        </w:rPr>
      </w:pPr>
      <w:r w:rsidRPr="007F22A9">
        <w:rPr>
          <w:rFonts w:ascii="Times New Roman" w:hAnsi="Times New Roman" w:cs="Times New Roman"/>
          <w:b/>
          <w:sz w:val="28"/>
          <w:szCs w:val="28"/>
        </w:rPr>
        <w:t>2</w:t>
      </w:r>
      <w:r w:rsidR="00224DEB" w:rsidRPr="007F22A9">
        <w:rPr>
          <w:rFonts w:ascii="Times New Roman" w:hAnsi="Times New Roman" w:cs="Times New Roman"/>
          <w:b/>
          <w:sz w:val="28"/>
          <w:szCs w:val="28"/>
        </w:rPr>
        <w:t>.1.</w:t>
      </w:r>
      <w:r w:rsidR="001E7688" w:rsidRPr="007F22A9">
        <w:rPr>
          <w:rFonts w:ascii="Times New Roman" w:hAnsi="Times New Roman" w:cs="Times New Roman"/>
          <w:b/>
          <w:color w:val="auto"/>
          <w:sz w:val="28"/>
          <w:szCs w:val="28"/>
        </w:rPr>
        <w:t xml:space="preserve"> Элементы благоустройства</w:t>
      </w:r>
      <w:r w:rsidR="009D345A" w:rsidRPr="007F22A9">
        <w:rPr>
          <w:rFonts w:ascii="Times New Roman" w:hAnsi="Times New Roman" w:cs="Times New Roman"/>
          <w:b/>
          <w:color w:val="auto"/>
          <w:sz w:val="28"/>
          <w:szCs w:val="28"/>
        </w:rPr>
        <w:t xml:space="preserve"> территории</w:t>
      </w:r>
      <w:r w:rsidR="00C40E5B" w:rsidRPr="007F22A9">
        <w:rPr>
          <w:rFonts w:ascii="Times New Roman" w:hAnsi="Times New Roman" w:cs="Times New Roman"/>
          <w:b/>
          <w:color w:val="auto"/>
          <w:sz w:val="28"/>
          <w:szCs w:val="28"/>
        </w:rPr>
        <w:t>.</w:t>
      </w:r>
    </w:p>
    <w:p w14:paraId="19F832A0" w14:textId="77777777" w:rsidR="00E45773" w:rsidRPr="007F22A9" w:rsidRDefault="00E45773" w:rsidP="00681608">
      <w:pPr>
        <w:spacing w:line="240" w:lineRule="auto"/>
        <w:ind w:left="142" w:firstLine="425"/>
        <w:contextualSpacing/>
        <w:jc w:val="both"/>
        <w:rPr>
          <w:rFonts w:ascii="Times New Roman" w:hAnsi="Times New Roman" w:cs="Times New Roman"/>
          <w:sz w:val="28"/>
          <w:szCs w:val="28"/>
        </w:rPr>
      </w:pPr>
      <w:r w:rsidRPr="007F22A9">
        <w:rPr>
          <w:rFonts w:ascii="Times New Roman" w:hAnsi="Times New Roman" w:cs="Times New Roman"/>
          <w:sz w:val="28"/>
          <w:szCs w:val="28"/>
        </w:rPr>
        <w:t>К элементам благоустройства территории относятся</w:t>
      </w:r>
      <w:r w:rsidR="00084530" w:rsidRPr="007F22A9">
        <w:rPr>
          <w:rFonts w:ascii="Times New Roman" w:hAnsi="Times New Roman" w:cs="Times New Roman"/>
          <w:sz w:val="28"/>
          <w:szCs w:val="28"/>
        </w:rPr>
        <w:t>,</w:t>
      </w:r>
      <w:r w:rsidRPr="007F22A9">
        <w:rPr>
          <w:rFonts w:ascii="Times New Roman" w:hAnsi="Times New Roman" w:cs="Times New Roman"/>
          <w:sz w:val="28"/>
          <w:szCs w:val="28"/>
        </w:rPr>
        <w:t xml:space="preserve"> в том числе</w:t>
      </w:r>
      <w:r w:rsidR="00084530" w:rsidRPr="007F22A9">
        <w:rPr>
          <w:rFonts w:ascii="Times New Roman" w:hAnsi="Times New Roman" w:cs="Times New Roman"/>
          <w:sz w:val="28"/>
          <w:szCs w:val="28"/>
        </w:rPr>
        <w:t>,</w:t>
      </w:r>
      <w:r w:rsidRPr="007F22A9">
        <w:rPr>
          <w:rFonts w:ascii="Times New Roman" w:hAnsi="Times New Roman" w:cs="Times New Roman"/>
          <w:sz w:val="28"/>
          <w:szCs w:val="28"/>
        </w:rPr>
        <w:t xml:space="preserve"> следующие элементы:</w:t>
      </w:r>
    </w:p>
    <w:p w14:paraId="61BAD367"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пешеходные коммуникации;</w:t>
      </w:r>
    </w:p>
    <w:p w14:paraId="574D07DC"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технические зоны транспортных, инженерных коммуникаций, инженерные коммуникации, водоохранные зоны;</w:t>
      </w:r>
    </w:p>
    <w:p w14:paraId="41335CE9"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детские площадки;</w:t>
      </w:r>
    </w:p>
    <w:p w14:paraId="6A803640"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спортивные площадки;</w:t>
      </w:r>
    </w:p>
    <w:p w14:paraId="53AE2CC2"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контейнерные площадки;</w:t>
      </w:r>
    </w:p>
    <w:p w14:paraId="5BF803D0"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площадки для выгула и дрессировки животных;</w:t>
      </w:r>
    </w:p>
    <w:p w14:paraId="54B72DA2" w14:textId="77777777" w:rsidR="00E45773" w:rsidRPr="007F22A9" w:rsidRDefault="00B0751B"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площадки автостоянок, парковки</w:t>
      </w:r>
      <w:r w:rsidR="00E45773" w:rsidRPr="007F22A9">
        <w:rPr>
          <w:rFonts w:ascii="Times New Roman" w:eastAsia="Times New Roman" w:hAnsi="Times New Roman" w:cs="Times New Roman"/>
          <w:sz w:val="28"/>
          <w:szCs w:val="28"/>
        </w:rPr>
        <w:t>;</w:t>
      </w:r>
    </w:p>
    <w:p w14:paraId="125E8F59"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элементы освещения;</w:t>
      </w:r>
    </w:p>
    <w:p w14:paraId="50AE0799"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средства размещения информации </w:t>
      </w:r>
      <w:r w:rsidR="004F6CD5" w:rsidRPr="007F22A9">
        <w:rPr>
          <w:rFonts w:ascii="Times New Roman" w:eastAsia="Times New Roman" w:hAnsi="Times New Roman" w:cs="Times New Roman"/>
          <w:sz w:val="28"/>
          <w:szCs w:val="28"/>
        </w:rPr>
        <w:t xml:space="preserve">(информационные конструкции) </w:t>
      </w:r>
      <w:r w:rsidRPr="007F22A9">
        <w:rPr>
          <w:rFonts w:ascii="Times New Roman" w:eastAsia="Times New Roman" w:hAnsi="Times New Roman" w:cs="Times New Roman"/>
          <w:sz w:val="28"/>
          <w:szCs w:val="28"/>
        </w:rPr>
        <w:t>и рекламные конструкции;</w:t>
      </w:r>
    </w:p>
    <w:p w14:paraId="3F665040" w14:textId="77777777" w:rsidR="00E45773" w:rsidRPr="007F22A9" w:rsidRDefault="00212C97" w:rsidP="00212C97">
      <w:pPr>
        <w:pStyle w:val="a3"/>
        <w:numPr>
          <w:ilvl w:val="0"/>
          <w:numId w:val="4"/>
        </w:numPr>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ограждения, заборы, ограды (</w:t>
      </w:r>
      <w:r w:rsidR="004F6CD5" w:rsidRPr="007F22A9">
        <w:rPr>
          <w:rFonts w:ascii="Times New Roman" w:eastAsia="Times New Roman" w:hAnsi="Times New Roman" w:cs="Times New Roman"/>
          <w:sz w:val="28"/>
          <w:szCs w:val="28"/>
        </w:rPr>
        <w:t>в том числе временные ограждения мест</w:t>
      </w:r>
      <w:r w:rsidRPr="007F22A9">
        <w:rPr>
          <w:rFonts w:ascii="Times New Roman" w:eastAsia="Times New Roman" w:hAnsi="Times New Roman" w:cs="Times New Roman"/>
          <w:sz w:val="28"/>
          <w:szCs w:val="28"/>
        </w:rPr>
        <w:t xml:space="preserve"> производства работ), ворота.</w:t>
      </w:r>
    </w:p>
    <w:p w14:paraId="53216EA8"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элементы объектов капитального строительства</w:t>
      </w:r>
      <w:r w:rsidR="00DB150E" w:rsidRPr="007F22A9">
        <w:rPr>
          <w:rFonts w:ascii="Times New Roman" w:eastAsia="Times New Roman" w:hAnsi="Times New Roman" w:cs="Times New Roman"/>
          <w:sz w:val="28"/>
          <w:szCs w:val="28"/>
        </w:rPr>
        <w:t>, в том числе фасады зданий</w:t>
      </w:r>
      <w:r w:rsidRPr="007F22A9">
        <w:rPr>
          <w:rFonts w:ascii="Times New Roman" w:eastAsia="Times New Roman" w:hAnsi="Times New Roman" w:cs="Times New Roman"/>
          <w:sz w:val="28"/>
          <w:szCs w:val="28"/>
        </w:rPr>
        <w:t>;</w:t>
      </w:r>
    </w:p>
    <w:p w14:paraId="449F00D7"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малые архитектурные формы;</w:t>
      </w:r>
    </w:p>
    <w:p w14:paraId="22F021D5" w14:textId="77777777" w:rsidR="00E45773" w:rsidRPr="007F22A9" w:rsidRDefault="00DB150E"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элементы озеленения;</w:t>
      </w:r>
    </w:p>
    <w:p w14:paraId="714EA72B" w14:textId="77777777" w:rsidR="00DB150E" w:rsidRPr="007F22A9" w:rsidRDefault="00DB150E"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прилегающая территория к зданиям, строениям, сооружениям;</w:t>
      </w:r>
    </w:p>
    <w:p w14:paraId="716FFEB3"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уличное коммунально-бытовое и техническое оборудование;</w:t>
      </w:r>
    </w:p>
    <w:p w14:paraId="708B1063"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водные устройства;</w:t>
      </w:r>
    </w:p>
    <w:p w14:paraId="22008D71"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элементы инженерной подготовки и защиты территории;</w:t>
      </w:r>
    </w:p>
    <w:p w14:paraId="0A3EFC0D" w14:textId="77777777" w:rsidR="00EB4CE9" w:rsidRPr="007F22A9" w:rsidRDefault="00EB4CE9"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временные объекты, связанные с организацией мест проведения работ;</w:t>
      </w:r>
    </w:p>
    <w:p w14:paraId="2D582397"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покрытия;</w:t>
      </w:r>
    </w:p>
    <w:p w14:paraId="295A196B" w14:textId="77777777" w:rsidR="00E45773" w:rsidRPr="007F22A9" w:rsidRDefault="00E45773" w:rsidP="00AB5F27">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некапитальные нестационарные сооружения</w:t>
      </w:r>
      <w:r w:rsidR="00EB4CE9" w:rsidRPr="007F22A9">
        <w:rPr>
          <w:rFonts w:ascii="Times New Roman" w:eastAsia="Times New Roman" w:hAnsi="Times New Roman" w:cs="Times New Roman"/>
          <w:sz w:val="28"/>
          <w:szCs w:val="28"/>
          <w:lang w:val="en-US"/>
        </w:rPr>
        <w:t>;</w:t>
      </w:r>
      <w:r w:rsidR="009E49E4" w:rsidRPr="007F22A9">
        <w:rPr>
          <w:rFonts w:ascii="Times New Roman" w:eastAsia="Times New Roman" w:hAnsi="Times New Roman" w:cs="Times New Roman"/>
          <w:sz w:val="28"/>
          <w:szCs w:val="28"/>
          <w:lang w:val="en-US"/>
        </w:rPr>
        <w:t xml:space="preserve"> </w:t>
      </w:r>
    </w:p>
    <w:p w14:paraId="008DF53E" w14:textId="77777777" w:rsidR="00EB4CE9" w:rsidRPr="007F22A9" w:rsidRDefault="00212C97" w:rsidP="00EB4CE9">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сборные корзины для размещени</w:t>
      </w:r>
      <w:r w:rsidR="00EB4CE9" w:rsidRPr="007F22A9">
        <w:rPr>
          <w:rFonts w:ascii="Times New Roman" w:eastAsia="Times New Roman" w:hAnsi="Times New Roman" w:cs="Times New Roman"/>
          <w:sz w:val="28"/>
          <w:szCs w:val="28"/>
        </w:rPr>
        <w:t>я наружных блоков кондиционеров;</w:t>
      </w:r>
    </w:p>
    <w:p w14:paraId="6105F70E" w14:textId="77777777" w:rsidR="00EB4CE9" w:rsidRPr="007F22A9" w:rsidRDefault="00EB4CE9" w:rsidP="00EB4CE9">
      <w:pPr>
        <w:pStyle w:val="a3"/>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элементы фасадов зданий.</w:t>
      </w:r>
    </w:p>
    <w:p w14:paraId="3CE3C262" w14:textId="77777777" w:rsidR="00212C97" w:rsidRPr="007F22A9" w:rsidRDefault="00212C97" w:rsidP="00212C97">
      <w:pPr>
        <w:pStyle w:val="a3"/>
        <w:spacing w:line="240" w:lineRule="auto"/>
        <w:ind w:left="567"/>
        <w:jc w:val="both"/>
        <w:rPr>
          <w:rFonts w:ascii="Times New Roman" w:eastAsia="Times New Roman" w:hAnsi="Times New Roman" w:cs="Times New Roman"/>
          <w:sz w:val="28"/>
          <w:szCs w:val="28"/>
        </w:rPr>
      </w:pPr>
    </w:p>
    <w:p w14:paraId="08A4F6EE" w14:textId="77777777" w:rsidR="00532767" w:rsidRPr="007F22A9" w:rsidRDefault="005A078F" w:rsidP="00532767">
      <w:pPr>
        <w:pStyle w:val="1"/>
        <w:numPr>
          <w:ilvl w:val="0"/>
          <w:numId w:val="0"/>
        </w:numPr>
        <w:spacing w:line="240" w:lineRule="auto"/>
        <w:ind w:firstLine="567"/>
        <w:contextualSpacing/>
        <w:jc w:val="both"/>
        <w:rPr>
          <w:rFonts w:ascii="Times New Roman" w:hAnsi="Times New Roman" w:cs="Times New Roman"/>
          <w:b/>
          <w:sz w:val="28"/>
          <w:szCs w:val="28"/>
        </w:rPr>
      </w:pPr>
      <w:bookmarkStart w:id="6" w:name="_Toc472352443"/>
      <w:r w:rsidRPr="007F22A9">
        <w:rPr>
          <w:rFonts w:ascii="Times New Roman" w:hAnsi="Times New Roman" w:cs="Times New Roman"/>
          <w:b/>
          <w:sz w:val="28"/>
          <w:szCs w:val="28"/>
        </w:rPr>
        <w:t>2.2</w:t>
      </w:r>
      <w:r w:rsidR="005326C4" w:rsidRPr="007F22A9">
        <w:rPr>
          <w:rFonts w:ascii="Times New Roman" w:hAnsi="Times New Roman" w:cs="Times New Roman"/>
          <w:b/>
          <w:sz w:val="28"/>
          <w:szCs w:val="28"/>
        </w:rPr>
        <w:t xml:space="preserve">. </w:t>
      </w:r>
      <w:r w:rsidR="00E45773" w:rsidRPr="007F22A9">
        <w:rPr>
          <w:rFonts w:ascii="Times New Roman" w:hAnsi="Times New Roman" w:cs="Times New Roman"/>
          <w:b/>
          <w:sz w:val="28"/>
          <w:szCs w:val="28"/>
        </w:rPr>
        <w:t>Элементы инженерной подготовки и защиты территории</w:t>
      </w:r>
      <w:bookmarkEnd w:id="6"/>
      <w:r w:rsidR="00C40E5B" w:rsidRPr="007F22A9">
        <w:rPr>
          <w:rFonts w:ascii="Times New Roman" w:hAnsi="Times New Roman" w:cs="Times New Roman"/>
          <w:b/>
          <w:sz w:val="28"/>
          <w:szCs w:val="28"/>
        </w:rPr>
        <w:t>.</w:t>
      </w:r>
    </w:p>
    <w:p w14:paraId="3BA1CD52" w14:textId="77777777" w:rsidR="003B5178" w:rsidRPr="007F22A9" w:rsidRDefault="005A078F" w:rsidP="003B5178">
      <w:pPr>
        <w:pStyle w:val="1"/>
        <w:numPr>
          <w:ilvl w:val="0"/>
          <w:numId w:val="0"/>
        </w:num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2.2</w:t>
      </w:r>
      <w:r w:rsidR="005326C4" w:rsidRPr="007F22A9">
        <w:rPr>
          <w:rFonts w:ascii="Times New Roman" w:eastAsia="Times New Roman" w:hAnsi="Times New Roman" w:cs="Times New Roman"/>
          <w:sz w:val="28"/>
          <w:szCs w:val="28"/>
        </w:rPr>
        <w:t xml:space="preserve">.1. </w:t>
      </w:r>
      <w:r w:rsidR="00E45773" w:rsidRPr="007F22A9">
        <w:rPr>
          <w:rFonts w:ascii="Times New Roman" w:eastAsia="Times New Roman" w:hAnsi="Times New Roman" w:cs="Times New Roman"/>
          <w:sz w:val="28"/>
          <w:szCs w:val="28"/>
        </w:rPr>
        <w:t>Элементы инженерной подготовки и защиты территории</w:t>
      </w:r>
      <w:r w:rsidR="005326C4" w:rsidRPr="007F22A9">
        <w:rPr>
          <w:rFonts w:ascii="Times New Roman" w:eastAsia="Times New Roman" w:hAnsi="Times New Roman" w:cs="Times New Roman"/>
          <w:sz w:val="28"/>
          <w:szCs w:val="28"/>
        </w:rPr>
        <w:t xml:space="preserve"> </w:t>
      </w:r>
      <w:r w:rsidR="00E45773" w:rsidRPr="007F22A9">
        <w:rPr>
          <w:rFonts w:ascii="Times New Roman" w:eastAsia="Times New Roman" w:hAnsi="Times New Roman" w:cs="Times New Roman"/>
          <w:sz w:val="28"/>
          <w:szCs w:val="28"/>
        </w:rPr>
        <w:t xml:space="preserve">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берегоукрепления, дамб обвалования, дренажных систем и прочих элементов, обеспечивающих инженерную защиту территорий.</w:t>
      </w:r>
    </w:p>
    <w:p w14:paraId="494E99DB" w14:textId="77777777" w:rsidR="00E45773" w:rsidRPr="007F22A9" w:rsidRDefault="005326C4" w:rsidP="003B5178">
      <w:pPr>
        <w:pStyle w:val="1"/>
        <w:numPr>
          <w:ilvl w:val="0"/>
          <w:numId w:val="0"/>
        </w:num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.2. </w:t>
      </w:r>
      <w:r w:rsidR="00E45773" w:rsidRPr="007F22A9">
        <w:rPr>
          <w:rFonts w:ascii="Times New Roman" w:eastAsia="Times New Roman" w:hAnsi="Times New Roman" w:cs="Times New Roman"/>
          <w:sz w:val="28"/>
          <w:szCs w:val="28"/>
        </w:rPr>
        <w:t xml:space="preserve">Задачи организации рельефа при проектировании благоустройства </w:t>
      </w:r>
      <w:r w:rsidR="00084530" w:rsidRPr="007F22A9">
        <w:rPr>
          <w:rFonts w:ascii="Times New Roman" w:eastAsia="Times New Roman" w:hAnsi="Times New Roman" w:cs="Times New Roman"/>
          <w:sz w:val="28"/>
          <w:szCs w:val="28"/>
        </w:rPr>
        <w:t>определяются</w:t>
      </w:r>
      <w:r w:rsidR="00E45773" w:rsidRPr="007F22A9">
        <w:rPr>
          <w:rFonts w:ascii="Times New Roman" w:eastAsia="Times New Roman" w:hAnsi="Times New Roman" w:cs="Times New Roman"/>
          <w:sz w:val="28"/>
          <w:szCs w:val="28"/>
        </w:rPr>
        <w:t xml:space="preserve"> в зависимости от функционального назначения территории и целей ее преобразования и реконструкции. Организацию рельефа реконструируемой территории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14:paraId="677142F1" w14:textId="77777777" w:rsidR="00E45773" w:rsidRPr="007F22A9" w:rsidRDefault="005326C4" w:rsidP="005326C4">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.3. </w:t>
      </w:r>
      <w:r w:rsidR="00E45773" w:rsidRPr="007F22A9">
        <w:rPr>
          <w:rFonts w:ascii="Times New Roman" w:eastAsia="Times New Roman" w:hAnsi="Times New Roman" w:cs="Times New Roman"/>
          <w:sz w:val="28"/>
          <w:szCs w:val="28"/>
        </w:rPr>
        <w:t xml:space="preserve">При организации рельефа </w:t>
      </w:r>
      <w:r w:rsidR="00E45773" w:rsidRPr="007F22A9">
        <w:rPr>
          <w:rFonts w:ascii="Times New Roman" w:eastAsia="Times New Roman" w:hAnsi="Times New Roman" w:cs="Times New Roman"/>
          <w:color w:val="auto"/>
          <w:sz w:val="28"/>
          <w:szCs w:val="28"/>
        </w:rPr>
        <w:t>необходимо</w:t>
      </w:r>
      <w:r w:rsidR="00E45773" w:rsidRPr="007F22A9">
        <w:rPr>
          <w:rFonts w:ascii="Times New Roman" w:eastAsia="Times New Roman" w:hAnsi="Times New Roman" w:cs="Times New Roman"/>
          <w:sz w:val="28"/>
          <w:szCs w:val="28"/>
        </w:rPr>
        <w:t xml:space="preserve"> предусматривать снятие плодородного слоя почвы толщиной 150-200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14:paraId="7F221653" w14:textId="77777777" w:rsidR="00E45773" w:rsidRPr="007F22A9" w:rsidRDefault="005326C4" w:rsidP="005326C4">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.4. </w:t>
      </w:r>
      <w:r w:rsidR="00E45773" w:rsidRPr="007F22A9">
        <w:rPr>
          <w:rFonts w:ascii="Times New Roman" w:eastAsia="Times New Roman" w:hAnsi="Times New Roman" w:cs="Times New Roman"/>
          <w:sz w:val="28"/>
          <w:szCs w:val="28"/>
        </w:rPr>
        <w:t xml:space="preserve">При террасировании рельефа </w:t>
      </w:r>
      <w:r w:rsidR="00E45773" w:rsidRPr="007F22A9">
        <w:rPr>
          <w:rFonts w:ascii="Times New Roman" w:eastAsia="Times New Roman" w:hAnsi="Times New Roman" w:cs="Times New Roman"/>
          <w:color w:val="auto"/>
          <w:sz w:val="28"/>
          <w:szCs w:val="28"/>
        </w:rPr>
        <w:t xml:space="preserve">необходимо проектировать подпорные стенки и откосы. Максимально допустимые </w:t>
      </w:r>
      <w:r w:rsidR="00E45773" w:rsidRPr="007F22A9">
        <w:rPr>
          <w:rFonts w:ascii="Times New Roman" w:eastAsia="Times New Roman" w:hAnsi="Times New Roman" w:cs="Times New Roman"/>
          <w:sz w:val="28"/>
          <w:szCs w:val="28"/>
        </w:rPr>
        <w:t>величины углов откосов устанавливаются в зависимости от видов грунтов.</w:t>
      </w:r>
    </w:p>
    <w:p w14:paraId="59BF7B3E" w14:textId="77777777" w:rsidR="00E45773" w:rsidRPr="007F22A9" w:rsidRDefault="00177A3C" w:rsidP="00177A3C">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t>2.</w:t>
      </w:r>
      <w:r w:rsidR="005A078F" w:rsidRPr="007F22A9">
        <w:rPr>
          <w:rFonts w:ascii="Times New Roman" w:eastAsia="Times New Roman" w:hAnsi="Times New Roman" w:cs="Times New Roman"/>
          <w:color w:val="auto"/>
          <w:sz w:val="28"/>
          <w:szCs w:val="28"/>
        </w:rPr>
        <w:t>2</w:t>
      </w:r>
      <w:r w:rsidRPr="007F22A9">
        <w:rPr>
          <w:rFonts w:ascii="Times New Roman" w:eastAsia="Times New Roman" w:hAnsi="Times New Roman" w:cs="Times New Roman"/>
          <w:color w:val="auto"/>
          <w:sz w:val="28"/>
          <w:szCs w:val="28"/>
        </w:rPr>
        <w:t xml:space="preserve">.5. </w:t>
      </w:r>
      <w:r w:rsidR="00E45773" w:rsidRPr="007F22A9">
        <w:rPr>
          <w:rFonts w:ascii="Times New Roman" w:eastAsia="Times New Roman" w:hAnsi="Times New Roman" w:cs="Times New Roman"/>
          <w:color w:val="auto"/>
          <w:sz w:val="28"/>
          <w:szCs w:val="28"/>
        </w:rPr>
        <w:t>Требуется</w:t>
      </w:r>
      <w:r w:rsidR="00E45773" w:rsidRPr="007F22A9">
        <w:rPr>
          <w:rFonts w:ascii="Times New Roman" w:eastAsia="Times New Roman" w:hAnsi="Times New Roman" w:cs="Times New Roman"/>
          <w:sz w:val="28"/>
          <w:szCs w:val="28"/>
        </w:rPr>
        <w:t xml:space="preserve"> проводить укрепление откосов. Выбор материала и технологии укрепления зависят от местоположения откоса, предполагаемого уровня механических нагрузок на склон, крутизны склона и формируемой среды.</w:t>
      </w:r>
    </w:p>
    <w:p w14:paraId="21E7D490" w14:textId="77777777" w:rsidR="00E45773" w:rsidRPr="007F22A9" w:rsidRDefault="00177A3C" w:rsidP="00177A3C">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.6. </w:t>
      </w:r>
      <w:r w:rsidR="00E45773" w:rsidRPr="007F22A9">
        <w:rPr>
          <w:rFonts w:ascii="Times New Roman" w:eastAsia="Times New Roman" w:hAnsi="Times New Roman" w:cs="Times New Roman"/>
          <w:sz w:val="28"/>
          <w:szCs w:val="28"/>
        </w:rPr>
        <w:t xml:space="preserve">На территориях зон особо охраняемых природных территорий для укрепления откосов открытых русел водоемов </w:t>
      </w:r>
      <w:r w:rsidR="00E45773" w:rsidRPr="007F22A9">
        <w:rPr>
          <w:rFonts w:ascii="Times New Roman" w:eastAsia="Times New Roman" w:hAnsi="Times New Roman" w:cs="Times New Roman"/>
          <w:color w:val="auto"/>
          <w:sz w:val="28"/>
          <w:szCs w:val="28"/>
        </w:rPr>
        <w:t>необходимо</w:t>
      </w:r>
      <w:r w:rsidR="00E45773" w:rsidRPr="007F22A9">
        <w:rPr>
          <w:rFonts w:ascii="Times New Roman" w:eastAsia="Times New Roman" w:hAnsi="Times New Roman" w:cs="Times New Roman"/>
          <w:sz w:val="28"/>
          <w:szCs w:val="28"/>
        </w:rPr>
        <w:t xml:space="preserve"> использовать материалы и приемы, сохраняющие естественный вид берегов.</w:t>
      </w:r>
    </w:p>
    <w:p w14:paraId="55D26663" w14:textId="77777777" w:rsidR="00E45773" w:rsidRPr="007F22A9" w:rsidRDefault="00177A3C" w:rsidP="00177A3C">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.7. </w:t>
      </w:r>
      <w:r w:rsidR="00E45773" w:rsidRPr="007F22A9">
        <w:rPr>
          <w:rFonts w:ascii="Times New Roman" w:eastAsia="Times New Roman" w:hAnsi="Times New Roman" w:cs="Times New Roman"/>
          <w:sz w:val="28"/>
          <w:szCs w:val="28"/>
        </w:rPr>
        <w:t xml:space="preserve">В застройке </w:t>
      </w:r>
      <w:r w:rsidR="00F95387" w:rsidRPr="007F22A9">
        <w:rPr>
          <w:rFonts w:ascii="Times New Roman" w:eastAsia="Times New Roman" w:hAnsi="Times New Roman" w:cs="Times New Roman"/>
          <w:sz w:val="28"/>
          <w:szCs w:val="28"/>
        </w:rPr>
        <w:t xml:space="preserve">территорий </w:t>
      </w:r>
      <w:r w:rsidR="00E45773" w:rsidRPr="007F22A9">
        <w:rPr>
          <w:rFonts w:ascii="Times New Roman" w:eastAsia="Times New Roman" w:hAnsi="Times New Roman" w:cs="Times New Roman"/>
          <w:sz w:val="28"/>
          <w:szCs w:val="28"/>
        </w:rPr>
        <w:t xml:space="preserve">укрепление откосов открытых русел </w:t>
      </w:r>
      <w:r w:rsidR="00E45773" w:rsidRPr="007F22A9">
        <w:rPr>
          <w:rFonts w:ascii="Times New Roman" w:eastAsia="Times New Roman" w:hAnsi="Times New Roman" w:cs="Times New Roman"/>
          <w:color w:val="auto"/>
          <w:sz w:val="28"/>
          <w:szCs w:val="28"/>
        </w:rPr>
        <w:t>необходимо</w:t>
      </w:r>
      <w:r w:rsidR="00E45773" w:rsidRPr="007F22A9">
        <w:rPr>
          <w:rFonts w:ascii="Times New Roman" w:eastAsia="Times New Roman" w:hAnsi="Times New Roman" w:cs="Times New Roman"/>
          <w:sz w:val="28"/>
          <w:szCs w:val="28"/>
        </w:rPr>
        <w:t xml:space="preserve">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w:t>
      </w:r>
      <w:r w:rsidR="00FA5B85" w:rsidRPr="007F22A9">
        <w:rPr>
          <w:rFonts w:ascii="Times New Roman" w:eastAsia="Times New Roman" w:hAnsi="Times New Roman" w:cs="Times New Roman"/>
          <w:sz w:val="28"/>
          <w:szCs w:val="28"/>
        </w:rPr>
        <w:t>тами и омоноличиванием швов</w:t>
      </w:r>
      <w:r w:rsidR="00E45773" w:rsidRPr="007F22A9">
        <w:rPr>
          <w:rFonts w:ascii="Times New Roman" w:eastAsia="Times New Roman" w:hAnsi="Times New Roman" w:cs="Times New Roman"/>
          <w:sz w:val="28"/>
          <w:szCs w:val="28"/>
        </w:rPr>
        <w:t>.</w:t>
      </w:r>
    </w:p>
    <w:p w14:paraId="03AEC826" w14:textId="77777777" w:rsidR="00E45773" w:rsidRPr="007F22A9" w:rsidRDefault="000F64B3" w:rsidP="000F64B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.8. </w:t>
      </w:r>
      <w:r w:rsidR="00E45773" w:rsidRPr="007F22A9">
        <w:rPr>
          <w:rFonts w:ascii="Times New Roman" w:eastAsia="Times New Roman" w:hAnsi="Times New Roman" w:cs="Times New Roman"/>
          <w:sz w:val="28"/>
          <w:szCs w:val="28"/>
        </w:rPr>
        <w:t xml:space="preserve">Подпорные стенки </w:t>
      </w:r>
      <w:r w:rsidR="00E45773" w:rsidRPr="007F22A9">
        <w:rPr>
          <w:rFonts w:ascii="Times New Roman" w:eastAsia="Times New Roman" w:hAnsi="Times New Roman" w:cs="Times New Roman"/>
          <w:color w:val="auto"/>
          <w:sz w:val="28"/>
          <w:szCs w:val="28"/>
        </w:rPr>
        <w:t>необходимо</w:t>
      </w:r>
      <w:r w:rsidR="00E45773" w:rsidRPr="007F22A9">
        <w:rPr>
          <w:rFonts w:ascii="Times New Roman" w:eastAsia="Times New Roman" w:hAnsi="Times New Roman" w:cs="Times New Roman"/>
          <w:sz w:val="28"/>
          <w:szCs w:val="28"/>
        </w:rPr>
        <w:t xml:space="preserve"> проектировать с учетом конструкций и разницы высот сопрягаемых террас в зависимости от каждого конкретного проектного решения. </w:t>
      </w:r>
    </w:p>
    <w:p w14:paraId="634107A9" w14:textId="77777777" w:rsidR="00E45773" w:rsidRPr="007F22A9" w:rsidRDefault="000F64B3" w:rsidP="000F64B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t>2.</w:t>
      </w:r>
      <w:r w:rsidR="005A078F" w:rsidRPr="007F22A9">
        <w:rPr>
          <w:rFonts w:ascii="Times New Roman" w:eastAsia="Times New Roman" w:hAnsi="Times New Roman" w:cs="Times New Roman"/>
          <w:color w:val="auto"/>
          <w:sz w:val="28"/>
          <w:szCs w:val="28"/>
        </w:rPr>
        <w:t>2</w:t>
      </w:r>
      <w:r w:rsidRPr="007F22A9">
        <w:rPr>
          <w:rFonts w:ascii="Times New Roman" w:eastAsia="Times New Roman" w:hAnsi="Times New Roman" w:cs="Times New Roman"/>
          <w:color w:val="auto"/>
          <w:sz w:val="28"/>
          <w:szCs w:val="28"/>
        </w:rPr>
        <w:t xml:space="preserve">.9. </w:t>
      </w:r>
      <w:r w:rsidR="00E45773" w:rsidRPr="007F22A9">
        <w:rPr>
          <w:rFonts w:ascii="Times New Roman" w:eastAsia="Times New Roman" w:hAnsi="Times New Roman" w:cs="Times New Roman"/>
          <w:color w:val="auto"/>
          <w:sz w:val="28"/>
          <w:szCs w:val="28"/>
        </w:rPr>
        <w:t xml:space="preserve">Требуется </w:t>
      </w:r>
      <w:r w:rsidR="00E45773" w:rsidRPr="007F22A9">
        <w:rPr>
          <w:rFonts w:ascii="Times New Roman" w:eastAsia="Times New Roman" w:hAnsi="Times New Roman" w:cs="Times New Roman"/>
          <w:sz w:val="28"/>
          <w:szCs w:val="28"/>
        </w:rPr>
        <w:t>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14:paraId="50CFBE87" w14:textId="77777777" w:rsidR="00E45773" w:rsidRPr="007F22A9" w:rsidRDefault="000F64B3" w:rsidP="000F64B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.10. </w:t>
      </w:r>
      <w:r w:rsidR="00E45773" w:rsidRPr="007F22A9">
        <w:rPr>
          <w:rFonts w:ascii="Times New Roman" w:eastAsia="Times New Roman" w:hAnsi="Times New Roman" w:cs="Times New Roman"/>
          <w:sz w:val="28"/>
          <w:szCs w:val="28"/>
        </w:rPr>
        <w:t>Особое внимание при благоу</w:t>
      </w:r>
      <w:r w:rsidRPr="007F22A9">
        <w:rPr>
          <w:rFonts w:ascii="Times New Roman" w:eastAsia="Times New Roman" w:hAnsi="Times New Roman" w:cs="Times New Roman"/>
          <w:sz w:val="28"/>
          <w:szCs w:val="28"/>
        </w:rPr>
        <w:t xml:space="preserve">стройстве </w:t>
      </w:r>
      <w:r w:rsidR="00F95387" w:rsidRPr="007F22A9">
        <w:rPr>
          <w:rFonts w:ascii="Times New Roman" w:eastAsia="Times New Roman" w:hAnsi="Times New Roman" w:cs="Times New Roman"/>
          <w:sz w:val="28"/>
          <w:szCs w:val="28"/>
        </w:rPr>
        <w:t>территории</w:t>
      </w:r>
      <w:r w:rsidRPr="007F22A9">
        <w:rPr>
          <w:rFonts w:ascii="Times New Roman" w:eastAsia="Times New Roman" w:hAnsi="Times New Roman" w:cs="Times New Roman"/>
          <w:sz w:val="28"/>
          <w:szCs w:val="28"/>
        </w:rPr>
        <w:t xml:space="preserve"> </w:t>
      </w:r>
      <w:r w:rsidR="00E45773" w:rsidRPr="007F22A9">
        <w:rPr>
          <w:rFonts w:ascii="Times New Roman" w:eastAsia="Times New Roman" w:hAnsi="Times New Roman" w:cs="Times New Roman"/>
          <w:color w:val="auto"/>
          <w:sz w:val="28"/>
          <w:szCs w:val="28"/>
        </w:rPr>
        <w:t xml:space="preserve">необходимо </w:t>
      </w:r>
      <w:r w:rsidR="00E45773" w:rsidRPr="007F22A9">
        <w:rPr>
          <w:rFonts w:ascii="Times New Roman" w:eastAsia="Times New Roman" w:hAnsi="Times New Roman" w:cs="Times New Roman"/>
          <w:sz w:val="28"/>
          <w:szCs w:val="28"/>
        </w:rPr>
        <w:t>уделить организации системы поверхностного водоотвода и организации инфильтрации поверхностного стока.</w:t>
      </w:r>
      <w:r w:rsidR="00E45773" w:rsidRPr="007F22A9">
        <w:rPr>
          <w:rFonts w:ascii="Times New Roman" w:eastAsia="Times New Roman" w:hAnsi="Times New Roman" w:cs="Times New Roman"/>
          <w:b/>
          <w:color w:val="00FF00"/>
          <w:sz w:val="28"/>
          <w:szCs w:val="28"/>
        </w:rPr>
        <w:t xml:space="preserve"> </w:t>
      </w:r>
      <w:r w:rsidR="00E45773" w:rsidRPr="007F22A9">
        <w:rPr>
          <w:rFonts w:ascii="Times New Roman" w:eastAsia="Times New Roman" w:hAnsi="Times New Roman" w:cs="Times New Roman"/>
          <w:sz w:val="28"/>
          <w:szCs w:val="28"/>
        </w:rPr>
        <w:t>При работе на природных комплексах и озелененных территориях и других объектах благоустройства ландшафтно-архитектурными проектами необходимо максимально предусматривать возможность инфильтрации чистого дождевого стока на самом объекте благоустройства за счет создания устойчивых дренажных систем, устройства водопроницаемых покрытий, открытых задерненных канав с использованием высшей водной растительности.</w:t>
      </w:r>
    </w:p>
    <w:p w14:paraId="4CCD1C9B" w14:textId="77777777" w:rsidR="00E45773" w:rsidRPr="007F22A9" w:rsidRDefault="000F64B3" w:rsidP="000F64B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.11. </w:t>
      </w:r>
      <w:r w:rsidR="00E45773" w:rsidRPr="007F22A9">
        <w:rPr>
          <w:rFonts w:ascii="Times New Roman" w:eastAsia="Times New Roman" w:hAnsi="Times New Roman" w:cs="Times New Roman"/>
          <w:sz w:val="28"/>
          <w:szCs w:val="28"/>
        </w:rPr>
        <w:t xml:space="preserve">На благоустраиваемой территории при наличии большого количества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w:t>
      </w:r>
      <w:r w:rsidR="00E45773" w:rsidRPr="007F22A9">
        <w:rPr>
          <w:rFonts w:ascii="Times New Roman" w:eastAsia="Times New Roman" w:hAnsi="Times New Roman" w:cs="Times New Roman"/>
          <w:color w:val="auto"/>
          <w:sz w:val="28"/>
          <w:szCs w:val="28"/>
        </w:rPr>
        <w:t>должны</w:t>
      </w:r>
      <w:r w:rsidR="00E45773" w:rsidRPr="007F22A9">
        <w:rPr>
          <w:rFonts w:ascii="Times New Roman" w:eastAsia="Times New Roman" w:hAnsi="Times New Roman" w:cs="Times New Roman"/>
          <w:sz w:val="28"/>
          <w:szCs w:val="28"/>
        </w:rPr>
        <w:t xml:space="preserve"> закрываться решетками из материалов в зависимости от классов нагрузки и степени водопоглощения. Линейный водоотвод обязательно должен быть связан с общей системой ливневой канализации</w:t>
      </w:r>
      <w:r w:rsidR="00F95387" w:rsidRPr="007F22A9">
        <w:rPr>
          <w:rFonts w:ascii="Times New Roman" w:eastAsia="Times New Roman" w:hAnsi="Times New Roman" w:cs="Times New Roman"/>
          <w:sz w:val="28"/>
          <w:szCs w:val="28"/>
        </w:rPr>
        <w:t xml:space="preserve"> населенно пункта</w:t>
      </w:r>
      <w:r w:rsidR="00E45773" w:rsidRPr="007F22A9">
        <w:rPr>
          <w:rFonts w:ascii="Times New Roman" w:eastAsia="Times New Roman" w:hAnsi="Times New Roman" w:cs="Times New Roman"/>
          <w:sz w:val="28"/>
          <w:szCs w:val="28"/>
        </w:rPr>
        <w:t>.</w:t>
      </w:r>
    </w:p>
    <w:p w14:paraId="73CF3ECC" w14:textId="77777777" w:rsidR="00E45773" w:rsidRPr="007F22A9" w:rsidRDefault="000F64B3" w:rsidP="00450CC7">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.12. </w:t>
      </w:r>
      <w:r w:rsidR="00E45773" w:rsidRPr="007F22A9">
        <w:rPr>
          <w:rFonts w:ascii="Times New Roman" w:eastAsia="Times New Roman" w:hAnsi="Times New Roman" w:cs="Times New Roman"/>
          <w:sz w:val="28"/>
          <w:szCs w:val="28"/>
        </w:rPr>
        <w:t xml:space="preserve">Наружный водосток, используемый для отвода воды с кровель зданий, там где это возможно, </w:t>
      </w:r>
      <w:r w:rsidR="00E45773" w:rsidRPr="007F22A9">
        <w:rPr>
          <w:rFonts w:ascii="Times New Roman" w:eastAsia="Times New Roman" w:hAnsi="Times New Roman" w:cs="Times New Roman"/>
          <w:color w:val="auto"/>
          <w:sz w:val="28"/>
          <w:szCs w:val="28"/>
        </w:rPr>
        <w:t>необходимо</w:t>
      </w:r>
      <w:r w:rsidR="00E45773" w:rsidRPr="007F22A9">
        <w:rPr>
          <w:rFonts w:ascii="Times New Roman" w:eastAsia="Times New Roman" w:hAnsi="Times New Roman" w:cs="Times New Roman"/>
          <w:sz w:val="28"/>
          <w:szCs w:val="28"/>
        </w:rPr>
        <w:t xml:space="preserve"> 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чтобы около зданий на тротуарах не образовывались потоки воды, а в холодное время года – обледенение участков возле водосточных труб.</w:t>
      </w:r>
    </w:p>
    <w:p w14:paraId="70A905CD" w14:textId="77777777" w:rsidR="00E45773" w:rsidRPr="007F22A9" w:rsidRDefault="00450CC7" w:rsidP="00450CC7">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.13. </w:t>
      </w:r>
      <w:r w:rsidR="00E45773" w:rsidRPr="007F22A9">
        <w:rPr>
          <w:rFonts w:ascii="Times New Roman" w:eastAsia="Times New Roman" w:hAnsi="Times New Roman" w:cs="Times New Roman"/>
          <w:sz w:val="28"/>
          <w:szCs w:val="28"/>
        </w:rPr>
        <w:t xml:space="preserve">При организации стока </w:t>
      </w:r>
      <w:r w:rsidR="00E45773" w:rsidRPr="007F22A9">
        <w:rPr>
          <w:rFonts w:ascii="Times New Roman" w:eastAsia="Times New Roman" w:hAnsi="Times New Roman" w:cs="Times New Roman"/>
          <w:color w:val="auto"/>
          <w:sz w:val="28"/>
          <w:szCs w:val="28"/>
        </w:rPr>
        <w:t>необходимо</w:t>
      </w:r>
      <w:r w:rsidR="00E45773" w:rsidRPr="007F22A9">
        <w:rPr>
          <w:rFonts w:ascii="Times New Roman" w:eastAsia="Times New Roman" w:hAnsi="Times New Roman" w:cs="Times New Roman"/>
          <w:sz w:val="28"/>
          <w:szCs w:val="28"/>
        </w:rPr>
        <w:t xml:space="preserve">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дождеприемных колодцев (с учётом материалов и конструкций). </w:t>
      </w:r>
      <w:r w:rsidR="00E45773" w:rsidRPr="007F22A9">
        <w:rPr>
          <w:rFonts w:ascii="Times New Roman" w:eastAsia="Times New Roman" w:hAnsi="Times New Roman" w:cs="Times New Roman"/>
          <w:sz w:val="28"/>
          <w:szCs w:val="28"/>
        </w:rPr>
        <w:lastRenderedPageBreak/>
        <w:t xml:space="preserve">Проектирование поверхностного водоотвода </w:t>
      </w:r>
      <w:r w:rsidR="00E45773" w:rsidRPr="007F22A9">
        <w:rPr>
          <w:rFonts w:ascii="Times New Roman" w:eastAsia="Times New Roman" w:hAnsi="Times New Roman" w:cs="Times New Roman"/>
          <w:color w:val="auto"/>
          <w:sz w:val="28"/>
          <w:szCs w:val="28"/>
        </w:rPr>
        <w:t>необходимо</w:t>
      </w:r>
      <w:r w:rsidR="00E45773" w:rsidRPr="007F22A9">
        <w:rPr>
          <w:rFonts w:ascii="Times New Roman" w:eastAsia="Times New Roman" w:hAnsi="Times New Roman" w:cs="Times New Roman"/>
          <w:sz w:val="28"/>
          <w:szCs w:val="28"/>
        </w:rPr>
        <w:t xml:space="preserve"> осуществлять с минимальным объемом земляных работ и предусматривающий сток воды со скоростями, исключающими возможность эрозии почвы с учётом местоположения, существующих нормативов и технических условий.</w:t>
      </w:r>
    </w:p>
    <w:p w14:paraId="1F5086AE" w14:textId="77777777" w:rsidR="00E45773" w:rsidRPr="007F22A9" w:rsidRDefault="00450CC7" w:rsidP="00450CC7">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.14. </w:t>
      </w:r>
      <w:r w:rsidR="00E45773" w:rsidRPr="007F22A9">
        <w:rPr>
          <w:rFonts w:ascii="Times New Roman" w:eastAsia="Times New Roman" w:hAnsi="Times New Roman" w:cs="Times New Roman"/>
          <w:sz w:val="28"/>
          <w:szCs w:val="28"/>
        </w:rPr>
        <w:t xml:space="preserve">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(одерновка, каменное мощение, монолитный бетон, сборный железобетон, керамика и др.), угол откосов кюветов </w:t>
      </w:r>
      <w:r w:rsidR="00E45773" w:rsidRPr="007F22A9">
        <w:rPr>
          <w:rFonts w:ascii="Times New Roman" w:eastAsia="Times New Roman" w:hAnsi="Times New Roman" w:cs="Times New Roman"/>
          <w:color w:val="auto"/>
          <w:sz w:val="28"/>
          <w:szCs w:val="28"/>
        </w:rPr>
        <w:t>необходимо</w:t>
      </w:r>
      <w:r w:rsidR="00E45773" w:rsidRPr="007F22A9">
        <w:rPr>
          <w:rFonts w:ascii="Times New Roman" w:eastAsia="Times New Roman" w:hAnsi="Times New Roman" w:cs="Times New Roman"/>
          <w:sz w:val="28"/>
          <w:szCs w:val="28"/>
        </w:rPr>
        <w:t xml:space="preserve"> принимать в зависимости от видов грунтов.</w:t>
      </w:r>
    </w:p>
    <w:p w14:paraId="6F4B88C4" w14:textId="77777777" w:rsidR="00E45773" w:rsidRPr="007F22A9" w:rsidRDefault="00450CC7" w:rsidP="00450CC7">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.15. </w:t>
      </w:r>
      <w:r w:rsidR="00E45773" w:rsidRPr="007F22A9">
        <w:rPr>
          <w:rFonts w:ascii="Times New Roman" w:eastAsia="Times New Roman" w:hAnsi="Times New Roman" w:cs="Times New Roman"/>
          <w:sz w:val="28"/>
          <w:szCs w:val="28"/>
        </w:rPr>
        <w:t xml:space="preserve">Минимальные и максимальные уклоны </w:t>
      </w:r>
      <w:r w:rsidR="00E45773" w:rsidRPr="007F22A9">
        <w:rPr>
          <w:rFonts w:ascii="Times New Roman" w:eastAsia="Times New Roman" w:hAnsi="Times New Roman" w:cs="Times New Roman"/>
          <w:color w:val="auto"/>
          <w:sz w:val="28"/>
          <w:szCs w:val="28"/>
        </w:rPr>
        <w:t>необходимо</w:t>
      </w:r>
      <w:r w:rsidR="00E45773" w:rsidRPr="007F22A9">
        <w:rPr>
          <w:rFonts w:ascii="Times New Roman" w:eastAsia="Times New Roman" w:hAnsi="Times New Roman" w:cs="Times New Roman"/>
          <w:sz w:val="28"/>
          <w:szCs w:val="28"/>
        </w:rPr>
        <w:t xml:space="preserve"> назначать с учетом неразмывающих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14:paraId="3FCAB2F3" w14:textId="77777777" w:rsidR="00E45773" w:rsidRPr="007F22A9" w:rsidRDefault="00450CC7" w:rsidP="00450CC7">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.16. </w:t>
      </w:r>
      <w:r w:rsidR="00E45773" w:rsidRPr="007F22A9">
        <w:rPr>
          <w:rFonts w:ascii="Times New Roman" w:eastAsia="Times New Roman" w:hAnsi="Times New Roman" w:cs="Times New Roman"/>
          <w:sz w:val="28"/>
          <w:szCs w:val="28"/>
        </w:rPr>
        <w:t xml:space="preserve">Дождеприемные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населенного пункта </w:t>
      </w:r>
      <w:r w:rsidR="00E45773" w:rsidRPr="007F22A9">
        <w:rPr>
          <w:rFonts w:ascii="Times New Roman" w:eastAsia="Times New Roman" w:hAnsi="Times New Roman" w:cs="Times New Roman"/>
          <w:color w:val="auto"/>
          <w:sz w:val="28"/>
          <w:szCs w:val="28"/>
        </w:rPr>
        <w:t xml:space="preserve">не допускается </w:t>
      </w:r>
      <w:r w:rsidR="00E45773" w:rsidRPr="007F22A9">
        <w:rPr>
          <w:rFonts w:ascii="Times New Roman" w:eastAsia="Times New Roman" w:hAnsi="Times New Roman" w:cs="Times New Roman"/>
          <w:sz w:val="28"/>
          <w:szCs w:val="28"/>
        </w:rPr>
        <w:t>устройство поглощающих колодцев и испарительных площадок.</w:t>
      </w:r>
    </w:p>
    <w:p w14:paraId="5E3FF5E8" w14:textId="77777777" w:rsidR="00E45773" w:rsidRPr="007F22A9" w:rsidRDefault="00450CC7" w:rsidP="00450CC7">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.17. </w:t>
      </w:r>
      <w:r w:rsidR="00E45773" w:rsidRPr="007F22A9">
        <w:rPr>
          <w:rFonts w:ascii="Times New Roman" w:eastAsia="Times New Roman" w:hAnsi="Times New Roman" w:cs="Times New Roman"/>
          <w:sz w:val="28"/>
          <w:szCs w:val="28"/>
        </w:rPr>
        <w:t xml:space="preserve">При обустройстве решеток, перекрывающих водоотводящие лотки на пешеходных коммуникациях, ребра решеток </w:t>
      </w:r>
      <w:r w:rsidR="00E45773" w:rsidRPr="007F22A9">
        <w:rPr>
          <w:rFonts w:ascii="Times New Roman" w:eastAsia="Times New Roman" w:hAnsi="Times New Roman" w:cs="Times New Roman"/>
          <w:color w:val="auto"/>
          <w:sz w:val="28"/>
          <w:szCs w:val="28"/>
        </w:rPr>
        <w:t xml:space="preserve">не должны располагаться </w:t>
      </w:r>
      <w:r w:rsidR="00E45773" w:rsidRPr="007F22A9">
        <w:rPr>
          <w:rFonts w:ascii="Times New Roman" w:eastAsia="Times New Roman" w:hAnsi="Times New Roman" w:cs="Times New Roman"/>
          <w:sz w:val="28"/>
          <w:szCs w:val="28"/>
        </w:rPr>
        <w:t>вдоль направления пешеходного движения, а ширину отверстий между ребрами следует принимать не более 15 мм.</w:t>
      </w:r>
    </w:p>
    <w:p w14:paraId="56C9B91F" w14:textId="77777777" w:rsidR="00213F2C" w:rsidRPr="007F22A9" w:rsidRDefault="00450CC7" w:rsidP="005A078F">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5A078F" w:rsidRPr="007F22A9">
        <w:rPr>
          <w:rFonts w:ascii="Times New Roman" w:hAnsi="Times New Roman" w:cs="Times New Roman"/>
          <w:sz w:val="28"/>
          <w:szCs w:val="28"/>
        </w:rPr>
        <w:t>2</w:t>
      </w:r>
      <w:r w:rsidRPr="007F22A9">
        <w:rPr>
          <w:rFonts w:ascii="Times New Roman" w:hAnsi="Times New Roman" w:cs="Times New Roman"/>
          <w:sz w:val="28"/>
          <w:szCs w:val="28"/>
        </w:rPr>
        <w:t xml:space="preserve">.18. </w:t>
      </w:r>
      <w:r w:rsidR="00FD7503" w:rsidRPr="007F22A9">
        <w:rPr>
          <w:rFonts w:ascii="Times New Roman" w:hAnsi="Times New Roman" w:cs="Times New Roman"/>
          <w:sz w:val="28"/>
          <w:szCs w:val="28"/>
        </w:rPr>
        <w:t>Очистка</w:t>
      </w:r>
      <w:r w:rsidR="00E45773" w:rsidRPr="007F22A9">
        <w:rPr>
          <w:rFonts w:ascii="Times New Roman" w:hAnsi="Times New Roman" w:cs="Times New Roman"/>
          <w:sz w:val="28"/>
          <w:szCs w:val="28"/>
        </w:rPr>
        <w:t xml:space="preserve"> канав, труб, дренажей, предназначенных для о</w:t>
      </w:r>
      <w:r w:rsidR="00FD7503" w:rsidRPr="007F22A9">
        <w:rPr>
          <w:rFonts w:ascii="Times New Roman" w:hAnsi="Times New Roman" w:cs="Times New Roman"/>
          <w:sz w:val="28"/>
          <w:szCs w:val="28"/>
        </w:rPr>
        <w:t>твода ливневых и грунтовых вод</w:t>
      </w:r>
      <w:r w:rsidR="00E45773" w:rsidRPr="007F22A9">
        <w:rPr>
          <w:rFonts w:ascii="Times New Roman" w:hAnsi="Times New Roman" w:cs="Times New Roman"/>
          <w:sz w:val="28"/>
          <w:szCs w:val="28"/>
        </w:rPr>
        <w:t xml:space="preserve"> осуществляется один раз в</w:t>
      </w:r>
      <w:r w:rsidR="00FD7503" w:rsidRPr="007F22A9">
        <w:rPr>
          <w:rFonts w:ascii="Times New Roman" w:hAnsi="Times New Roman" w:cs="Times New Roman"/>
          <w:sz w:val="28"/>
          <w:szCs w:val="28"/>
        </w:rPr>
        <w:t xml:space="preserve">есной и далее по мере накопления. </w:t>
      </w:r>
    </w:p>
    <w:p w14:paraId="13CFAD0F" w14:textId="77777777" w:rsidR="00E27407" w:rsidRPr="007F22A9" w:rsidRDefault="00E45773" w:rsidP="00E27407">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Уборка и очистка водоотводных канав, водоперепускных труб, сетей ливневой канализации, предназначенных для отвода пове</w:t>
      </w:r>
      <w:r w:rsidR="00864E22" w:rsidRPr="007F22A9">
        <w:rPr>
          <w:rFonts w:ascii="Times New Roman" w:hAnsi="Times New Roman" w:cs="Times New Roman"/>
          <w:sz w:val="28"/>
          <w:szCs w:val="28"/>
        </w:rPr>
        <w:t>рхностных и грунтовых вод</w:t>
      </w:r>
      <w:r w:rsidRPr="007F22A9">
        <w:rPr>
          <w:rFonts w:ascii="Times New Roman" w:hAnsi="Times New Roman" w:cs="Times New Roman"/>
          <w:sz w:val="28"/>
          <w:szCs w:val="28"/>
        </w:rPr>
        <w:t xml:space="preserve"> обеспечивается собственником таких объектов или уполномоченным им лицом.</w:t>
      </w:r>
      <w:r w:rsidR="00864E22" w:rsidRPr="007F22A9">
        <w:rPr>
          <w:rFonts w:ascii="Times New Roman" w:hAnsi="Times New Roman" w:cs="Times New Roman"/>
          <w:sz w:val="28"/>
          <w:szCs w:val="28"/>
        </w:rPr>
        <w:t xml:space="preserve"> </w:t>
      </w:r>
    </w:p>
    <w:p w14:paraId="212EE747" w14:textId="77777777" w:rsidR="00E27407" w:rsidRPr="007F22A9" w:rsidRDefault="00450CC7" w:rsidP="00E27407">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2</w:t>
      </w:r>
      <w:r w:rsidRPr="007F22A9">
        <w:rPr>
          <w:rFonts w:ascii="Times New Roman" w:hAnsi="Times New Roman" w:cs="Times New Roman"/>
          <w:sz w:val="28"/>
          <w:szCs w:val="28"/>
        </w:rPr>
        <w:t>.</w:t>
      </w:r>
      <w:r w:rsidR="00E27407" w:rsidRPr="007F22A9">
        <w:rPr>
          <w:rFonts w:ascii="Times New Roman" w:hAnsi="Times New Roman" w:cs="Times New Roman"/>
          <w:sz w:val="28"/>
          <w:szCs w:val="28"/>
        </w:rPr>
        <w:t xml:space="preserve">19. Смотровые и дождеприемные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14:paraId="1F6B4591" w14:textId="77777777" w:rsidR="00FF501B" w:rsidRPr="007F22A9" w:rsidRDefault="007E4647" w:rsidP="00FF501B">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Содержание, очистка</w:t>
      </w:r>
      <w:r w:rsidR="00E27407" w:rsidRPr="007F22A9">
        <w:rPr>
          <w:rFonts w:ascii="Times New Roman" w:hAnsi="Times New Roman" w:cs="Times New Roman"/>
          <w:sz w:val="28"/>
          <w:szCs w:val="28"/>
        </w:rPr>
        <w:t xml:space="preserve"> и поддержание в исправном техническом состоянии приемных, тупиковых, смотровых и других колодцев и камер </w:t>
      </w:r>
      <w:r w:rsidR="00FF501B" w:rsidRPr="007F22A9">
        <w:rPr>
          <w:rFonts w:ascii="Times New Roman" w:hAnsi="Times New Roman" w:cs="Times New Roman"/>
          <w:sz w:val="28"/>
          <w:szCs w:val="28"/>
        </w:rPr>
        <w:t xml:space="preserve"> (в том числе своевременное закрытие люков, решеток) возлагается на их владельцев</w:t>
      </w:r>
      <w:r w:rsidR="00E27407" w:rsidRPr="007F22A9">
        <w:rPr>
          <w:rFonts w:ascii="Times New Roman" w:hAnsi="Times New Roman" w:cs="Times New Roman"/>
          <w:sz w:val="28"/>
          <w:szCs w:val="28"/>
        </w:rPr>
        <w:t>.</w:t>
      </w:r>
    </w:p>
    <w:p w14:paraId="71589D0C" w14:textId="77777777" w:rsidR="00CE020C" w:rsidRPr="007F22A9" w:rsidRDefault="00450CC7" w:rsidP="00CE020C">
      <w:pPr>
        <w:pStyle w:val="ConsPlusNormal"/>
        <w:ind w:firstLine="567"/>
        <w:jc w:val="both"/>
        <w:rPr>
          <w:rFonts w:ascii="Times New Roman" w:eastAsiaTheme="minorHAnsi" w:hAnsi="Times New Roman" w:cs="Times New Roman"/>
          <w:sz w:val="28"/>
          <w:szCs w:val="28"/>
          <w:lang w:eastAsia="en-US"/>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2</w:t>
      </w:r>
      <w:r w:rsidRPr="007F22A9">
        <w:rPr>
          <w:rFonts w:ascii="Times New Roman" w:hAnsi="Times New Roman" w:cs="Times New Roman"/>
          <w:sz w:val="28"/>
          <w:szCs w:val="28"/>
        </w:rPr>
        <w:t>.</w:t>
      </w:r>
      <w:r w:rsidR="00CE020C" w:rsidRPr="007F22A9">
        <w:rPr>
          <w:rFonts w:ascii="Times New Roman" w:hAnsi="Times New Roman" w:cs="Times New Roman"/>
          <w:sz w:val="28"/>
          <w:szCs w:val="28"/>
        </w:rPr>
        <w:t>20.</w:t>
      </w:r>
      <w:r w:rsidR="001A2403" w:rsidRPr="007F22A9">
        <w:rPr>
          <w:rFonts w:ascii="Times New Roman" w:hAnsi="Times New Roman" w:cs="Times New Roman"/>
          <w:sz w:val="28"/>
          <w:szCs w:val="28"/>
        </w:rPr>
        <w:t xml:space="preserve">В целях </w:t>
      </w:r>
      <w:r w:rsidR="00CE020C" w:rsidRPr="007F22A9">
        <w:rPr>
          <w:rFonts w:ascii="Times New Roman" w:eastAsiaTheme="minorHAnsi" w:hAnsi="Times New Roman" w:cs="Times New Roman"/>
          <w:sz w:val="28"/>
          <w:szCs w:val="28"/>
          <w:lang w:eastAsia="en-US"/>
        </w:rPr>
        <w:t>сохранности коллекторов ливневой канализации устанавливается охранная зона  2 м в каждую сторону от оси коллектора.</w:t>
      </w:r>
    </w:p>
    <w:p w14:paraId="6F8DB93C" w14:textId="77777777" w:rsidR="00CE020C" w:rsidRPr="007F22A9" w:rsidRDefault="00CE020C" w:rsidP="00CE020C">
      <w:pPr>
        <w:autoSpaceDE w:val="0"/>
        <w:autoSpaceDN w:val="0"/>
        <w:adjustRightInd w:val="0"/>
        <w:spacing w:line="240" w:lineRule="auto"/>
        <w:ind w:firstLine="567"/>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 xml:space="preserve"> В пределах охранной зоны коллекторов ливневой канализации без письменного согласования с эксплуатирующей организацией, иными </w:t>
      </w:r>
      <w:r w:rsidRPr="007F22A9">
        <w:rPr>
          <w:rFonts w:ascii="Times New Roman" w:eastAsiaTheme="minorHAnsi" w:hAnsi="Times New Roman" w:cs="Times New Roman"/>
          <w:color w:val="auto"/>
          <w:sz w:val="28"/>
          <w:szCs w:val="28"/>
          <w:lang w:eastAsia="en-US"/>
        </w:rPr>
        <w:lastRenderedPageBreak/>
        <w:t>органами в установленных действующим законодательством случаях не допускается производство земляных работ.</w:t>
      </w:r>
    </w:p>
    <w:p w14:paraId="2B0837F2" w14:textId="77777777" w:rsidR="00385A61" w:rsidRPr="007F22A9" w:rsidRDefault="00385A61" w:rsidP="007E4647">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Самовольное присоединение к системам ливневой канализации не допускается. </w:t>
      </w:r>
    </w:p>
    <w:p w14:paraId="75571035" w14:textId="77777777" w:rsidR="00CE020C" w:rsidRPr="007F22A9" w:rsidRDefault="00CE020C" w:rsidP="00CE020C">
      <w:pPr>
        <w:autoSpaceDE w:val="0"/>
        <w:autoSpaceDN w:val="0"/>
        <w:adjustRightInd w:val="0"/>
        <w:spacing w:line="240" w:lineRule="auto"/>
        <w:ind w:firstLine="567"/>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Не допускается поврежение сети ливневой канализации, водоприемных</w:t>
      </w:r>
    </w:p>
    <w:p w14:paraId="2815C488" w14:textId="77777777" w:rsidR="00CE020C" w:rsidRPr="007F22A9" w:rsidRDefault="00CE020C" w:rsidP="00CE020C">
      <w:pPr>
        <w:autoSpaceDE w:val="0"/>
        <w:autoSpaceDN w:val="0"/>
        <w:adjustRightInd w:val="0"/>
        <w:spacing w:line="240" w:lineRule="auto"/>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люков, сброс в них мусора.</w:t>
      </w:r>
    </w:p>
    <w:p w14:paraId="662151DF" w14:textId="77777777" w:rsidR="00E27407" w:rsidRPr="007F22A9" w:rsidRDefault="00450CC7" w:rsidP="00CE020C">
      <w:pPr>
        <w:autoSpaceDE w:val="0"/>
        <w:autoSpaceDN w:val="0"/>
        <w:adjustRightInd w:val="0"/>
        <w:spacing w:line="240" w:lineRule="auto"/>
        <w:ind w:firstLine="708"/>
        <w:jc w:val="both"/>
        <w:rPr>
          <w:rFonts w:ascii="Times New Roman" w:hAnsi="Times New Roman" w:cs="Times New Roman"/>
          <w:sz w:val="28"/>
          <w:szCs w:val="28"/>
        </w:rPr>
      </w:pPr>
      <w:r w:rsidRPr="007F22A9">
        <w:rPr>
          <w:rFonts w:ascii="Times New Roman" w:eastAsiaTheme="minorHAnsi" w:hAnsi="Times New Roman" w:cs="Times New Roman"/>
          <w:color w:val="auto"/>
          <w:sz w:val="28"/>
          <w:szCs w:val="28"/>
          <w:lang w:eastAsia="en-US"/>
        </w:rPr>
        <w:t>2.</w:t>
      </w:r>
      <w:r w:rsidR="00D745D8" w:rsidRPr="007F22A9">
        <w:rPr>
          <w:rFonts w:ascii="Times New Roman" w:eastAsiaTheme="minorHAnsi" w:hAnsi="Times New Roman" w:cs="Times New Roman"/>
          <w:color w:val="auto"/>
          <w:sz w:val="28"/>
          <w:szCs w:val="28"/>
          <w:lang w:eastAsia="en-US"/>
        </w:rPr>
        <w:t>2</w:t>
      </w:r>
      <w:r w:rsidRPr="007F22A9">
        <w:rPr>
          <w:rFonts w:ascii="Times New Roman" w:eastAsiaTheme="minorHAnsi" w:hAnsi="Times New Roman" w:cs="Times New Roman"/>
          <w:color w:val="auto"/>
          <w:sz w:val="28"/>
          <w:szCs w:val="28"/>
          <w:lang w:eastAsia="en-US"/>
        </w:rPr>
        <w:t>.</w:t>
      </w:r>
      <w:r w:rsidR="00CE020C" w:rsidRPr="007F22A9">
        <w:rPr>
          <w:rFonts w:ascii="Times New Roman" w:eastAsiaTheme="minorHAnsi" w:hAnsi="Times New Roman" w:cs="Times New Roman"/>
          <w:color w:val="auto"/>
          <w:sz w:val="28"/>
          <w:szCs w:val="28"/>
          <w:lang w:eastAsia="en-US"/>
        </w:rPr>
        <w:t xml:space="preserve">21. Решетки дождеприемных колодцев должны постоянно находиться в очищенном состоянии. Не допускаются засорение, заливание решеток и колодцев, ограничивающие их пропускную способность. Профилактическое обследование смотровых и дождеприемных колодцев ливневой канализации и их очистка производятся не реже двух раз в год. </w:t>
      </w:r>
    </w:p>
    <w:p w14:paraId="274EC842" w14:textId="77777777" w:rsidR="00E27407" w:rsidRPr="007F22A9" w:rsidRDefault="00450CC7" w:rsidP="00E27407">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2</w:t>
      </w:r>
      <w:r w:rsidRPr="007F22A9">
        <w:rPr>
          <w:rFonts w:ascii="Times New Roman" w:hAnsi="Times New Roman" w:cs="Times New Roman"/>
          <w:sz w:val="28"/>
          <w:szCs w:val="28"/>
        </w:rPr>
        <w:t>.</w:t>
      </w:r>
      <w:r w:rsidR="0069713E" w:rsidRPr="007F22A9">
        <w:rPr>
          <w:rFonts w:ascii="Times New Roman" w:hAnsi="Times New Roman" w:cs="Times New Roman"/>
          <w:sz w:val="28"/>
          <w:szCs w:val="28"/>
        </w:rPr>
        <w:t xml:space="preserve">22. </w:t>
      </w:r>
      <w:r w:rsidR="00E27407" w:rsidRPr="007F22A9">
        <w:rPr>
          <w:rFonts w:ascii="Times New Roman" w:hAnsi="Times New Roman" w:cs="Times New Roman"/>
          <w:sz w:val="28"/>
          <w:szCs w:val="28"/>
        </w:rPr>
        <w:t xml:space="preserve">Коммуникационные колодцы, на которых разрушены крышки или решетки, должны быть в течение часа ограждены собственниками сетей, обозначены соответствующими предупреждающими знаками и заменены в минимальные сроки не более трех часов. </w:t>
      </w:r>
    </w:p>
    <w:p w14:paraId="14654334" w14:textId="77777777" w:rsidR="00E27407" w:rsidRPr="007F22A9" w:rsidRDefault="00450CC7" w:rsidP="004B679C">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2</w:t>
      </w:r>
      <w:r w:rsidRPr="007F22A9">
        <w:rPr>
          <w:rFonts w:ascii="Times New Roman" w:hAnsi="Times New Roman" w:cs="Times New Roman"/>
          <w:sz w:val="28"/>
          <w:szCs w:val="28"/>
        </w:rPr>
        <w:t>.</w:t>
      </w:r>
      <w:r w:rsidR="000007F6" w:rsidRPr="007F22A9">
        <w:rPr>
          <w:rFonts w:ascii="Times New Roman" w:hAnsi="Times New Roman" w:cs="Times New Roman"/>
          <w:sz w:val="28"/>
          <w:szCs w:val="28"/>
        </w:rPr>
        <w:t xml:space="preserve">23. </w:t>
      </w:r>
      <w:r w:rsidR="00E27407" w:rsidRPr="007F22A9">
        <w:rPr>
          <w:rFonts w:ascii="Times New Roman" w:hAnsi="Times New Roman" w:cs="Times New Roman"/>
          <w:sz w:val="28"/>
          <w:szCs w:val="28"/>
        </w:rPr>
        <w:t>При плановых работах на инженерных сетях сброс</w:t>
      </w:r>
      <w:r w:rsidR="000007F6" w:rsidRPr="007F22A9">
        <w:rPr>
          <w:rFonts w:ascii="Times New Roman" w:hAnsi="Times New Roman" w:cs="Times New Roman"/>
          <w:sz w:val="28"/>
          <w:szCs w:val="28"/>
        </w:rPr>
        <w:t xml:space="preserve"> </w:t>
      </w:r>
      <w:r w:rsidR="00E27407" w:rsidRPr="007F22A9">
        <w:rPr>
          <w:rFonts w:ascii="Times New Roman" w:hAnsi="Times New Roman" w:cs="Times New Roman"/>
          <w:sz w:val="28"/>
          <w:szCs w:val="28"/>
        </w:rPr>
        <w:t xml:space="preserve"> канализационных стоков производится в ближайшие колодцы фекальной канализации, водопроводной воды и воды из тепловых сетей - в ливневую канализацию (при ее наличии). Сброс воды на дорогу запрещается.</w:t>
      </w:r>
    </w:p>
    <w:p w14:paraId="0BCFD05A" w14:textId="77777777" w:rsidR="00E27407" w:rsidRPr="007F22A9" w:rsidRDefault="00E27407" w:rsidP="00E27407">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Ликвидация последствий утечек выполняется силами и за счет владельцев поврежденных инженерных сетей. </w:t>
      </w:r>
    </w:p>
    <w:p w14:paraId="3E78B17C" w14:textId="77777777" w:rsidR="008039B9" w:rsidRPr="007F22A9" w:rsidRDefault="00450CC7" w:rsidP="005E4F8D">
      <w:pPr>
        <w:pStyle w:val="ConsPlusNormal"/>
        <w:ind w:firstLine="709"/>
        <w:jc w:val="both"/>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2</w:t>
      </w:r>
      <w:r w:rsidRPr="007F22A9">
        <w:rPr>
          <w:rFonts w:ascii="Times New Roman" w:hAnsi="Times New Roman" w:cs="Times New Roman"/>
          <w:sz w:val="28"/>
          <w:szCs w:val="28"/>
        </w:rPr>
        <w:t>.</w:t>
      </w:r>
      <w:r w:rsidR="005E4F8D" w:rsidRPr="007F22A9">
        <w:rPr>
          <w:rFonts w:ascii="Times New Roman" w:hAnsi="Times New Roman" w:cs="Times New Roman"/>
          <w:sz w:val="28"/>
          <w:szCs w:val="28"/>
        </w:rPr>
        <w:t xml:space="preserve">24. </w:t>
      </w:r>
      <w:r w:rsidR="00E27407" w:rsidRPr="007F22A9">
        <w:rPr>
          <w:rFonts w:ascii="Times New Roman" w:hAnsi="Times New Roman" w:cs="Times New Roman"/>
          <w:sz w:val="28"/>
          <w:szCs w:val="28"/>
        </w:rPr>
        <w:t>Запрещается сброс сточных вод, не соответствующих установленным нормативам качества, а также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w:t>
      </w:r>
      <w:r w:rsidR="00385A61" w:rsidRPr="007F22A9">
        <w:rPr>
          <w:rFonts w:ascii="Times New Roman" w:hAnsi="Times New Roman" w:cs="Times New Roman"/>
          <w:sz w:val="28"/>
          <w:szCs w:val="28"/>
        </w:rPr>
        <w:t>ях и сооружениях токсичные газы</w:t>
      </w:r>
      <w:r w:rsidR="00E27407" w:rsidRPr="007F22A9">
        <w:rPr>
          <w:rFonts w:ascii="Times New Roman" w:hAnsi="Times New Roman" w:cs="Times New Roman"/>
          <w:sz w:val="28"/>
          <w:szCs w:val="28"/>
        </w:rPr>
        <w:t>; веществ, способных засорять трубы, колодцы, решетки, производственных и хозяйственных отходов (окалина, известь, песок, гипс, металлическая стружка, волокна, шлам, зола, грунт, строительный и бытовой мусор, нерастворим</w:t>
      </w:r>
      <w:r w:rsidR="00385A61" w:rsidRPr="007F22A9">
        <w:rPr>
          <w:rFonts w:ascii="Times New Roman" w:hAnsi="Times New Roman" w:cs="Times New Roman"/>
          <w:sz w:val="28"/>
          <w:szCs w:val="28"/>
        </w:rPr>
        <w:t>ые масла, смолы, мазут)</w:t>
      </w:r>
      <w:r w:rsidR="00E27407" w:rsidRPr="007F22A9">
        <w:rPr>
          <w:rFonts w:ascii="Times New Roman" w:hAnsi="Times New Roman" w:cs="Times New Roman"/>
          <w:sz w:val="28"/>
          <w:szCs w:val="28"/>
        </w:rPr>
        <w:t>.</w:t>
      </w:r>
      <w:r w:rsidR="00385A61" w:rsidRPr="007F22A9">
        <w:rPr>
          <w:rFonts w:ascii="Times New Roman" w:hAnsi="Times New Roman" w:cs="Times New Roman"/>
          <w:sz w:val="28"/>
          <w:szCs w:val="28"/>
        </w:rPr>
        <w:t xml:space="preserve"> </w:t>
      </w:r>
    </w:p>
    <w:p w14:paraId="373DC301" w14:textId="77777777" w:rsidR="00532767" w:rsidRPr="007F22A9" w:rsidRDefault="00F46213" w:rsidP="00532767">
      <w:pPr>
        <w:pStyle w:val="1"/>
        <w:numPr>
          <w:ilvl w:val="0"/>
          <w:numId w:val="0"/>
        </w:numPr>
        <w:spacing w:line="240" w:lineRule="auto"/>
        <w:ind w:left="142" w:firstLine="566"/>
        <w:contextualSpacing/>
        <w:jc w:val="both"/>
        <w:rPr>
          <w:rFonts w:ascii="Times New Roman" w:hAnsi="Times New Roman" w:cs="Times New Roman"/>
          <w:b/>
          <w:sz w:val="28"/>
          <w:szCs w:val="28"/>
        </w:rPr>
      </w:pPr>
      <w:bookmarkStart w:id="7" w:name="_Toc472352444"/>
      <w:r w:rsidRPr="007F22A9">
        <w:rPr>
          <w:rFonts w:ascii="Times New Roman" w:hAnsi="Times New Roman" w:cs="Times New Roman"/>
          <w:b/>
          <w:sz w:val="28"/>
          <w:szCs w:val="28"/>
        </w:rPr>
        <w:t>2.</w:t>
      </w:r>
      <w:r w:rsidR="00D745D8" w:rsidRPr="007F22A9">
        <w:rPr>
          <w:rFonts w:ascii="Times New Roman" w:hAnsi="Times New Roman" w:cs="Times New Roman"/>
          <w:b/>
          <w:sz w:val="28"/>
          <w:szCs w:val="28"/>
        </w:rPr>
        <w:t>3</w:t>
      </w:r>
      <w:r w:rsidRPr="007F22A9">
        <w:rPr>
          <w:rFonts w:ascii="Times New Roman" w:hAnsi="Times New Roman" w:cs="Times New Roman"/>
          <w:b/>
          <w:sz w:val="28"/>
          <w:szCs w:val="28"/>
        </w:rPr>
        <w:t xml:space="preserve">. </w:t>
      </w:r>
      <w:r w:rsidR="00D741E6" w:rsidRPr="007F22A9">
        <w:rPr>
          <w:rFonts w:ascii="Times New Roman" w:hAnsi="Times New Roman" w:cs="Times New Roman"/>
          <w:b/>
          <w:sz w:val="28"/>
          <w:szCs w:val="28"/>
        </w:rPr>
        <w:t>Элементы озеленения</w:t>
      </w:r>
      <w:bookmarkEnd w:id="7"/>
      <w:r w:rsidR="0093037A" w:rsidRPr="007F22A9">
        <w:rPr>
          <w:rFonts w:ascii="Times New Roman" w:hAnsi="Times New Roman" w:cs="Times New Roman"/>
          <w:b/>
          <w:sz w:val="28"/>
          <w:szCs w:val="28"/>
        </w:rPr>
        <w:t>. Почвы.</w:t>
      </w:r>
    </w:p>
    <w:p w14:paraId="576ED8DA" w14:textId="77777777" w:rsidR="00D741E6" w:rsidRPr="007F22A9" w:rsidRDefault="00F46213" w:rsidP="00532767">
      <w:pPr>
        <w:pStyle w:val="1"/>
        <w:numPr>
          <w:ilvl w:val="0"/>
          <w:numId w:val="0"/>
        </w:numPr>
        <w:spacing w:line="240" w:lineRule="auto"/>
        <w:ind w:left="142" w:firstLine="56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3</w:t>
      </w:r>
      <w:r w:rsidRPr="007F22A9">
        <w:rPr>
          <w:rFonts w:ascii="Times New Roman" w:eastAsia="Times New Roman" w:hAnsi="Times New Roman" w:cs="Times New Roman"/>
          <w:sz w:val="28"/>
          <w:szCs w:val="28"/>
        </w:rPr>
        <w:t xml:space="preserve">.1. </w:t>
      </w:r>
      <w:r w:rsidR="00D741E6" w:rsidRPr="007F22A9">
        <w:rPr>
          <w:rFonts w:ascii="Times New Roman" w:eastAsia="Times New Roman" w:hAnsi="Times New Roman" w:cs="Times New Roman"/>
          <w:sz w:val="28"/>
          <w:szCs w:val="28"/>
        </w:rPr>
        <w:t>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14:paraId="5281F4B7" w14:textId="77777777" w:rsidR="00D741E6" w:rsidRPr="007F22A9" w:rsidRDefault="00380D70" w:rsidP="00532767">
      <w:pPr>
        <w:spacing w:line="240" w:lineRule="auto"/>
        <w:ind w:firstLine="993"/>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3.</w:t>
      </w:r>
      <w:r w:rsidRPr="007F22A9">
        <w:rPr>
          <w:rFonts w:ascii="Times New Roman" w:eastAsia="Times New Roman" w:hAnsi="Times New Roman" w:cs="Times New Roman"/>
          <w:sz w:val="28"/>
          <w:szCs w:val="28"/>
        </w:rPr>
        <w:t>2.</w:t>
      </w:r>
      <w:r w:rsidR="00D741E6" w:rsidRPr="007F22A9">
        <w:rPr>
          <w:rFonts w:ascii="Times New Roman" w:eastAsia="Times New Roman" w:hAnsi="Times New Roman" w:cs="Times New Roman"/>
          <w:sz w:val="28"/>
          <w:szCs w:val="28"/>
        </w:rPr>
        <w:t xml:space="preserve"> Работы по озеленению следует планировать в комплексе и в контексте общего зеленого «каркаса»  муниципального образования, обеспечивающего  для всех жителей доступ  к неурбанизированным </w:t>
      </w:r>
      <w:r w:rsidR="00D741E6" w:rsidRPr="007F22A9">
        <w:rPr>
          <w:rFonts w:ascii="Times New Roman" w:eastAsia="Times New Roman" w:hAnsi="Times New Roman" w:cs="Times New Roman"/>
          <w:sz w:val="28"/>
          <w:szCs w:val="28"/>
        </w:rPr>
        <w:lastRenderedPageBreak/>
        <w:t>ландшафтам, возможность для занятий спортом и общения, физический комфорт и улучшения визуальных и экологических характеристик  городской среды.</w:t>
      </w:r>
    </w:p>
    <w:p w14:paraId="5E96024C" w14:textId="77777777" w:rsidR="00D741E6" w:rsidRPr="007F22A9" w:rsidRDefault="00380D70" w:rsidP="00380D70">
      <w:pPr>
        <w:spacing w:line="240" w:lineRule="auto"/>
        <w:ind w:firstLine="993"/>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3</w:t>
      </w:r>
      <w:r w:rsidRPr="007F22A9">
        <w:rPr>
          <w:rFonts w:ascii="Times New Roman" w:eastAsia="Times New Roman" w:hAnsi="Times New Roman" w:cs="Times New Roman"/>
          <w:sz w:val="28"/>
          <w:szCs w:val="28"/>
        </w:rPr>
        <w:t>.3.</w:t>
      </w:r>
      <w:r w:rsidR="00D741E6" w:rsidRPr="007F22A9">
        <w:rPr>
          <w:rFonts w:ascii="Times New Roman" w:eastAsia="Times New Roman" w:hAnsi="Times New Roman" w:cs="Times New Roman"/>
          <w:sz w:val="28"/>
          <w:szCs w:val="28"/>
        </w:rPr>
        <w:t>Основными типами насаждений и озеленения являются: рядовые посадки, аллеи, живые изгороди, солитеры, группы, массивы, живые изгороди,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14:paraId="3BE2F414" w14:textId="77777777" w:rsidR="00D741E6" w:rsidRPr="007F22A9" w:rsidRDefault="00380D70" w:rsidP="00380D70">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3</w:t>
      </w:r>
      <w:r w:rsidRPr="007F22A9">
        <w:rPr>
          <w:rFonts w:ascii="Times New Roman" w:eastAsia="Times New Roman" w:hAnsi="Times New Roman" w:cs="Times New Roman"/>
          <w:sz w:val="28"/>
          <w:szCs w:val="28"/>
        </w:rPr>
        <w:t xml:space="preserve">.4. </w:t>
      </w:r>
      <w:r w:rsidR="00D741E6" w:rsidRPr="007F22A9">
        <w:rPr>
          <w:rFonts w:ascii="Times New Roman" w:eastAsia="Times New Roman" w:hAnsi="Times New Roman" w:cs="Times New Roman"/>
          <w:sz w:val="28"/>
          <w:szCs w:val="28"/>
        </w:rPr>
        <w:t xml:space="preserve">На территории муниципального образования могут использоваться </w:t>
      </w:r>
      <w:r w:rsidR="001E137C" w:rsidRPr="007F22A9">
        <w:rPr>
          <w:rFonts w:ascii="Times New Roman" w:eastAsia="Times New Roman" w:hAnsi="Times New Roman" w:cs="Times New Roman"/>
          <w:sz w:val="28"/>
          <w:szCs w:val="28"/>
        </w:rPr>
        <w:t xml:space="preserve">следующие </w:t>
      </w:r>
      <w:r w:rsidR="00D741E6" w:rsidRPr="007F22A9">
        <w:rPr>
          <w:rFonts w:ascii="Times New Roman" w:eastAsia="Times New Roman" w:hAnsi="Times New Roman" w:cs="Times New Roman"/>
          <w:sz w:val="28"/>
          <w:szCs w:val="28"/>
        </w:rPr>
        <w:t>вид</w:t>
      </w:r>
      <w:r w:rsidR="001E137C" w:rsidRPr="007F22A9">
        <w:rPr>
          <w:rFonts w:ascii="Times New Roman" w:eastAsia="Times New Roman" w:hAnsi="Times New Roman" w:cs="Times New Roman"/>
          <w:sz w:val="28"/>
          <w:szCs w:val="28"/>
        </w:rPr>
        <w:t>ы</w:t>
      </w:r>
      <w:r w:rsidR="00D741E6" w:rsidRPr="007F22A9">
        <w:rPr>
          <w:rFonts w:ascii="Times New Roman" w:eastAsia="Times New Roman" w:hAnsi="Times New Roman" w:cs="Times New Roman"/>
          <w:sz w:val="28"/>
          <w:szCs w:val="28"/>
        </w:rPr>
        <w:t xml:space="preserve">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парков, скверов, бульваров, дворовых территорий и т.п. цветников, площадок с кустами и деревьями и т.п.) на естественных и искусственных элементах рельефа, крышах (озеленение крыш), фасадах (вертикальное озеленение) зданий и сооружений.</w:t>
      </w:r>
    </w:p>
    <w:p w14:paraId="0CBA6E46" w14:textId="77777777" w:rsidR="000528A1" w:rsidRPr="007F22A9" w:rsidRDefault="00380D70" w:rsidP="00380D70">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3</w:t>
      </w:r>
      <w:r w:rsidRPr="007F22A9">
        <w:rPr>
          <w:rFonts w:ascii="Times New Roman" w:hAnsi="Times New Roman" w:cs="Times New Roman"/>
          <w:sz w:val="28"/>
          <w:szCs w:val="28"/>
        </w:rPr>
        <w:t>.</w:t>
      </w:r>
      <w:r w:rsidR="000528A1" w:rsidRPr="007F22A9">
        <w:rPr>
          <w:rFonts w:ascii="Times New Roman" w:hAnsi="Times New Roman" w:cs="Times New Roman"/>
          <w:sz w:val="28"/>
          <w:szCs w:val="28"/>
        </w:rPr>
        <w:t xml:space="preserve">5. Стационарное крышное озеленение может быть предусмотрено при обустройстве новых, реконструкции и капитальном ремонте существующих зданий и сооружений, имеющих неэксплуатируемую крышу с уклоном не более 45 градусов. </w:t>
      </w:r>
    </w:p>
    <w:p w14:paraId="67252016" w14:textId="77777777" w:rsidR="000528A1" w:rsidRPr="007F22A9" w:rsidRDefault="000528A1" w:rsidP="000528A1">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Мобильное или смешанное (стационарное и мобильное) крышное озеленение может предусматриваться при обустройстве новых, реконструкции и капитальном ремонте существующих зданий и сооружений любого назначения, имеющих эксплуатируемую крышу с архитектурно-ландшафтными объектами.</w:t>
      </w:r>
    </w:p>
    <w:p w14:paraId="164CCFBA" w14:textId="77777777" w:rsidR="000528A1" w:rsidRPr="007F22A9" w:rsidRDefault="000528A1" w:rsidP="000528A1">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 xml:space="preserve">Стационарное, мобильное и смешанное вертикальное озеленение может предусматриваться при разработке проектов строительства, реконструкции и капитального ремонта зданий и сооружений любого назначения, проектов комплексного благоустройства их участков, если эти здания и сооружения имеют фасады или широкие (шириной не менее 5 м) плоскости наружных стен без проемов. Высоту вертикального озеленения рекомендуется ограничивать тремя этажами. </w:t>
      </w:r>
    </w:p>
    <w:p w14:paraId="1BC9BCFB" w14:textId="77777777" w:rsidR="000528A1" w:rsidRPr="007F22A9" w:rsidRDefault="000528A1" w:rsidP="000528A1">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В целях предотвращения повреждения растениями отделки фасадов зданий и сооружений при их вертикальном озеленении на фасадных поверхностях должны быть надежно закреплены конструкции в виде решеток, систем вертикальных стержней или тросов, точечных консолей-опор для кашпо и т.п.</w:t>
      </w:r>
    </w:p>
    <w:p w14:paraId="2563BBAE" w14:textId="77777777" w:rsidR="000528A1" w:rsidRPr="007F22A9" w:rsidRDefault="000528A1" w:rsidP="000528A1">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 xml:space="preserve">Размещение таких конструкций должно обеспечивать наличие воздушного </w:t>
      </w:r>
      <w:r w:rsidRPr="007F22A9">
        <w:rPr>
          <w:rFonts w:ascii="Times New Roman" w:hAnsi="Times New Roman" w:cs="Times New Roman"/>
          <w:sz w:val="28"/>
          <w:szCs w:val="28"/>
        </w:rPr>
        <w:lastRenderedPageBreak/>
        <w:t xml:space="preserve">зазора между растениями и фасадом. Величина воздушного зазора назначается в зависимости от вида используемых растений и должна быть не менее 20 см. </w:t>
      </w:r>
    </w:p>
    <w:p w14:paraId="7E23DB86" w14:textId="77777777" w:rsidR="000528A1" w:rsidRPr="007F22A9" w:rsidRDefault="000528A1" w:rsidP="000528A1">
      <w:pPr>
        <w:pStyle w:val="ConsPlusNormal"/>
        <w:ind w:firstLine="708"/>
        <w:jc w:val="both"/>
        <w:rPr>
          <w:rFonts w:ascii="Times New Roman" w:hAnsi="Times New Roman" w:cs="Times New Roman"/>
          <w:sz w:val="28"/>
          <w:szCs w:val="28"/>
        </w:rPr>
      </w:pPr>
      <w:r w:rsidRPr="007F22A9">
        <w:rPr>
          <w:rFonts w:ascii="Times New Roman" w:hAnsi="Times New Roman" w:cs="Times New Roman"/>
          <w:sz w:val="28"/>
          <w:szCs w:val="28"/>
        </w:rPr>
        <w:t xml:space="preserve">Устройство крышного и вертикального озеленения на зданиях и сооружениях не должно приводить к нарушению предъявляемых к ним противопожарных требований. Стационарное озеленение на неэксплуатируемых крышах может предусматриваться на зданиях и сооружениях, отметка крыши которых не превышает отметку отмостки более чем на 65 м. </w:t>
      </w:r>
      <w:r w:rsidR="00E71E68" w:rsidRPr="007F22A9">
        <w:rPr>
          <w:rFonts w:ascii="Times New Roman" w:hAnsi="Times New Roman" w:cs="Times New Roman"/>
          <w:sz w:val="28"/>
          <w:szCs w:val="28"/>
        </w:rPr>
        <w:t>О</w:t>
      </w:r>
      <w:r w:rsidRPr="007F22A9">
        <w:rPr>
          <w:rFonts w:ascii="Times New Roman" w:hAnsi="Times New Roman" w:cs="Times New Roman"/>
          <w:sz w:val="28"/>
          <w:szCs w:val="28"/>
        </w:rPr>
        <w:t xml:space="preserve">зеленение неэксплуатируемых крыш </w:t>
      </w:r>
      <w:r w:rsidR="00E71E68" w:rsidRPr="007F22A9">
        <w:rPr>
          <w:rFonts w:ascii="Times New Roman" w:hAnsi="Times New Roman" w:cs="Times New Roman"/>
          <w:sz w:val="28"/>
          <w:szCs w:val="28"/>
        </w:rPr>
        <w:t>необходимо</w:t>
      </w:r>
      <w:r w:rsidRPr="007F22A9">
        <w:rPr>
          <w:rFonts w:ascii="Times New Roman" w:hAnsi="Times New Roman" w:cs="Times New Roman"/>
          <w:sz w:val="28"/>
          <w:szCs w:val="28"/>
        </w:rPr>
        <w:t xml:space="preserve"> применять в тех случаях, когда их отметка не превышает отметку отмостки более чем на 18 м.</w:t>
      </w:r>
    </w:p>
    <w:p w14:paraId="40A9914D" w14:textId="77777777" w:rsidR="000528A1" w:rsidRPr="007F22A9" w:rsidRDefault="000528A1" w:rsidP="000528A1">
      <w:pPr>
        <w:pStyle w:val="ConsPlusNormal"/>
        <w:ind w:firstLine="708"/>
        <w:jc w:val="both"/>
        <w:rPr>
          <w:rFonts w:ascii="Times New Roman" w:hAnsi="Times New Roman" w:cs="Times New Roman"/>
          <w:sz w:val="28"/>
          <w:szCs w:val="28"/>
        </w:rPr>
      </w:pPr>
      <w:r w:rsidRPr="007F22A9">
        <w:rPr>
          <w:rFonts w:ascii="Times New Roman" w:hAnsi="Times New Roman" w:cs="Times New Roman"/>
          <w:sz w:val="28"/>
          <w:szCs w:val="28"/>
        </w:rPr>
        <w:t xml:space="preserve">Конструкции, применяемые для вертикального озеленения, должны выполняться из долговечных и огнестойких материалов. В случае использования в них древесины она должна быть предварительно пропитана антипиренами. В местах крепления конструкции к фасаду должна быть обеспечена сохранность наружных ограждений озеленяемого объекта.  </w:t>
      </w:r>
    </w:p>
    <w:p w14:paraId="443806EC" w14:textId="77777777" w:rsidR="000528A1" w:rsidRPr="007F22A9" w:rsidRDefault="000528A1" w:rsidP="000528A1">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 xml:space="preserve"> Отвод избыточной дождевой и поливочной воды на озелененных крышах должен осуществляться с использованием предусмотренного в здании или сооружении водостока, запроектированного в соответствии со СНиП 2.04.01-85. Участки кровли, по которым производится отвод избыточной воды, должны иметь уклон к водоотводящим устройствам не менее 2%. </w:t>
      </w:r>
    </w:p>
    <w:p w14:paraId="346E5E4E" w14:textId="77777777" w:rsidR="000528A1" w:rsidRPr="007F22A9" w:rsidRDefault="000528A1" w:rsidP="000528A1">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 xml:space="preserve">При размещении на крыше здания или сооружения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должно быть не менее 15 м. Роль контурного ограждения указанных объектов должен выполнять металлический или железобетонный парапет высотой не менее 1 м. На металлических парапетах рекомендуется устанавливать сетчатое металлическое ограждение. </w:t>
      </w:r>
    </w:p>
    <w:p w14:paraId="0924B69F" w14:textId="77777777" w:rsidR="00D741E6" w:rsidRPr="007F22A9" w:rsidRDefault="00D741E6" w:rsidP="000528A1">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При проектировании озеленения учитываются минимальные расстояния посадок деревьев и кустарников до инженерных сетей, зданий и сооружений. Для сокращения минимально допустимых расстояний необходимо использовать обоснованные инженерные решения по защите корневых систем древесных растений.</w:t>
      </w:r>
    </w:p>
    <w:p w14:paraId="607EB4E5" w14:textId="77777777" w:rsidR="00D741E6" w:rsidRPr="007F22A9" w:rsidRDefault="00380D70" w:rsidP="00380D70">
      <w:pPr>
        <w:spacing w:line="240" w:lineRule="auto"/>
        <w:ind w:firstLine="450"/>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3</w:t>
      </w:r>
      <w:r w:rsidRPr="007F22A9">
        <w:rPr>
          <w:rFonts w:ascii="Times New Roman" w:eastAsia="Times New Roman" w:hAnsi="Times New Roman" w:cs="Times New Roman"/>
          <w:color w:val="auto"/>
          <w:sz w:val="28"/>
          <w:szCs w:val="28"/>
        </w:rPr>
        <w:t xml:space="preserve">.6. </w:t>
      </w:r>
      <w:r w:rsidR="00D741E6" w:rsidRPr="007F22A9">
        <w:rPr>
          <w:rFonts w:ascii="Times New Roman" w:eastAsia="Times New Roman" w:hAnsi="Times New Roman" w:cs="Times New Roman"/>
          <w:color w:val="auto"/>
          <w:sz w:val="28"/>
          <w:szCs w:val="28"/>
        </w:rPr>
        <w:t>Проектирование озеленения и формирование системы зеленых насаждений как «зеленого каркаса» на территории муниципального образования необходимо вести с учетом факторов потери</w:t>
      </w:r>
      <w:r w:rsidR="00B07B22" w:rsidRPr="007F22A9">
        <w:rPr>
          <w:rFonts w:ascii="Times New Roman" w:eastAsia="Times New Roman" w:hAnsi="Times New Roman" w:cs="Times New Roman"/>
          <w:color w:val="auto"/>
          <w:sz w:val="28"/>
          <w:szCs w:val="28"/>
        </w:rPr>
        <w:t xml:space="preserve">, </w:t>
      </w:r>
      <w:r w:rsidR="00D741E6" w:rsidRPr="007F22A9">
        <w:rPr>
          <w:rFonts w:ascii="Times New Roman" w:eastAsia="Times New Roman" w:hAnsi="Times New Roman" w:cs="Times New Roman"/>
          <w:color w:val="auto"/>
          <w:sz w:val="28"/>
          <w:szCs w:val="28"/>
        </w:rPr>
        <w:t>способности экосистем к саморегуляции. Для обеспечения жизнеспособности зелёных насаждений и озеленяемых территорий в целом населенного пункта требуется:</w:t>
      </w:r>
    </w:p>
    <w:p w14:paraId="77EEABCD" w14:textId="77777777" w:rsidR="00D741E6" w:rsidRPr="007F22A9" w:rsidRDefault="00D741E6" w:rsidP="00D741E6">
      <w:pPr>
        <w:spacing w:line="240" w:lineRule="auto"/>
        <w:ind w:firstLine="567"/>
        <w:jc w:val="both"/>
        <w:rPr>
          <w:color w:val="auto"/>
        </w:rPr>
      </w:pPr>
      <w:r w:rsidRPr="007F22A9">
        <w:rPr>
          <w:rFonts w:ascii="Times New Roman" w:eastAsia="Times New Roman" w:hAnsi="Times New Roman" w:cs="Times New Roman"/>
          <w:color w:val="auto"/>
          <w:sz w:val="28"/>
          <w:szCs w:val="28"/>
        </w:rPr>
        <w:t xml:space="preserve">1) производить благоустройство и озеленение территории в зонах особо охраняемых природных территорий </w:t>
      </w:r>
      <w:r w:rsidR="003B2FFB" w:rsidRPr="007F22A9">
        <w:rPr>
          <w:rFonts w:ascii="Times New Roman" w:eastAsia="Times New Roman" w:hAnsi="Times New Roman" w:cs="Times New Roman"/>
          <w:color w:val="auto"/>
          <w:sz w:val="28"/>
          <w:szCs w:val="28"/>
        </w:rPr>
        <w:t xml:space="preserve">регионального и муниципального значения </w:t>
      </w:r>
      <w:r w:rsidRPr="007F22A9">
        <w:rPr>
          <w:rFonts w:ascii="Times New Roman" w:eastAsia="Times New Roman" w:hAnsi="Times New Roman" w:cs="Times New Roman"/>
          <w:color w:val="auto"/>
          <w:sz w:val="28"/>
          <w:szCs w:val="28"/>
        </w:rPr>
        <w:t>в соответствии с установленными режимами хозяйственной деятельности и величиной нормативно допустимой рекреационной нагрузки;</w:t>
      </w:r>
    </w:p>
    <w:p w14:paraId="1A41C5EB" w14:textId="77777777" w:rsidR="00D741E6" w:rsidRPr="007F22A9" w:rsidRDefault="00D741E6" w:rsidP="00D741E6">
      <w:pPr>
        <w:spacing w:line="240" w:lineRule="auto"/>
        <w:ind w:firstLine="567"/>
        <w:jc w:val="both"/>
        <w:rPr>
          <w:color w:val="auto"/>
        </w:rPr>
      </w:pPr>
      <w:r w:rsidRPr="007F22A9">
        <w:rPr>
          <w:rFonts w:ascii="Times New Roman" w:eastAsia="Times New Roman" w:hAnsi="Times New Roman" w:cs="Times New Roman"/>
          <w:color w:val="auto"/>
          <w:sz w:val="28"/>
          <w:szCs w:val="28"/>
        </w:rPr>
        <w:t>2) учитывать степень техногенных нагрузок от прилегающих территорий;</w:t>
      </w:r>
    </w:p>
    <w:p w14:paraId="68529851" w14:textId="77777777" w:rsidR="00D741E6" w:rsidRPr="007F22A9" w:rsidRDefault="00D741E6" w:rsidP="00D741E6">
      <w:pPr>
        <w:spacing w:line="240" w:lineRule="auto"/>
        <w:ind w:firstLine="567"/>
        <w:jc w:val="both"/>
        <w:rPr>
          <w:color w:val="auto"/>
        </w:rPr>
      </w:pPr>
      <w:r w:rsidRPr="007F22A9">
        <w:rPr>
          <w:rFonts w:ascii="Times New Roman" w:eastAsia="Times New Roman" w:hAnsi="Times New Roman" w:cs="Times New Roman"/>
          <w:color w:val="auto"/>
          <w:sz w:val="28"/>
          <w:szCs w:val="28"/>
        </w:rPr>
        <w:lastRenderedPageBreak/>
        <w:t>3) 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14:paraId="43AA545C" w14:textId="77777777" w:rsidR="00D741E6" w:rsidRPr="007F22A9" w:rsidRDefault="00380D70" w:rsidP="00380D70">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3</w:t>
      </w:r>
      <w:r w:rsidRPr="007F22A9">
        <w:rPr>
          <w:rFonts w:ascii="Times New Roman" w:eastAsia="Times New Roman" w:hAnsi="Times New Roman" w:cs="Times New Roman"/>
          <w:color w:val="auto"/>
          <w:sz w:val="28"/>
          <w:szCs w:val="28"/>
        </w:rPr>
        <w:t xml:space="preserve">.7. </w:t>
      </w:r>
      <w:r w:rsidR="00D741E6" w:rsidRPr="007F22A9">
        <w:rPr>
          <w:rFonts w:ascii="Times New Roman" w:eastAsia="Times New Roman" w:hAnsi="Times New Roman" w:cs="Times New Roman"/>
          <w:color w:val="auto"/>
          <w:sz w:val="28"/>
          <w:szCs w:val="28"/>
        </w:rPr>
        <w:t>При посадке деревьев в зонах действия теплотрасс необходимо учитывать фактор прогревания почвы в обе стороны от оси теплотрассы.</w:t>
      </w:r>
    </w:p>
    <w:p w14:paraId="78732DB4" w14:textId="77777777" w:rsidR="00D741E6" w:rsidRPr="007F22A9" w:rsidRDefault="00380D70" w:rsidP="00380D70">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3</w:t>
      </w:r>
      <w:r w:rsidRPr="007F22A9">
        <w:rPr>
          <w:rFonts w:ascii="Times New Roman" w:eastAsia="Times New Roman" w:hAnsi="Times New Roman" w:cs="Times New Roman"/>
          <w:color w:val="auto"/>
          <w:sz w:val="28"/>
          <w:szCs w:val="28"/>
        </w:rPr>
        <w:t xml:space="preserve">.8. </w:t>
      </w:r>
      <w:r w:rsidR="00D741E6" w:rsidRPr="007F22A9">
        <w:rPr>
          <w:rFonts w:ascii="Times New Roman" w:eastAsia="Times New Roman" w:hAnsi="Times New Roman" w:cs="Times New Roman"/>
          <w:color w:val="auto"/>
          <w:sz w:val="28"/>
          <w:szCs w:val="28"/>
        </w:rPr>
        <w:t xml:space="preserve">При воздействии неблагоприятных техногенных и климатических факторов на различные территории населенного пункта необходимо формировать защитные насаждения; при воздействии нескольких факторов требуется выбирать ведущий по интенсивности и (или) наиболее значимый </w:t>
      </w:r>
      <w:r w:rsidR="006251EF" w:rsidRPr="007F22A9">
        <w:rPr>
          <w:rFonts w:ascii="Times New Roman" w:eastAsia="Times New Roman" w:hAnsi="Times New Roman" w:cs="Times New Roman"/>
          <w:color w:val="auto"/>
          <w:sz w:val="28"/>
          <w:szCs w:val="28"/>
        </w:rPr>
        <w:t xml:space="preserve">фактор </w:t>
      </w:r>
      <w:r w:rsidR="00D741E6" w:rsidRPr="007F22A9">
        <w:rPr>
          <w:rFonts w:ascii="Times New Roman" w:eastAsia="Times New Roman" w:hAnsi="Times New Roman" w:cs="Times New Roman"/>
          <w:color w:val="auto"/>
          <w:sz w:val="28"/>
          <w:szCs w:val="28"/>
        </w:rPr>
        <w:t>для функционального назначения территории.</w:t>
      </w:r>
    </w:p>
    <w:p w14:paraId="75AD3BE3" w14:textId="77777777" w:rsidR="00D741E6" w:rsidRPr="007F22A9" w:rsidRDefault="00380D70" w:rsidP="00380D70">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3</w:t>
      </w:r>
      <w:r w:rsidRPr="007F22A9">
        <w:rPr>
          <w:rFonts w:ascii="Times New Roman" w:eastAsia="Times New Roman" w:hAnsi="Times New Roman" w:cs="Times New Roman"/>
          <w:color w:val="auto"/>
          <w:sz w:val="28"/>
          <w:szCs w:val="28"/>
        </w:rPr>
        <w:t>.9.</w:t>
      </w:r>
      <w:r w:rsidR="00D741E6" w:rsidRPr="007F22A9">
        <w:rPr>
          <w:rFonts w:ascii="Times New Roman" w:eastAsia="Times New Roman" w:hAnsi="Times New Roman" w:cs="Times New Roman"/>
          <w:color w:val="auto"/>
          <w:sz w:val="28"/>
          <w:szCs w:val="28"/>
        </w:rPr>
        <w:t xml:space="preserve"> Для защиты от ветра необходимо использовать зеленые насаждения ажурной конструкции с вертикальной сомкнутостью полога 60-70%.</w:t>
      </w:r>
    </w:p>
    <w:p w14:paraId="11DF6A14" w14:textId="77777777" w:rsidR="00D741E6" w:rsidRPr="007F22A9" w:rsidRDefault="00380D70" w:rsidP="00380D70">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3</w:t>
      </w:r>
      <w:r w:rsidRPr="007F22A9">
        <w:rPr>
          <w:rFonts w:ascii="Times New Roman" w:eastAsia="Times New Roman" w:hAnsi="Times New Roman" w:cs="Times New Roman"/>
          <w:color w:val="auto"/>
          <w:sz w:val="28"/>
          <w:szCs w:val="28"/>
        </w:rPr>
        <w:t xml:space="preserve">.10. </w:t>
      </w:r>
      <w:r w:rsidR="00D741E6" w:rsidRPr="007F22A9">
        <w:rPr>
          <w:rFonts w:ascii="Times New Roman" w:eastAsia="Times New Roman" w:hAnsi="Times New Roman" w:cs="Times New Roman"/>
          <w:color w:val="auto"/>
          <w:sz w:val="28"/>
          <w:szCs w:val="28"/>
        </w:rPr>
        <w:t xml:space="preserve">Шумозащитные насаждения необходимо проектировать в виде однорядных или многорядных рядовых посадок не ниже 7 м, обеспечивая в ряду расстояния между стволами взрослых деревьев 8-10 м (с широкой кроной), 5-6 м (со средней кроной), 3-4 м (с узкой кроной), подкроновое пространство следует заполнять рядами кустарника. </w:t>
      </w:r>
    </w:p>
    <w:p w14:paraId="42F5496C" w14:textId="77777777" w:rsidR="00D741E6" w:rsidRPr="007F22A9" w:rsidRDefault="00B37CD6" w:rsidP="00B37CD6">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3</w:t>
      </w:r>
      <w:r w:rsidRPr="007F22A9">
        <w:rPr>
          <w:rFonts w:ascii="Times New Roman" w:eastAsia="Times New Roman" w:hAnsi="Times New Roman" w:cs="Times New Roman"/>
          <w:color w:val="auto"/>
          <w:sz w:val="28"/>
          <w:szCs w:val="28"/>
        </w:rPr>
        <w:t>.11.</w:t>
      </w:r>
      <w:r w:rsidR="00D741E6" w:rsidRPr="007F22A9">
        <w:rPr>
          <w:rFonts w:ascii="Times New Roman" w:eastAsia="Times New Roman" w:hAnsi="Times New Roman" w:cs="Times New Roman"/>
          <w:color w:val="auto"/>
          <w:sz w:val="28"/>
          <w:szCs w:val="28"/>
        </w:rPr>
        <w:t>В условиях высокого уровня загрязнения воздуха необходимо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570E8B00" w14:textId="77777777" w:rsidR="00D741E6" w:rsidRPr="007F22A9" w:rsidRDefault="00B37CD6" w:rsidP="00B37CD6">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3</w:t>
      </w:r>
      <w:r w:rsidRPr="007F22A9">
        <w:rPr>
          <w:rFonts w:ascii="Times New Roman" w:eastAsia="Times New Roman" w:hAnsi="Times New Roman" w:cs="Times New Roman"/>
          <w:color w:val="auto"/>
          <w:sz w:val="28"/>
          <w:szCs w:val="28"/>
        </w:rPr>
        <w:t xml:space="preserve">.12. </w:t>
      </w:r>
      <w:r w:rsidR="00D741E6" w:rsidRPr="007F22A9">
        <w:rPr>
          <w:rFonts w:ascii="Times New Roman" w:eastAsia="Times New Roman" w:hAnsi="Times New Roman" w:cs="Times New Roman"/>
          <w:color w:val="auto"/>
          <w:sz w:val="28"/>
          <w:szCs w:val="28"/>
        </w:rPr>
        <w:t>Жители муниципального образования должны быть обеспечены качественными озелененными территориями в шаговой доступности от дома. Зеленые пространства необходимо проектировать приспособленными для активного использования с учетом концепции устойчивого развития и бережного отношения к окружающей среде.</w:t>
      </w:r>
    </w:p>
    <w:p w14:paraId="63F765E0" w14:textId="77777777" w:rsidR="00D741E6" w:rsidRPr="007F22A9" w:rsidRDefault="00B37CD6" w:rsidP="00B37CD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3</w:t>
      </w:r>
      <w:r w:rsidRPr="007F22A9">
        <w:rPr>
          <w:rFonts w:ascii="Times New Roman" w:eastAsia="Times New Roman" w:hAnsi="Times New Roman" w:cs="Times New Roman"/>
          <w:color w:val="auto"/>
          <w:sz w:val="28"/>
          <w:szCs w:val="28"/>
        </w:rPr>
        <w:t xml:space="preserve">.13. </w:t>
      </w:r>
      <w:r w:rsidR="00D741E6" w:rsidRPr="007F22A9">
        <w:rPr>
          <w:rFonts w:ascii="Times New Roman" w:eastAsia="Times New Roman" w:hAnsi="Times New Roman" w:cs="Times New Roman"/>
          <w:color w:val="auto"/>
          <w:sz w:val="28"/>
          <w:szCs w:val="28"/>
        </w:rPr>
        <w:t xml:space="preserve">При проектировании озелененных пространств необходимо учитывать факторы биоразнообразия и непрерывности озелененных элементов городской среды, необходимо </w:t>
      </w:r>
      <w:r w:rsidR="00D741E6" w:rsidRPr="007F22A9">
        <w:rPr>
          <w:rFonts w:ascii="Times New Roman" w:eastAsia="Times New Roman" w:hAnsi="Times New Roman" w:cs="Times New Roman"/>
          <w:sz w:val="28"/>
          <w:szCs w:val="28"/>
        </w:rPr>
        <w:t>создавать проекты зеленых «каркасов» муниципальных образований для поддержания экосистемных связей.</w:t>
      </w:r>
    </w:p>
    <w:p w14:paraId="250C2B47" w14:textId="77777777" w:rsidR="00D741E6" w:rsidRPr="007F22A9" w:rsidRDefault="00B37CD6" w:rsidP="00B37CD6">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3</w:t>
      </w:r>
      <w:r w:rsidRPr="007F22A9">
        <w:rPr>
          <w:rFonts w:ascii="Times New Roman" w:hAnsi="Times New Roman" w:cs="Times New Roman"/>
          <w:sz w:val="28"/>
          <w:szCs w:val="28"/>
        </w:rPr>
        <w:t>.1</w:t>
      </w:r>
      <w:r w:rsidR="00B5448A">
        <w:rPr>
          <w:rFonts w:ascii="Times New Roman" w:hAnsi="Times New Roman" w:cs="Times New Roman"/>
          <w:sz w:val="28"/>
          <w:szCs w:val="28"/>
        </w:rPr>
        <w:t>4</w:t>
      </w:r>
      <w:r w:rsidRPr="007F22A9">
        <w:rPr>
          <w:rFonts w:ascii="Times New Roman" w:hAnsi="Times New Roman" w:cs="Times New Roman"/>
          <w:sz w:val="28"/>
          <w:szCs w:val="28"/>
        </w:rPr>
        <w:t xml:space="preserve">. </w:t>
      </w:r>
      <w:r w:rsidR="00D741E6" w:rsidRPr="007F22A9">
        <w:rPr>
          <w:rFonts w:ascii="Times New Roman" w:hAnsi="Times New Roman" w:cs="Times New Roman"/>
          <w:sz w:val="28"/>
          <w:szCs w:val="28"/>
        </w:rPr>
        <w:t xml:space="preserve">Стрижка газонов, выкос сорной растительности производится на высоту до 3-5 см периодически при достижении травяным покровом высоты 15 см. </w:t>
      </w:r>
    </w:p>
    <w:p w14:paraId="5EE501A8" w14:textId="77777777" w:rsidR="00D741E6" w:rsidRPr="007F22A9" w:rsidRDefault="00D741E6" w:rsidP="00D741E6">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Скошенная трава должна быть убрана в течение суток.</w:t>
      </w:r>
    </w:p>
    <w:p w14:paraId="127D7315" w14:textId="77777777" w:rsidR="00D55816" w:rsidRPr="007F22A9" w:rsidRDefault="00B37CD6" w:rsidP="00B37CD6">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3.</w:t>
      </w:r>
      <w:r w:rsidRPr="007F22A9">
        <w:rPr>
          <w:rFonts w:ascii="Times New Roman" w:hAnsi="Times New Roman" w:cs="Times New Roman"/>
          <w:sz w:val="28"/>
          <w:szCs w:val="28"/>
        </w:rPr>
        <w:t>1</w:t>
      </w:r>
      <w:r w:rsidR="00B5448A">
        <w:rPr>
          <w:rFonts w:ascii="Times New Roman" w:hAnsi="Times New Roman" w:cs="Times New Roman"/>
          <w:sz w:val="28"/>
          <w:szCs w:val="28"/>
        </w:rPr>
        <w:t>5</w:t>
      </w:r>
      <w:r w:rsidRPr="007F22A9">
        <w:rPr>
          <w:rFonts w:ascii="Times New Roman" w:hAnsi="Times New Roman" w:cs="Times New Roman"/>
          <w:sz w:val="28"/>
          <w:szCs w:val="28"/>
        </w:rPr>
        <w:t xml:space="preserve">. </w:t>
      </w:r>
      <w:r w:rsidR="00D741E6" w:rsidRPr="007F22A9">
        <w:rPr>
          <w:rFonts w:ascii="Times New Roman" w:hAnsi="Times New Roman" w:cs="Times New Roman"/>
          <w:sz w:val="28"/>
          <w:szCs w:val="28"/>
        </w:rPr>
        <w:t xml:space="preserve">Полив зеленых насаждений на объектах озеленения производится в утреннее время не позднее 9 часов или в вечернее время после 18 часов. </w:t>
      </w:r>
    </w:p>
    <w:p w14:paraId="71B4B96D" w14:textId="77777777" w:rsidR="00D741E6" w:rsidRPr="007F22A9" w:rsidRDefault="00B37CD6" w:rsidP="00B37CD6">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3</w:t>
      </w:r>
      <w:r w:rsidRPr="007F22A9">
        <w:rPr>
          <w:rFonts w:ascii="Times New Roman" w:hAnsi="Times New Roman" w:cs="Times New Roman"/>
          <w:sz w:val="28"/>
          <w:szCs w:val="28"/>
        </w:rPr>
        <w:t>.1</w:t>
      </w:r>
      <w:r w:rsidR="00B5448A">
        <w:rPr>
          <w:rFonts w:ascii="Times New Roman" w:hAnsi="Times New Roman" w:cs="Times New Roman"/>
          <w:sz w:val="28"/>
          <w:szCs w:val="28"/>
        </w:rPr>
        <w:t>6</w:t>
      </w:r>
      <w:r w:rsidRPr="007F22A9">
        <w:rPr>
          <w:rFonts w:ascii="Times New Roman" w:hAnsi="Times New Roman" w:cs="Times New Roman"/>
          <w:sz w:val="28"/>
          <w:szCs w:val="28"/>
        </w:rPr>
        <w:t xml:space="preserve">. </w:t>
      </w:r>
      <w:r w:rsidR="00D741E6" w:rsidRPr="007F22A9">
        <w:rPr>
          <w:rFonts w:ascii="Times New Roman" w:hAnsi="Times New Roman" w:cs="Times New Roman"/>
          <w:sz w:val="28"/>
          <w:szCs w:val="28"/>
        </w:rPr>
        <w:t>Ветви, закрывающие адресные таблицы (указатели наименования улиц и номера домов), дорожные знаки, светофоры, треугольники видимости перекрестков, обрезаются ответственными за содержание территорий лицами</w:t>
      </w:r>
      <w:r w:rsidR="00C4380D" w:rsidRPr="007F22A9">
        <w:rPr>
          <w:rFonts w:ascii="Times New Roman" w:hAnsi="Times New Roman" w:cs="Times New Roman"/>
          <w:sz w:val="28"/>
          <w:szCs w:val="28"/>
        </w:rPr>
        <w:t>.</w:t>
      </w:r>
    </w:p>
    <w:p w14:paraId="3D3A91C5" w14:textId="77777777" w:rsidR="0093037A" w:rsidRPr="007F22A9" w:rsidRDefault="00B37CD6" w:rsidP="0093037A">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3</w:t>
      </w:r>
      <w:r w:rsidR="00D97A2C" w:rsidRPr="007F22A9">
        <w:rPr>
          <w:rFonts w:ascii="Times New Roman" w:hAnsi="Times New Roman" w:cs="Times New Roman"/>
          <w:sz w:val="28"/>
          <w:szCs w:val="28"/>
        </w:rPr>
        <w:t>.1</w:t>
      </w:r>
      <w:r w:rsidR="00B5448A">
        <w:rPr>
          <w:rFonts w:ascii="Times New Roman" w:hAnsi="Times New Roman" w:cs="Times New Roman"/>
          <w:sz w:val="28"/>
          <w:szCs w:val="28"/>
        </w:rPr>
        <w:t>7</w:t>
      </w:r>
      <w:r w:rsidRPr="007F22A9">
        <w:rPr>
          <w:rFonts w:ascii="Times New Roman" w:hAnsi="Times New Roman" w:cs="Times New Roman"/>
          <w:sz w:val="28"/>
          <w:szCs w:val="28"/>
        </w:rPr>
        <w:t xml:space="preserve">. </w:t>
      </w:r>
      <w:r w:rsidR="0093037A" w:rsidRPr="007F22A9">
        <w:rPr>
          <w:rFonts w:ascii="Times New Roman" w:hAnsi="Times New Roman" w:cs="Times New Roman"/>
          <w:sz w:val="28"/>
          <w:szCs w:val="28"/>
        </w:rPr>
        <w:t xml:space="preserve"> Складирование грунта и плодородного слоя почвы осуществляется на площадках-накопителях, </w:t>
      </w:r>
      <w:r w:rsidR="005B1A47" w:rsidRPr="007F22A9">
        <w:rPr>
          <w:rFonts w:ascii="Times New Roman" w:hAnsi="Times New Roman" w:cs="Times New Roman"/>
          <w:sz w:val="28"/>
          <w:szCs w:val="28"/>
        </w:rPr>
        <w:t>определенных администрацией муниципального образования</w:t>
      </w:r>
      <w:r w:rsidR="0093037A" w:rsidRPr="007F22A9">
        <w:rPr>
          <w:rFonts w:ascii="Times New Roman" w:hAnsi="Times New Roman" w:cs="Times New Roman"/>
          <w:sz w:val="28"/>
          <w:szCs w:val="28"/>
        </w:rPr>
        <w:t>.</w:t>
      </w:r>
    </w:p>
    <w:p w14:paraId="0AF7001F" w14:textId="77777777" w:rsidR="0093037A" w:rsidRPr="007F22A9" w:rsidRDefault="0093037A" w:rsidP="0093037A">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Излишний объем плодородного слоя почвы передается организации, </w:t>
      </w:r>
      <w:r w:rsidRPr="007F22A9">
        <w:rPr>
          <w:rFonts w:ascii="Times New Roman" w:hAnsi="Times New Roman" w:cs="Times New Roman"/>
          <w:sz w:val="28"/>
          <w:szCs w:val="28"/>
        </w:rPr>
        <w:lastRenderedPageBreak/>
        <w:t xml:space="preserve">уполномоченной на его хранение, по акту для его дальнейшего использования в целях озеленения и благоустройства территории </w:t>
      </w:r>
      <w:r w:rsidR="00947080" w:rsidRPr="007F22A9">
        <w:rPr>
          <w:rFonts w:ascii="Times New Roman" w:hAnsi="Times New Roman" w:cs="Times New Roman"/>
          <w:sz w:val="28"/>
          <w:szCs w:val="28"/>
        </w:rPr>
        <w:t>муниципального образования</w:t>
      </w:r>
      <w:r w:rsidRPr="007F22A9">
        <w:rPr>
          <w:rFonts w:ascii="Times New Roman" w:hAnsi="Times New Roman" w:cs="Times New Roman"/>
          <w:sz w:val="28"/>
          <w:szCs w:val="28"/>
        </w:rPr>
        <w:t>, которая обеспечивает прием, учет и сохранность плодородного слоя почвы.</w:t>
      </w:r>
    </w:p>
    <w:p w14:paraId="40CC58AA" w14:textId="77777777" w:rsidR="007117A7" w:rsidRPr="007F22A9" w:rsidRDefault="00B37CD6" w:rsidP="00532767">
      <w:pPr>
        <w:pStyle w:val="1"/>
        <w:numPr>
          <w:ilvl w:val="0"/>
          <w:numId w:val="0"/>
        </w:numPr>
        <w:spacing w:line="240" w:lineRule="auto"/>
        <w:ind w:left="142" w:firstLine="398"/>
        <w:contextualSpacing/>
        <w:jc w:val="both"/>
        <w:rPr>
          <w:rFonts w:ascii="Times New Roman" w:eastAsia="Times New Roman" w:hAnsi="Times New Roman" w:cs="Times New Roman"/>
          <w:b/>
          <w:sz w:val="28"/>
          <w:szCs w:val="28"/>
        </w:rPr>
      </w:pPr>
      <w:bookmarkStart w:id="8" w:name="_Toc472352445"/>
      <w:r w:rsidRPr="007F22A9">
        <w:rPr>
          <w:rFonts w:ascii="Times New Roman" w:eastAsia="Times New Roman" w:hAnsi="Times New Roman" w:cs="Times New Roman"/>
          <w:b/>
          <w:sz w:val="28"/>
          <w:szCs w:val="28"/>
        </w:rPr>
        <w:t>2.</w:t>
      </w:r>
      <w:r w:rsidR="00D745D8" w:rsidRPr="007F22A9">
        <w:rPr>
          <w:rFonts w:ascii="Times New Roman" w:eastAsia="Times New Roman" w:hAnsi="Times New Roman" w:cs="Times New Roman"/>
          <w:b/>
          <w:sz w:val="28"/>
          <w:szCs w:val="28"/>
        </w:rPr>
        <w:t>4</w:t>
      </w:r>
      <w:r w:rsidRPr="007F22A9">
        <w:rPr>
          <w:rFonts w:ascii="Times New Roman" w:eastAsia="Times New Roman" w:hAnsi="Times New Roman" w:cs="Times New Roman"/>
          <w:b/>
          <w:sz w:val="28"/>
          <w:szCs w:val="28"/>
        </w:rPr>
        <w:t xml:space="preserve">. </w:t>
      </w:r>
      <w:r w:rsidR="007117A7" w:rsidRPr="007F22A9">
        <w:rPr>
          <w:rFonts w:ascii="Times New Roman" w:eastAsia="Times New Roman" w:hAnsi="Times New Roman" w:cs="Times New Roman"/>
          <w:b/>
          <w:sz w:val="28"/>
          <w:szCs w:val="28"/>
        </w:rPr>
        <w:t>Виды покрытий</w:t>
      </w:r>
      <w:bookmarkEnd w:id="8"/>
      <w:r w:rsidR="00C40E5B" w:rsidRPr="007F22A9">
        <w:rPr>
          <w:rFonts w:ascii="Times New Roman" w:eastAsia="Times New Roman" w:hAnsi="Times New Roman" w:cs="Times New Roman"/>
          <w:b/>
          <w:sz w:val="28"/>
          <w:szCs w:val="28"/>
        </w:rPr>
        <w:t>.</w:t>
      </w:r>
    </w:p>
    <w:p w14:paraId="7A723C75" w14:textId="77777777" w:rsidR="007117A7" w:rsidRPr="007F22A9" w:rsidRDefault="00B37CD6" w:rsidP="00532767">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 xml:space="preserve">.1. </w:t>
      </w:r>
      <w:r w:rsidR="007117A7" w:rsidRPr="007F22A9">
        <w:rPr>
          <w:rFonts w:ascii="Times New Roman" w:eastAsia="Times New Roman" w:hAnsi="Times New Roman" w:cs="Times New Roman"/>
          <w:sz w:val="28"/>
          <w:szCs w:val="28"/>
        </w:rPr>
        <w:t>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 Для целей благоустройства территории рекомендуются следующие виды покрытий:</w:t>
      </w:r>
    </w:p>
    <w:p w14:paraId="0B865862" w14:textId="77777777" w:rsidR="007117A7" w:rsidRPr="007F22A9" w:rsidRDefault="007117A7" w:rsidP="007117A7">
      <w:pPr>
        <w:spacing w:line="240" w:lineRule="auto"/>
        <w:ind w:firstLine="720"/>
        <w:jc w:val="both"/>
      </w:pPr>
      <w:r w:rsidRPr="007F22A9">
        <w:rPr>
          <w:rFonts w:ascii="Times New Roman" w:eastAsia="Times New Roman" w:hAnsi="Times New Roman" w:cs="Times New Roman"/>
          <w:sz w:val="28"/>
          <w:szCs w:val="28"/>
        </w:rPr>
        <w:t>1) твердые (капитальные) – монолитные или сборные, выполняемые из асфальтобетона, цементобетона, природного камня</w:t>
      </w:r>
      <w:r w:rsidR="00136BA3" w:rsidRPr="007F22A9">
        <w:rPr>
          <w:rFonts w:ascii="Times New Roman" w:eastAsia="Times New Roman" w:hAnsi="Times New Roman" w:cs="Times New Roman"/>
          <w:sz w:val="28"/>
          <w:szCs w:val="28"/>
        </w:rPr>
        <w:t>, тротуарной плитки</w:t>
      </w:r>
      <w:r w:rsidRPr="007F22A9">
        <w:rPr>
          <w:rFonts w:ascii="Times New Roman" w:eastAsia="Times New Roman" w:hAnsi="Times New Roman" w:cs="Times New Roman"/>
          <w:sz w:val="28"/>
          <w:szCs w:val="28"/>
        </w:rPr>
        <w:t xml:space="preserve"> и т.п. материалов;</w:t>
      </w:r>
    </w:p>
    <w:p w14:paraId="3BF94F17" w14:textId="77777777" w:rsidR="007117A7" w:rsidRPr="007F22A9" w:rsidRDefault="007117A7" w:rsidP="007117A7">
      <w:pPr>
        <w:spacing w:line="240" w:lineRule="auto"/>
        <w:ind w:firstLine="720"/>
        <w:jc w:val="both"/>
      </w:pPr>
      <w:r w:rsidRPr="007F22A9">
        <w:rPr>
          <w:rFonts w:ascii="Times New Roman" w:eastAsia="Times New Roman" w:hAnsi="Times New Roman" w:cs="Times New Roman"/>
          <w:sz w:val="28"/>
          <w:szCs w:val="28"/>
        </w:rPr>
        <w:t>2)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14:paraId="665BF4A1" w14:textId="77777777" w:rsidR="007117A7" w:rsidRPr="007F22A9" w:rsidRDefault="007117A7" w:rsidP="007117A7">
      <w:pPr>
        <w:spacing w:line="240" w:lineRule="auto"/>
        <w:ind w:firstLine="720"/>
        <w:jc w:val="both"/>
      </w:pPr>
      <w:r w:rsidRPr="007F22A9">
        <w:rPr>
          <w:rFonts w:ascii="Times New Roman" w:eastAsia="Times New Roman" w:hAnsi="Times New Roman" w:cs="Times New Roman"/>
          <w:sz w:val="28"/>
          <w:szCs w:val="28"/>
        </w:rPr>
        <w:t>3) газонные, выполняемые по специальным технологиям подготовки и посадки травяного покрова;</w:t>
      </w:r>
    </w:p>
    <w:p w14:paraId="70C4A511" w14:textId="77777777" w:rsidR="007117A7" w:rsidRPr="007F22A9" w:rsidRDefault="007117A7" w:rsidP="007117A7">
      <w:pPr>
        <w:spacing w:line="240" w:lineRule="auto"/>
        <w:ind w:firstLine="720"/>
        <w:jc w:val="both"/>
      </w:pPr>
      <w:r w:rsidRPr="007F22A9">
        <w:rPr>
          <w:rFonts w:ascii="Times New Roman" w:eastAsia="Times New Roman" w:hAnsi="Times New Roman" w:cs="Times New Roman"/>
          <w:sz w:val="28"/>
          <w:szCs w:val="28"/>
        </w:rPr>
        <w:t>4) комбинированные, представляющие сочетания покрытий, указанных выше (например, плитка, утопленная в газон и т.п.).</w:t>
      </w:r>
    </w:p>
    <w:p w14:paraId="42FD828C" w14:textId="77777777" w:rsidR="007117A7" w:rsidRPr="007F22A9" w:rsidRDefault="00B37CD6" w:rsidP="00B37CD6">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 xml:space="preserve">.2. </w:t>
      </w:r>
      <w:r w:rsidR="007117A7" w:rsidRPr="007F22A9">
        <w:rPr>
          <w:rFonts w:ascii="Times New Roman" w:eastAsia="Times New Roman" w:hAnsi="Times New Roman" w:cs="Times New Roman"/>
          <w:sz w:val="28"/>
          <w:szCs w:val="28"/>
        </w:rPr>
        <w:t>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экологичных.</w:t>
      </w:r>
    </w:p>
    <w:p w14:paraId="12861AFD" w14:textId="77777777" w:rsidR="007117A7" w:rsidRPr="007F22A9" w:rsidRDefault="00B37CD6" w:rsidP="00B37CD6">
      <w:pPr>
        <w:spacing w:line="240" w:lineRule="auto"/>
        <w:ind w:firstLine="720"/>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 xml:space="preserve">.3. </w:t>
      </w:r>
      <w:r w:rsidR="00507BF1" w:rsidRPr="007F22A9">
        <w:rPr>
          <w:rFonts w:ascii="Times New Roman" w:eastAsia="Times New Roman" w:hAnsi="Times New Roman" w:cs="Times New Roman"/>
          <w:sz w:val="28"/>
          <w:szCs w:val="28"/>
        </w:rPr>
        <w:t>Т</w:t>
      </w:r>
      <w:r w:rsidR="007117A7" w:rsidRPr="007F22A9">
        <w:rPr>
          <w:rFonts w:ascii="Times New Roman" w:eastAsia="Times New Roman" w:hAnsi="Times New Roman" w:cs="Times New Roman"/>
          <w:sz w:val="28"/>
          <w:szCs w:val="28"/>
        </w:rPr>
        <w:t xml:space="preserve">вердые </w:t>
      </w:r>
      <w:r w:rsidR="007117A7" w:rsidRPr="007F22A9">
        <w:rPr>
          <w:rFonts w:ascii="Times New Roman" w:eastAsia="Times New Roman" w:hAnsi="Times New Roman" w:cs="Times New Roman"/>
          <w:color w:val="auto"/>
          <w:sz w:val="28"/>
          <w:szCs w:val="28"/>
        </w:rPr>
        <w:t>виды покрытия</w:t>
      </w:r>
      <w:r w:rsidR="00507BF1" w:rsidRPr="007F22A9">
        <w:rPr>
          <w:rFonts w:ascii="Times New Roman" w:eastAsia="Times New Roman" w:hAnsi="Times New Roman" w:cs="Times New Roman"/>
          <w:color w:val="auto"/>
          <w:sz w:val="28"/>
          <w:szCs w:val="28"/>
        </w:rPr>
        <w:t xml:space="preserve"> должны иметь </w:t>
      </w:r>
      <w:r w:rsidR="007117A7" w:rsidRPr="007F22A9">
        <w:rPr>
          <w:rFonts w:ascii="Times New Roman" w:eastAsia="Times New Roman" w:hAnsi="Times New Roman" w:cs="Times New Roman"/>
          <w:color w:val="auto"/>
          <w:sz w:val="28"/>
          <w:szCs w:val="28"/>
        </w:rPr>
        <w:t>шероховат</w:t>
      </w:r>
      <w:r w:rsidR="00507BF1" w:rsidRPr="007F22A9">
        <w:rPr>
          <w:rFonts w:ascii="Times New Roman" w:eastAsia="Times New Roman" w:hAnsi="Times New Roman" w:cs="Times New Roman"/>
          <w:color w:val="auto"/>
          <w:sz w:val="28"/>
          <w:szCs w:val="28"/>
        </w:rPr>
        <w:t>ую</w:t>
      </w:r>
      <w:r w:rsidR="007117A7" w:rsidRPr="007F22A9">
        <w:rPr>
          <w:rFonts w:ascii="Times New Roman" w:eastAsia="Times New Roman" w:hAnsi="Times New Roman" w:cs="Times New Roman"/>
          <w:color w:val="auto"/>
          <w:sz w:val="28"/>
          <w:szCs w:val="28"/>
        </w:rPr>
        <w:t xml:space="preserve"> поверхностью с коэффициентом сцепления в сухом состоянии не менее 0,6, в мокром – не менее 0,4.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14:paraId="3DC6257D" w14:textId="77777777" w:rsidR="007117A7" w:rsidRPr="007F22A9" w:rsidRDefault="00B37CD6" w:rsidP="00B37CD6">
      <w:pPr>
        <w:spacing w:line="240" w:lineRule="auto"/>
        <w:ind w:firstLine="851"/>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 xml:space="preserve">.4. </w:t>
      </w:r>
      <w:r w:rsidR="007117A7" w:rsidRPr="007F22A9">
        <w:rPr>
          <w:rFonts w:ascii="Times New Roman" w:eastAsia="Times New Roman" w:hAnsi="Times New Roman" w:cs="Times New Roman"/>
          <w:color w:val="auto"/>
          <w:sz w:val="28"/>
          <w:szCs w:val="28"/>
        </w:rPr>
        <w:t>Необходимо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назначаются в зависимости от условий движения транспорта и пешеходов.</w:t>
      </w:r>
    </w:p>
    <w:p w14:paraId="7599147C" w14:textId="77777777" w:rsidR="007117A7" w:rsidRPr="007F22A9" w:rsidRDefault="00B37CD6" w:rsidP="00B37CD6">
      <w:pPr>
        <w:spacing w:line="240" w:lineRule="auto"/>
        <w:ind w:firstLine="720"/>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 xml:space="preserve">.5. </w:t>
      </w:r>
      <w:r w:rsidR="007117A7" w:rsidRPr="007F22A9">
        <w:rPr>
          <w:rFonts w:ascii="Times New Roman" w:eastAsia="Times New Roman" w:hAnsi="Times New Roman" w:cs="Times New Roman"/>
          <w:color w:val="auto"/>
          <w:sz w:val="28"/>
          <w:szCs w:val="28"/>
        </w:rPr>
        <w:t xml:space="preserve">На территории общественных пространств муниципального образования все преграды (уступы, ступени, пандусы, деревья, осветительное, информационное и уличное техническое оборудование, а также край тротуара </w:t>
      </w:r>
      <w:r w:rsidR="007117A7" w:rsidRPr="007F22A9">
        <w:rPr>
          <w:rFonts w:ascii="Times New Roman" w:eastAsia="Times New Roman" w:hAnsi="Times New Roman" w:cs="Times New Roman"/>
          <w:color w:val="auto"/>
          <w:sz w:val="28"/>
          <w:szCs w:val="28"/>
        </w:rPr>
        <w:lastRenderedPageBreak/>
        <w:t xml:space="preserve">в зонах остановок общественного транспорта и переходов через улицу) следует выделять полосами тактильного </w:t>
      </w:r>
      <w:r w:rsidR="007117A7" w:rsidRPr="007F22A9">
        <w:rPr>
          <w:rFonts w:ascii="Times New Roman" w:eastAsia="Times New Roman" w:hAnsi="Times New Roman" w:cs="Times New Roman"/>
          <w:sz w:val="28"/>
          <w:szCs w:val="28"/>
        </w:rPr>
        <w:t xml:space="preserve">покрытия. Тактильное покрытие </w:t>
      </w:r>
      <w:r w:rsidR="007117A7" w:rsidRPr="007F22A9">
        <w:rPr>
          <w:rFonts w:ascii="Times New Roman" w:eastAsia="Times New Roman" w:hAnsi="Times New Roman" w:cs="Times New Roman"/>
          <w:color w:val="auto"/>
          <w:sz w:val="28"/>
          <w:szCs w:val="28"/>
        </w:rPr>
        <w:t>должно начинаться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не располагают вдоль направления движения.</w:t>
      </w:r>
    </w:p>
    <w:p w14:paraId="0CB3BE5A" w14:textId="77777777" w:rsidR="007117A7" w:rsidRPr="007F22A9" w:rsidRDefault="00B37CD6" w:rsidP="00B37CD6">
      <w:pPr>
        <w:spacing w:line="240" w:lineRule="auto"/>
        <w:ind w:firstLine="720"/>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 xml:space="preserve">.6. </w:t>
      </w:r>
      <w:r w:rsidR="007117A7" w:rsidRPr="007F22A9">
        <w:rPr>
          <w:rFonts w:ascii="Times New Roman" w:eastAsia="Times New Roman" w:hAnsi="Times New Roman" w:cs="Times New Roman"/>
          <w:color w:val="auto"/>
          <w:sz w:val="28"/>
          <w:szCs w:val="28"/>
        </w:rPr>
        <w:t>Для деревьев, расположенных в мощении, необходимо применять различные виды защиты (приствольные решетки, бордюры, периметральные скамейки и пр.), а при их отсутствии предусматривать выполнение защитных видов покрытий в радиусе не менее 1,5 м от ствола дерева: щебеночное, галечное, «соты» с засевом газона. Защитное покрытие может быть выполнено в одном уровне или выше покрытия пешеходных коммуникаций.</w:t>
      </w:r>
    </w:p>
    <w:p w14:paraId="669A4C59" w14:textId="77777777" w:rsidR="007117A7" w:rsidRPr="007F22A9" w:rsidRDefault="00B37CD6" w:rsidP="00B37CD6">
      <w:pPr>
        <w:spacing w:line="240" w:lineRule="auto"/>
        <w:ind w:firstLine="720"/>
        <w:contextualSpacing/>
        <w:jc w:val="both"/>
        <w:rPr>
          <w:color w:val="auto"/>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 xml:space="preserve">.7. </w:t>
      </w:r>
      <w:r w:rsidR="007117A7" w:rsidRPr="007F22A9">
        <w:rPr>
          <w:rFonts w:ascii="Times New Roman" w:eastAsia="Times New Roman" w:hAnsi="Times New Roman" w:cs="Times New Roman"/>
          <w:color w:val="auto"/>
          <w:sz w:val="28"/>
          <w:szCs w:val="28"/>
        </w:rPr>
        <w:t>К элементам сопряжения поверхностей обычно относят различные виды бортовых камней, пандусы, ступени, лестницы.</w:t>
      </w:r>
    </w:p>
    <w:p w14:paraId="486FE160" w14:textId="77777777" w:rsidR="007117A7" w:rsidRPr="007F22A9" w:rsidRDefault="00B37CD6" w:rsidP="00B37CD6">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 xml:space="preserve">.8. </w:t>
      </w:r>
      <w:r w:rsidR="007117A7" w:rsidRPr="007F22A9">
        <w:rPr>
          <w:rFonts w:ascii="Times New Roman" w:eastAsia="Times New Roman" w:hAnsi="Times New Roman" w:cs="Times New Roman"/>
          <w:color w:val="auto"/>
          <w:sz w:val="28"/>
          <w:szCs w:val="28"/>
        </w:rPr>
        <w:t xml:space="preserve">На стыке тротуара и проезжей части должны быть установлены дорожные бортовые камни. Для предотвращения наезда автотранспорта на газон в местах сопряжения покрытия проезжей части с газоном требуется применение повышенного бортового камня на улицах общегородского и районного значения, а также площадках автостоянок при крупных объектах </w:t>
      </w:r>
      <w:r w:rsidR="007117A7" w:rsidRPr="007F22A9">
        <w:rPr>
          <w:rFonts w:ascii="Times New Roman" w:eastAsia="Times New Roman" w:hAnsi="Times New Roman" w:cs="Times New Roman"/>
          <w:sz w:val="28"/>
          <w:szCs w:val="28"/>
        </w:rPr>
        <w:t>обслуживания.</w:t>
      </w:r>
    </w:p>
    <w:p w14:paraId="07260110" w14:textId="77777777" w:rsidR="007117A7" w:rsidRPr="007F22A9" w:rsidRDefault="00B37CD6" w:rsidP="00B37CD6">
      <w:pPr>
        <w:spacing w:line="240" w:lineRule="auto"/>
        <w:ind w:firstLine="720"/>
        <w:contextualSpacing/>
        <w:jc w:val="both"/>
        <w:rPr>
          <w:color w:val="auto"/>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 xml:space="preserve">.9. </w:t>
      </w:r>
      <w:r w:rsidR="007117A7" w:rsidRPr="007F22A9">
        <w:rPr>
          <w:rFonts w:ascii="Times New Roman" w:eastAsia="Times New Roman" w:hAnsi="Times New Roman" w:cs="Times New Roman"/>
          <w:color w:val="auto"/>
          <w:sz w:val="28"/>
          <w:szCs w:val="28"/>
        </w:rPr>
        <w:t>При сопряжении покрытия пешеходных коммуникаций с газоном необходимо устанавливать садовый борт,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14:paraId="5803667A" w14:textId="77777777" w:rsidR="007117A7" w:rsidRPr="007F22A9" w:rsidRDefault="00B37CD6" w:rsidP="00B37CD6">
      <w:pPr>
        <w:spacing w:line="240" w:lineRule="auto"/>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 xml:space="preserve">10. </w:t>
      </w:r>
      <w:r w:rsidR="007117A7" w:rsidRPr="007F22A9">
        <w:rPr>
          <w:rFonts w:ascii="Times New Roman" w:eastAsia="Times New Roman" w:hAnsi="Times New Roman" w:cs="Times New Roman"/>
          <w:color w:val="auto"/>
          <w:sz w:val="28"/>
          <w:szCs w:val="28"/>
        </w:rPr>
        <w:t>При уклонах пешеходных коммуникаций более 60 промилле необходимо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требуется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необходимо предусматривать бордюрный пандус для обеспечения спуска с покрытия тротуара на уровень дорожного покрытия.</w:t>
      </w:r>
    </w:p>
    <w:p w14:paraId="157F41D8" w14:textId="77777777" w:rsidR="007117A7" w:rsidRPr="007F22A9" w:rsidRDefault="00B37CD6" w:rsidP="00B37CD6">
      <w:pPr>
        <w:spacing w:line="240" w:lineRule="auto"/>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.11.</w:t>
      </w:r>
      <w:r w:rsidR="007117A7" w:rsidRPr="007F22A9">
        <w:rPr>
          <w:rFonts w:ascii="Times New Roman" w:eastAsia="Times New Roman" w:hAnsi="Times New Roman" w:cs="Times New Roman"/>
          <w:color w:val="auto"/>
          <w:sz w:val="28"/>
          <w:szCs w:val="28"/>
        </w:rPr>
        <w:t xml:space="preserve">При проектировании открытых лестниц на перепадах рельефа высоту ступеней необходимо назначать не более 120 мм, ширину – не менее 400 мм и уклон 10-20 промилле в сторону вышележащей ступени. После каждых 10-12 ступеней необходимо устраивать площадки длиной не менее 1,5 м. Край первых ступеней лестниц при спуске и подъеме необходимо выделять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w:t>
      </w:r>
      <w:r w:rsidR="007117A7" w:rsidRPr="007F22A9">
        <w:rPr>
          <w:rFonts w:ascii="Times New Roman" w:eastAsia="Times New Roman" w:hAnsi="Times New Roman" w:cs="Times New Roman"/>
          <w:color w:val="auto"/>
          <w:sz w:val="28"/>
          <w:szCs w:val="28"/>
        </w:rPr>
        <w:lastRenderedPageBreak/>
        <w:t>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w:t>
      </w:r>
    </w:p>
    <w:p w14:paraId="4E0DC80C" w14:textId="77777777" w:rsidR="007117A7" w:rsidRPr="007F22A9" w:rsidRDefault="00B37CD6" w:rsidP="00B37CD6">
      <w:pPr>
        <w:spacing w:line="240" w:lineRule="auto"/>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 xml:space="preserve">.12. </w:t>
      </w:r>
      <w:r w:rsidR="007117A7" w:rsidRPr="007F22A9">
        <w:rPr>
          <w:rFonts w:ascii="Times New Roman" w:eastAsia="Times New Roman" w:hAnsi="Times New Roman" w:cs="Times New Roman"/>
          <w:color w:val="auto"/>
          <w:sz w:val="28"/>
          <w:szCs w:val="28"/>
        </w:rPr>
        <w:t>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предусматривается ограждающий бортик высотой не менее 75 мм и поручни. Уклон бордюрного пандуса, как правило, принимают 1:12.</w:t>
      </w:r>
    </w:p>
    <w:p w14:paraId="01C04044" w14:textId="77777777" w:rsidR="007117A7" w:rsidRPr="007F22A9" w:rsidRDefault="00B37CD6" w:rsidP="00B37CD6">
      <w:pPr>
        <w:spacing w:line="240" w:lineRule="auto"/>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 xml:space="preserve">.13. </w:t>
      </w:r>
      <w:r w:rsidR="007117A7" w:rsidRPr="007F22A9">
        <w:rPr>
          <w:rFonts w:ascii="Times New Roman" w:eastAsia="Times New Roman" w:hAnsi="Times New Roman" w:cs="Times New Roman"/>
          <w:color w:val="auto"/>
          <w:sz w:val="28"/>
          <w:szCs w:val="28"/>
        </w:rPr>
        <w:t>При повороте пандуса или его протяженности более 9 м не реже чем через каждые 9 м необходимо предусматривать горизонтальные площадки размером 1,5x1,5 м. На горизонтальных площадках по окончании спуска необходимо проектировать дренажные устройства. Горизонтальные участки пути в начале и конце пандуса требуется выполнять отличающимися от окружающих поверхностей текстурой и цветом.</w:t>
      </w:r>
    </w:p>
    <w:p w14:paraId="476E2441" w14:textId="77777777" w:rsidR="00532767" w:rsidRPr="007F22A9" w:rsidRDefault="00B37CD6" w:rsidP="00D160F7">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 xml:space="preserve">.14. </w:t>
      </w:r>
      <w:r w:rsidR="007117A7" w:rsidRPr="007F22A9">
        <w:rPr>
          <w:rFonts w:ascii="Times New Roman" w:eastAsia="Times New Roman" w:hAnsi="Times New Roman" w:cs="Times New Roman"/>
          <w:color w:val="auto"/>
          <w:sz w:val="28"/>
          <w:szCs w:val="28"/>
        </w:rPr>
        <w:t xml:space="preserve">По обеим сторонам лестницы или пандуса необходимо предусматривать поручни на высоте 800-920 мм круглого или прямоугольного сечения, удобного для охвата рукой и отстоящего от стены на 40 мм. При ширине лестниц 2,5 м и более необходимо предусматривать разделительные поручни. Длину поручней необходимо устанавливать больше длины пандуса или лестницы с каждой стороны не менее чем на 0,3 м, с округленными и гладкими концами поручней. При проектировании необходимо </w:t>
      </w:r>
      <w:r w:rsidR="007117A7" w:rsidRPr="007F22A9">
        <w:rPr>
          <w:rFonts w:ascii="Times New Roman" w:eastAsia="Times New Roman" w:hAnsi="Times New Roman" w:cs="Times New Roman"/>
          <w:sz w:val="28"/>
          <w:szCs w:val="28"/>
        </w:rPr>
        <w:t>предусматривать конструкции поручней, исключающие соприкосновение руки с металлом.</w:t>
      </w:r>
      <w:bookmarkStart w:id="9" w:name="_Toc472352446"/>
    </w:p>
    <w:p w14:paraId="6771AA41" w14:textId="77777777" w:rsidR="00C40E5B" w:rsidRPr="007F22A9" w:rsidRDefault="00C40E5B" w:rsidP="00532767">
      <w:pPr>
        <w:spacing w:line="240" w:lineRule="auto"/>
        <w:ind w:firstLine="708"/>
        <w:contextualSpacing/>
        <w:jc w:val="both"/>
        <w:rPr>
          <w:rFonts w:ascii="Times New Roman" w:eastAsia="Times New Roman" w:hAnsi="Times New Roman" w:cs="Times New Roman"/>
          <w:sz w:val="28"/>
          <w:szCs w:val="28"/>
        </w:rPr>
      </w:pPr>
    </w:p>
    <w:p w14:paraId="0E9D6BE3" w14:textId="77777777" w:rsidR="00F706FA" w:rsidRPr="007F22A9" w:rsidRDefault="00B37CD6" w:rsidP="00532767">
      <w:pPr>
        <w:spacing w:line="240" w:lineRule="auto"/>
        <w:ind w:firstLine="708"/>
        <w:contextualSpacing/>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w:t>
      </w:r>
      <w:r w:rsidR="00D745D8" w:rsidRPr="007F22A9">
        <w:rPr>
          <w:rFonts w:ascii="Times New Roman" w:eastAsia="Times New Roman" w:hAnsi="Times New Roman" w:cs="Times New Roman"/>
          <w:b/>
          <w:sz w:val="28"/>
          <w:szCs w:val="28"/>
        </w:rPr>
        <w:t>5</w:t>
      </w:r>
      <w:r w:rsidRPr="007F22A9">
        <w:rPr>
          <w:rFonts w:ascii="Times New Roman" w:eastAsia="Times New Roman" w:hAnsi="Times New Roman" w:cs="Times New Roman"/>
          <w:b/>
          <w:sz w:val="28"/>
          <w:szCs w:val="28"/>
        </w:rPr>
        <w:t xml:space="preserve">. </w:t>
      </w:r>
      <w:r w:rsidR="00F706FA" w:rsidRPr="007F22A9">
        <w:rPr>
          <w:rFonts w:ascii="Times New Roman" w:eastAsia="Times New Roman" w:hAnsi="Times New Roman" w:cs="Times New Roman"/>
          <w:b/>
          <w:sz w:val="28"/>
          <w:szCs w:val="28"/>
        </w:rPr>
        <w:t>Ограждения</w:t>
      </w:r>
      <w:bookmarkEnd w:id="9"/>
      <w:r w:rsidR="00D160F7" w:rsidRPr="007F22A9">
        <w:rPr>
          <w:rFonts w:ascii="Times New Roman" w:eastAsia="Times New Roman" w:hAnsi="Times New Roman" w:cs="Times New Roman"/>
          <w:b/>
          <w:sz w:val="28"/>
          <w:szCs w:val="28"/>
        </w:rPr>
        <w:t>.</w:t>
      </w:r>
    </w:p>
    <w:p w14:paraId="4840A900" w14:textId="77777777" w:rsidR="00F706FA" w:rsidRPr="007F22A9" w:rsidRDefault="00B37CD6" w:rsidP="00B37CD6">
      <w:pPr>
        <w:spacing w:line="240" w:lineRule="auto"/>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5</w:t>
      </w:r>
      <w:r w:rsidRPr="007F22A9">
        <w:rPr>
          <w:rFonts w:ascii="Times New Roman" w:eastAsia="Times New Roman" w:hAnsi="Times New Roman" w:cs="Times New Roman"/>
          <w:sz w:val="28"/>
          <w:szCs w:val="28"/>
        </w:rPr>
        <w:t xml:space="preserve">.1. </w:t>
      </w:r>
      <w:r w:rsidR="00F706FA" w:rsidRPr="007F22A9">
        <w:rPr>
          <w:rFonts w:ascii="Times New Roman" w:eastAsia="Times New Roman" w:hAnsi="Times New Roman" w:cs="Times New Roman"/>
          <w:sz w:val="28"/>
          <w:szCs w:val="28"/>
        </w:rPr>
        <w:t>В целях благоустройства на территории муниципального образования предусматривается применение различных видов ограждений, которые различаются: по назначению (декоративные, защитные, их сочетание), высоте (низкие – 0,3-1,0 м, средние – 1,1-1,7 м, высокие – 1,8-</w:t>
      </w:r>
      <w:r w:rsidR="005B6DAE" w:rsidRPr="007F22A9">
        <w:rPr>
          <w:rFonts w:ascii="Times New Roman" w:eastAsia="Times New Roman" w:hAnsi="Times New Roman" w:cs="Times New Roman"/>
          <w:sz w:val="28"/>
          <w:szCs w:val="28"/>
        </w:rPr>
        <w:t>2</w:t>
      </w:r>
      <w:r w:rsidR="00F706FA" w:rsidRPr="007F22A9">
        <w:rPr>
          <w:rFonts w:ascii="Times New Roman" w:eastAsia="Times New Roman" w:hAnsi="Times New Roman" w:cs="Times New Roman"/>
          <w:sz w:val="28"/>
          <w:szCs w:val="28"/>
        </w:rPr>
        <w:t xml:space="preserve">,0 м), виду материала (металлические, железобетонные и др.), степени проницаемости для взгляда (прозрачные, глухие), степени стационарности </w:t>
      </w:r>
      <w:r w:rsidR="00F706FA" w:rsidRPr="007F22A9">
        <w:rPr>
          <w:rFonts w:ascii="Times New Roman" w:eastAsia="Times New Roman" w:hAnsi="Times New Roman" w:cs="Times New Roman"/>
          <w:color w:val="auto"/>
          <w:sz w:val="28"/>
          <w:szCs w:val="28"/>
        </w:rPr>
        <w:t>(постоянные, временные, передвижные).</w:t>
      </w:r>
    </w:p>
    <w:p w14:paraId="73A02E0D" w14:textId="77777777" w:rsidR="00F706FA" w:rsidRPr="007F22A9" w:rsidRDefault="00B37CD6" w:rsidP="00B37CD6">
      <w:pPr>
        <w:spacing w:line="240" w:lineRule="auto"/>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5</w:t>
      </w:r>
      <w:r w:rsidRPr="007F22A9">
        <w:rPr>
          <w:rFonts w:ascii="Times New Roman" w:eastAsia="Times New Roman" w:hAnsi="Times New Roman" w:cs="Times New Roman"/>
          <w:color w:val="auto"/>
          <w:sz w:val="28"/>
          <w:szCs w:val="28"/>
        </w:rPr>
        <w:t xml:space="preserve">.2. </w:t>
      </w:r>
      <w:r w:rsidR="00F706FA" w:rsidRPr="007F22A9">
        <w:rPr>
          <w:rFonts w:ascii="Times New Roman" w:eastAsia="Times New Roman" w:hAnsi="Times New Roman" w:cs="Times New Roman"/>
          <w:color w:val="auto"/>
          <w:sz w:val="28"/>
          <w:szCs w:val="28"/>
        </w:rPr>
        <w:t xml:space="preserve">Проектирование ограждений </w:t>
      </w:r>
      <w:r w:rsidR="00BF1425" w:rsidRPr="007F22A9">
        <w:rPr>
          <w:rFonts w:ascii="Times New Roman" w:eastAsia="Times New Roman" w:hAnsi="Times New Roman" w:cs="Times New Roman"/>
          <w:color w:val="auto"/>
          <w:sz w:val="28"/>
          <w:szCs w:val="28"/>
        </w:rPr>
        <w:t>осуществляется</w:t>
      </w:r>
      <w:r w:rsidR="00F706FA" w:rsidRPr="007F22A9">
        <w:rPr>
          <w:rFonts w:ascii="Times New Roman" w:eastAsia="Times New Roman" w:hAnsi="Times New Roman" w:cs="Times New Roman"/>
          <w:color w:val="auto"/>
          <w:sz w:val="28"/>
          <w:szCs w:val="28"/>
        </w:rPr>
        <w:t xml:space="preserve"> в зависимости от их местоположения и назначения.</w:t>
      </w:r>
    </w:p>
    <w:p w14:paraId="6313ACBF" w14:textId="77777777" w:rsidR="00F706FA" w:rsidRPr="007F22A9" w:rsidRDefault="00B37CD6" w:rsidP="00B37CD6">
      <w:pPr>
        <w:spacing w:line="240" w:lineRule="auto"/>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5</w:t>
      </w:r>
      <w:r w:rsidRPr="007F22A9">
        <w:rPr>
          <w:rFonts w:ascii="Times New Roman" w:eastAsia="Times New Roman" w:hAnsi="Times New Roman" w:cs="Times New Roman"/>
          <w:color w:val="auto"/>
          <w:sz w:val="28"/>
          <w:szCs w:val="28"/>
        </w:rPr>
        <w:t xml:space="preserve">.3. </w:t>
      </w:r>
      <w:r w:rsidR="00F706FA" w:rsidRPr="007F22A9">
        <w:rPr>
          <w:rFonts w:ascii="Times New Roman" w:eastAsia="Times New Roman" w:hAnsi="Times New Roman" w:cs="Times New Roman"/>
          <w:color w:val="auto"/>
          <w:sz w:val="28"/>
          <w:szCs w:val="28"/>
        </w:rPr>
        <w:t xml:space="preserve">Ограждения магистралей и транспортных сооружений </w:t>
      </w:r>
      <w:r w:rsidR="00B57D6D" w:rsidRPr="007F22A9">
        <w:rPr>
          <w:rFonts w:ascii="Times New Roman" w:eastAsia="Times New Roman" w:hAnsi="Times New Roman" w:cs="Times New Roman"/>
          <w:color w:val="auto"/>
          <w:sz w:val="28"/>
          <w:szCs w:val="28"/>
        </w:rPr>
        <w:t xml:space="preserve">в муниципальном образовании </w:t>
      </w:r>
      <w:r w:rsidR="00F706FA" w:rsidRPr="007F22A9">
        <w:rPr>
          <w:rFonts w:ascii="Times New Roman" w:eastAsia="Times New Roman" w:hAnsi="Times New Roman" w:cs="Times New Roman"/>
          <w:color w:val="auto"/>
          <w:sz w:val="28"/>
          <w:szCs w:val="28"/>
        </w:rPr>
        <w:t>необходимо проектировать согласно ГОСТ Р 52289, верхних бровок откосов и террас – согласно разделу 4.2 настоящих Правил.</w:t>
      </w:r>
    </w:p>
    <w:p w14:paraId="04D6F754" w14:textId="77777777" w:rsidR="00F706FA" w:rsidRPr="007F22A9" w:rsidRDefault="00B37CD6" w:rsidP="00B37CD6">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5</w:t>
      </w:r>
      <w:r w:rsidRPr="007F22A9">
        <w:rPr>
          <w:rFonts w:ascii="Times New Roman" w:eastAsia="Times New Roman" w:hAnsi="Times New Roman" w:cs="Times New Roman"/>
          <w:color w:val="auto"/>
          <w:sz w:val="28"/>
          <w:szCs w:val="28"/>
        </w:rPr>
        <w:t xml:space="preserve">.4. </w:t>
      </w:r>
      <w:r w:rsidR="00F706FA" w:rsidRPr="007F22A9">
        <w:rPr>
          <w:rFonts w:ascii="Times New Roman" w:eastAsia="Times New Roman" w:hAnsi="Times New Roman" w:cs="Times New Roman"/>
          <w:color w:val="auto"/>
          <w:sz w:val="28"/>
          <w:szCs w:val="28"/>
        </w:rPr>
        <w:t>Ограждение территорий памятников историко-культурного наследия необходимо выполнять в соответствии с регламентами, установленными для данных территорий.</w:t>
      </w:r>
    </w:p>
    <w:p w14:paraId="45DB001F" w14:textId="77777777" w:rsidR="00F706FA" w:rsidRPr="007F22A9" w:rsidRDefault="00B37CD6" w:rsidP="00B37CD6">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5</w:t>
      </w:r>
      <w:r w:rsidRPr="007F22A9">
        <w:rPr>
          <w:rFonts w:ascii="Times New Roman" w:hAnsi="Times New Roman" w:cs="Times New Roman"/>
          <w:sz w:val="28"/>
          <w:szCs w:val="28"/>
        </w:rPr>
        <w:t xml:space="preserve">.5. </w:t>
      </w:r>
      <w:r w:rsidR="00F706FA" w:rsidRPr="007F22A9">
        <w:rPr>
          <w:rFonts w:ascii="Times New Roman" w:hAnsi="Times New Roman" w:cs="Times New Roman"/>
          <w:sz w:val="28"/>
          <w:szCs w:val="28"/>
        </w:rPr>
        <w:t xml:space="preserve">На территории </w:t>
      </w:r>
      <w:r w:rsidR="005F58D9" w:rsidRPr="007F22A9">
        <w:rPr>
          <w:rFonts w:ascii="Times New Roman" w:hAnsi="Times New Roman" w:cs="Times New Roman"/>
          <w:sz w:val="28"/>
          <w:szCs w:val="28"/>
        </w:rPr>
        <w:t>муниципального образования</w:t>
      </w:r>
      <w:r w:rsidR="00F706FA" w:rsidRPr="007F22A9">
        <w:rPr>
          <w:rFonts w:ascii="Times New Roman" w:hAnsi="Times New Roman" w:cs="Times New Roman"/>
          <w:sz w:val="28"/>
          <w:szCs w:val="28"/>
        </w:rPr>
        <w:t xml:space="preserve"> подлежат использованию следующие типы ограждений:</w:t>
      </w:r>
    </w:p>
    <w:p w14:paraId="7DA07E59" w14:textId="77777777" w:rsidR="00F706FA" w:rsidRPr="007F22A9" w:rsidRDefault="00F706FA" w:rsidP="00F706FA">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1) Прозрачное ограждение – ограда с применением декоративной </w:t>
      </w:r>
      <w:r w:rsidRPr="007F22A9">
        <w:rPr>
          <w:rFonts w:ascii="Times New Roman" w:hAnsi="Times New Roman" w:cs="Times New Roman"/>
          <w:sz w:val="28"/>
          <w:szCs w:val="28"/>
        </w:rPr>
        <w:lastRenderedPageBreak/>
        <w:t>решетки, художественного литья из высокопрочного чугуна, элементов ажурных оград из железобетонных конструкций, стальной сетки, штакетника;</w:t>
      </w:r>
    </w:p>
    <w:p w14:paraId="111C1B6A" w14:textId="77777777" w:rsidR="00F706FA" w:rsidRPr="007F22A9" w:rsidRDefault="00F706FA" w:rsidP="00F706FA">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 Глухое ограждение – железобетонные панели с гладкой плоскостью или с рельефом, каменное, металлический лист или профиль, деревянная доска и другие экологически чистые непрозрачные строительные материалы;</w:t>
      </w:r>
    </w:p>
    <w:p w14:paraId="7E546761" w14:textId="77777777" w:rsidR="00F706FA" w:rsidRPr="007F22A9" w:rsidRDefault="00F706FA" w:rsidP="00F706FA">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3) Комбинированное ограждение – комбинация из глухих и прозрачных плоскостей с применением отдельных декоративных элементов;</w:t>
      </w:r>
    </w:p>
    <w:p w14:paraId="070EE516" w14:textId="77777777" w:rsidR="00F706FA" w:rsidRPr="007F22A9" w:rsidRDefault="00F706FA" w:rsidP="00F706FA">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4) Живая изгородь – изгородь, представляющая собой рядовую посадку (1-3 ряда) кустарников и деревьев специальных пород, хорошо поддающихся формовке (стрижке). Выбор пород кустарников и деревьев для живых изгородей следует производить с учетом местных почвенно-климатических условий. </w:t>
      </w:r>
    </w:p>
    <w:p w14:paraId="61771F62" w14:textId="77777777" w:rsidR="00F706FA" w:rsidRPr="007F22A9" w:rsidRDefault="00B37CD6" w:rsidP="00B37CD6">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5</w:t>
      </w:r>
      <w:r w:rsidRPr="007F22A9">
        <w:rPr>
          <w:rFonts w:ascii="Times New Roman" w:hAnsi="Times New Roman" w:cs="Times New Roman"/>
          <w:sz w:val="28"/>
          <w:szCs w:val="28"/>
        </w:rPr>
        <w:t xml:space="preserve">.6. </w:t>
      </w:r>
      <w:r w:rsidR="00F706FA" w:rsidRPr="007F22A9">
        <w:rPr>
          <w:rFonts w:ascii="Times New Roman" w:hAnsi="Times New Roman" w:cs="Times New Roman"/>
          <w:sz w:val="28"/>
          <w:szCs w:val="28"/>
        </w:rPr>
        <w:t>Ограждения применяются:</w:t>
      </w:r>
    </w:p>
    <w:p w14:paraId="31FBDAC1" w14:textId="77777777" w:rsidR="00F706FA" w:rsidRPr="007F22A9" w:rsidRDefault="00F706FA" w:rsidP="00F706FA">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1)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пляжей, гостиниц, санаториев, домов отдыха, парков, скверов, ботанических садов, зоопарков, памятных мест (кладбищ, памятников и мемориальных комплексов),</w:t>
      </w:r>
      <w:r w:rsidR="003B1200" w:rsidRPr="007F22A9">
        <w:t xml:space="preserve"> </w:t>
      </w:r>
      <w:r w:rsidR="003B1200" w:rsidRPr="007F22A9">
        <w:rPr>
          <w:rFonts w:ascii="Times New Roman" w:hAnsi="Times New Roman" w:cs="Times New Roman"/>
          <w:sz w:val="28"/>
          <w:szCs w:val="28"/>
        </w:rPr>
        <w:t>придомовых территорий многоквартирных и индивидуальных жилых домов,</w:t>
      </w:r>
      <w:r w:rsidR="005763AB" w:rsidRPr="007F22A9">
        <w:rPr>
          <w:rFonts w:ascii="Times New Roman" w:hAnsi="Times New Roman" w:cs="Times New Roman"/>
          <w:sz w:val="28"/>
          <w:szCs w:val="28"/>
        </w:rPr>
        <w:t xml:space="preserve"> </w:t>
      </w:r>
      <w:r w:rsidRPr="007F22A9">
        <w:rPr>
          <w:rFonts w:ascii="Times New Roman" w:hAnsi="Times New Roman" w:cs="Times New Roman"/>
          <w:sz w:val="28"/>
          <w:szCs w:val="28"/>
        </w:rPr>
        <w:t xml:space="preserve"> части территории предприятий, выходящих на улицы</w:t>
      </w:r>
      <w:r w:rsidR="005763AB" w:rsidRPr="007F22A9">
        <w:rPr>
          <w:rFonts w:ascii="Times New Roman" w:hAnsi="Times New Roman" w:cs="Times New Roman"/>
          <w:sz w:val="28"/>
          <w:szCs w:val="28"/>
        </w:rPr>
        <w:t>, магистрали и дороги общего пользования</w:t>
      </w:r>
      <w:r w:rsidR="003B1200" w:rsidRPr="007F22A9">
        <w:rPr>
          <w:rFonts w:ascii="Times New Roman" w:hAnsi="Times New Roman" w:cs="Times New Roman"/>
          <w:sz w:val="28"/>
          <w:szCs w:val="28"/>
        </w:rPr>
        <w:t>,</w:t>
      </w:r>
      <w:r w:rsidR="005763AB" w:rsidRPr="007F22A9">
        <w:rPr>
          <w:rFonts w:ascii="Times New Roman" w:hAnsi="Times New Roman" w:cs="Times New Roman"/>
          <w:sz w:val="28"/>
          <w:szCs w:val="28"/>
        </w:rPr>
        <w:t xml:space="preserve"> оказывающие непосредственное влияние на архитектурный облик </w:t>
      </w:r>
      <w:r w:rsidR="003B1200" w:rsidRPr="007F22A9">
        <w:rPr>
          <w:rFonts w:ascii="Times New Roman" w:hAnsi="Times New Roman" w:cs="Times New Roman"/>
          <w:sz w:val="28"/>
          <w:szCs w:val="28"/>
        </w:rPr>
        <w:t xml:space="preserve">прилегающей </w:t>
      </w:r>
      <w:r w:rsidR="005763AB" w:rsidRPr="007F22A9">
        <w:rPr>
          <w:rFonts w:ascii="Times New Roman" w:hAnsi="Times New Roman" w:cs="Times New Roman"/>
          <w:sz w:val="28"/>
          <w:szCs w:val="28"/>
        </w:rPr>
        <w:t>территории</w:t>
      </w:r>
      <w:r w:rsidRPr="007F22A9">
        <w:rPr>
          <w:rFonts w:ascii="Times New Roman" w:hAnsi="Times New Roman" w:cs="Times New Roman"/>
          <w:sz w:val="28"/>
          <w:szCs w:val="28"/>
        </w:rPr>
        <w:t>;</w:t>
      </w:r>
    </w:p>
    <w:p w14:paraId="2603E406" w14:textId="77777777" w:rsidR="00F706FA" w:rsidRPr="007F22A9" w:rsidRDefault="00F706FA" w:rsidP="00F706FA">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 глухое ограждение: для ограждения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и эстетическими требованиями, территории земельных участков, предназначенных для индивидуального жилищного строительства</w:t>
      </w:r>
      <w:r w:rsidR="003B1200" w:rsidRPr="007F22A9">
        <w:rPr>
          <w:rFonts w:ascii="Times New Roman" w:hAnsi="Times New Roman" w:cs="Times New Roman"/>
          <w:sz w:val="28"/>
          <w:szCs w:val="28"/>
        </w:rPr>
        <w:t xml:space="preserve"> между участками соседних домовладений</w:t>
      </w:r>
      <w:r w:rsidRPr="007F22A9">
        <w:rPr>
          <w:rFonts w:ascii="Times New Roman" w:hAnsi="Times New Roman" w:cs="Times New Roman"/>
          <w:sz w:val="28"/>
          <w:szCs w:val="28"/>
        </w:rPr>
        <w:t>, части территорий предпри</w:t>
      </w:r>
      <w:r w:rsidR="003B1200" w:rsidRPr="007F22A9">
        <w:rPr>
          <w:rFonts w:ascii="Times New Roman" w:hAnsi="Times New Roman" w:cs="Times New Roman"/>
          <w:sz w:val="28"/>
          <w:szCs w:val="28"/>
        </w:rPr>
        <w:t>ятий, не имеющей выхода к улицам, магистралям и дорогам общего пользования, не оказывающих непосредственное влияние на архитектурный облик прилегающей территории;</w:t>
      </w:r>
    </w:p>
    <w:p w14:paraId="7E4F7FB6" w14:textId="77777777" w:rsidR="00F706FA" w:rsidRPr="007F22A9" w:rsidRDefault="00F706FA" w:rsidP="00F706FA">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3) комбинированное ограждение: для ограждения территории учреждений культуры, спортивных объектов с контролируемым входом, дворовых территорий многоквартирных и индивидуальных жилых домов;</w:t>
      </w:r>
    </w:p>
    <w:p w14:paraId="4AE35889" w14:textId="77777777" w:rsidR="00220A8B" w:rsidRPr="007F22A9" w:rsidRDefault="00F706FA" w:rsidP="00220A8B">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4) живая изгородь: для ограждения земельных участков, используемых для ведения садоводства и огородничества, а также части придомовых территорий индивидуальных жилых домов. </w:t>
      </w:r>
    </w:p>
    <w:p w14:paraId="0EC85D82" w14:textId="77777777" w:rsidR="00F706FA" w:rsidRPr="007F22A9" w:rsidRDefault="002C5939" w:rsidP="002C5939">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5.</w:t>
      </w:r>
      <w:r w:rsidRPr="007F22A9">
        <w:rPr>
          <w:rFonts w:ascii="Times New Roman" w:hAnsi="Times New Roman" w:cs="Times New Roman"/>
          <w:sz w:val="28"/>
          <w:szCs w:val="28"/>
        </w:rPr>
        <w:t>7.</w:t>
      </w:r>
      <w:r w:rsidR="00220A8B" w:rsidRPr="007F22A9">
        <w:rPr>
          <w:rFonts w:ascii="Times New Roman" w:hAnsi="Times New Roman" w:cs="Times New Roman"/>
          <w:sz w:val="28"/>
          <w:szCs w:val="28"/>
        </w:rPr>
        <w:t xml:space="preserve"> </w:t>
      </w:r>
      <w:r w:rsidR="00F706FA" w:rsidRPr="007F22A9">
        <w:rPr>
          <w:rFonts w:ascii="Times New Roman" w:hAnsi="Times New Roman" w:cs="Times New Roman"/>
          <w:sz w:val="28"/>
          <w:szCs w:val="28"/>
        </w:rPr>
        <w:t xml:space="preserve">На территориях общественного, жилого, рекреационного назначения </w:t>
      </w:r>
      <w:r w:rsidR="005A71A3" w:rsidRPr="007F22A9">
        <w:rPr>
          <w:rFonts w:ascii="Times New Roman" w:hAnsi="Times New Roman" w:cs="Times New Roman"/>
          <w:sz w:val="28"/>
          <w:szCs w:val="28"/>
        </w:rPr>
        <w:t xml:space="preserve">не рекомендовано </w:t>
      </w:r>
      <w:r w:rsidR="00F706FA" w:rsidRPr="007F22A9">
        <w:rPr>
          <w:rFonts w:ascii="Times New Roman" w:hAnsi="Times New Roman" w:cs="Times New Roman"/>
          <w:sz w:val="28"/>
          <w:szCs w:val="28"/>
        </w:rPr>
        <w:t xml:space="preserve">проектирование глухих и железобетонных ограждений. </w:t>
      </w:r>
      <w:r w:rsidR="00220A8B" w:rsidRPr="007F22A9">
        <w:rPr>
          <w:rFonts w:ascii="Times New Roman" w:hAnsi="Times New Roman" w:cs="Times New Roman"/>
          <w:sz w:val="28"/>
          <w:szCs w:val="28"/>
        </w:rPr>
        <w:t xml:space="preserve"> </w:t>
      </w:r>
      <w:r w:rsidR="005A71A3" w:rsidRPr="007F22A9">
        <w:rPr>
          <w:rFonts w:ascii="Times New Roman" w:hAnsi="Times New Roman" w:cs="Times New Roman"/>
          <w:sz w:val="28"/>
          <w:szCs w:val="28"/>
        </w:rPr>
        <w:t>Целесообразно</w:t>
      </w:r>
      <w:r w:rsidR="00F706FA" w:rsidRPr="007F22A9">
        <w:rPr>
          <w:rFonts w:ascii="Times New Roman" w:hAnsi="Times New Roman" w:cs="Times New Roman"/>
          <w:sz w:val="28"/>
          <w:szCs w:val="28"/>
        </w:rPr>
        <w:t xml:space="preserve"> применение декоративных ажурных металлических ограждений.</w:t>
      </w:r>
    </w:p>
    <w:p w14:paraId="37B8009F" w14:textId="77777777" w:rsidR="00F706FA" w:rsidRPr="007F22A9" w:rsidRDefault="002C5939" w:rsidP="002C5939">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5</w:t>
      </w:r>
      <w:r w:rsidRPr="007F22A9">
        <w:rPr>
          <w:rFonts w:ascii="Times New Roman" w:eastAsia="Times New Roman" w:hAnsi="Times New Roman" w:cs="Times New Roman"/>
          <w:color w:val="auto"/>
          <w:sz w:val="28"/>
          <w:szCs w:val="28"/>
        </w:rPr>
        <w:t xml:space="preserve">.8. </w:t>
      </w:r>
      <w:r w:rsidR="00F706FA" w:rsidRPr="007F22A9">
        <w:rPr>
          <w:rFonts w:ascii="Times New Roman" w:eastAsia="Times New Roman" w:hAnsi="Times New Roman" w:cs="Times New Roman"/>
          <w:color w:val="auto"/>
          <w:sz w:val="28"/>
          <w:szCs w:val="28"/>
        </w:rPr>
        <w:t xml:space="preserve">При проектировании средних и высоких видов ограждений в местах пересечения с подземными сооружениями необходимо предусматривать </w:t>
      </w:r>
      <w:r w:rsidR="00F706FA" w:rsidRPr="007F22A9">
        <w:rPr>
          <w:rFonts w:ascii="Times New Roman" w:eastAsia="Times New Roman" w:hAnsi="Times New Roman" w:cs="Times New Roman"/>
          <w:color w:val="auto"/>
          <w:sz w:val="28"/>
          <w:szCs w:val="28"/>
        </w:rPr>
        <w:lastRenderedPageBreak/>
        <w:t>конструкции ограждений, позволяющие производить ремонтные или строительные работы.</w:t>
      </w:r>
    </w:p>
    <w:p w14:paraId="28FC96AD" w14:textId="77777777" w:rsidR="00F706FA" w:rsidRPr="007F22A9" w:rsidRDefault="002C5939" w:rsidP="002C5939">
      <w:pPr>
        <w:spacing w:line="240" w:lineRule="auto"/>
        <w:ind w:firstLine="567"/>
        <w:contextualSpacing/>
        <w:jc w:val="both"/>
        <w:rPr>
          <w:color w:val="auto"/>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5</w:t>
      </w:r>
      <w:r w:rsidRPr="007F22A9">
        <w:rPr>
          <w:rFonts w:ascii="Times New Roman" w:eastAsia="Times New Roman" w:hAnsi="Times New Roman" w:cs="Times New Roman"/>
          <w:color w:val="auto"/>
          <w:sz w:val="28"/>
          <w:szCs w:val="28"/>
        </w:rPr>
        <w:t xml:space="preserve">.9. </w:t>
      </w:r>
      <w:r w:rsidR="00F706FA" w:rsidRPr="007F22A9">
        <w:rPr>
          <w:rFonts w:ascii="Times New Roman" w:eastAsia="Times New Roman" w:hAnsi="Times New Roman" w:cs="Times New Roman"/>
          <w:color w:val="auto"/>
          <w:sz w:val="28"/>
          <w:szCs w:val="28"/>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14:paraId="7D2D2630" w14:textId="77777777" w:rsidR="005A71A3" w:rsidRPr="007F22A9" w:rsidRDefault="002C5939" w:rsidP="002C5939">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5</w:t>
      </w:r>
      <w:r w:rsidRPr="007F22A9">
        <w:rPr>
          <w:rFonts w:ascii="Times New Roman" w:hAnsi="Times New Roman" w:cs="Times New Roman"/>
          <w:sz w:val="28"/>
          <w:szCs w:val="28"/>
        </w:rPr>
        <w:t xml:space="preserve">.10. </w:t>
      </w:r>
      <w:r w:rsidR="00F706FA" w:rsidRPr="007F22A9">
        <w:rPr>
          <w:rFonts w:ascii="Times New Roman" w:hAnsi="Times New Roman" w:cs="Times New Roman"/>
          <w:sz w:val="28"/>
          <w:szCs w:val="28"/>
        </w:rPr>
        <w:t xml:space="preserve">Следует предусматривать размещение защитных металлических ограждений высотой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следует размещать на территории газона с отступом от границы примыкания порядка 0,2-0,3 м. </w:t>
      </w:r>
    </w:p>
    <w:p w14:paraId="481EFA3F" w14:textId="77777777" w:rsidR="002C5939" w:rsidRPr="007F22A9" w:rsidRDefault="002C5939" w:rsidP="002C5939">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5</w:t>
      </w:r>
      <w:r w:rsidRPr="007F22A9">
        <w:rPr>
          <w:rFonts w:ascii="Times New Roman" w:hAnsi="Times New Roman" w:cs="Times New Roman"/>
          <w:sz w:val="28"/>
          <w:szCs w:val="28"/>
        </w:rPr>
        <w:t>.11.</w:t>
      </w:r>
      <w:r w:rsidR="00F706FA" w:rsidRPr="007F22A9">
        <w:rPr>
          <w:rFonts w:ascii="Times New Roman" w:hAnsi="Times New Roman" w:cs="Times New Roman"/>
          <w:sz w:val="28"/>
          <w:szCs w:val="28"/>
        </w:rPr>
        <w:t>Ограждения участков, расположенных по фасадной части улиц, размещаются в пределах «красных линий» улиц. Ограждение участков, расположенных внутри квартала или микрорайона, размещается согласно градостроительным нормам и границам земельных участков, определенных в государственном кадастре недвижимости.</w:t>
      </w:r>
    </w:p>
    <w:p w14:paraId="677311A2" w14:textId="77777777" w:rsidR="00F706FA" w:rsidRPr="007F22A9" w:rsidRDefault="002C5939" w:rsidP="002C5939">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5</w:t>
      </w:r>
      <w:r w:rsidRPr="007F22A9">
        <w:rPr>
          <w:rFonts w:ascii="Times New Roman" w:hAnsi="Times New Roman" w:cs="Times New Roman"/>
          <w:sz w:val="28"/>
          <w:szCs w:val="28"/>
        </w:rPr>
        <w:t xml:space="preserve">.12. </w:t>
      </w:r>
      <w:r w:rsidR="00F706FA" w:rsidRPr="007F22A9">
        <w:rPr>
          <w:rFonts w:ascii="Times New Roman" w:hAnsi="Times New Roman" w:cs="Times New Roman"/>
          <w:sz w:val="28"/>
          <w:szCs w:val="28"/>
        </w:rPr>
        <w:t>Внешние ограждения земельных участков размещаются в пределах «красных линий» проспектов и улиц. Размещение ограждений внутри кварталов, микрорайонов, районов сложившейся многоэтажной и индивидуальной застройки, вокруг территорий предприятий и организаций, учреждений образования, здравоохранения и культуры, а также территорий рекреационного назначения (парков, скверов и других зон отдыха) производится по границам земельных</w:t>
      </w:r>
      <w:r w:rsidR="005A71A3" w:rsidRPr="007F22A9">
        <w:rPr>
          <w:rFonts w:ascii="Times New Roman" w:hAnsi="Times New Roman" w:cs="Times New Roman"/>
          <w:sz w:val="28"/>
          <w:szCs w:val="28"/>
        </w:rPr>
        <w:t xml:space="preserve"> участков</w:t>
      </w:r>
      <w:r w:rsidR="00F706FA" w:rsidRPr="007F22A9">
        <w:rPr>
          <w:rFonts w:ascii="Times New Roman" w:hAnsi="Times New Roman" w:cs="Times New Roman"/>
          <w:sz w:val="28"/>
          <w:szCs w:val="28"/>
        </w:rPr>
        <w:t>.</w:t>
      </w:r>
    </w:p>
    <w:p w14:paraId="44787062" w14:textId="77777777" w:rsidR="00F706FA" w:rsidRPr="007F22A9" w:rsidRDefault="002C5939" w:rsidP="009E765F">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5</w:t>
      </w:r>
      <w:r w:rsidRPr="007F22A9">
        <w:rPr>
          <w:rFonts w:ascii="Times New Roman" w:hAnsi="Times New Roman" w:cs="Times New Roman"/>
          <w:sz w:val="28"/>
          <w:szCs w:val="28"/>
        </w:rPr>
        <w:t>.</w:t>
      </w:r>
      <w:r w:rsidR="000020C8" w:rsidRPr="007F22A9">
        <w:rPr>
          <w:rFonts w:ascii="Times New Roman" w:hAnsi="Times New Roman" w:cs="Times New Roman"/>
          <w:sz w:val="28"/>
          <w:szCs w:val="28"/>
        </w:rPr>
        <w:t xml:space="preserve">13. </w:t>
      </w:r>
      <w:r w:rsidR="00F706FA" w:rsidRPr="007F22A9">
        <w:rPr>
          <w:rFonts w:ascii="Times New Roman" w:hAnsi="Times New Roman" w:cs="Times New Roman"/>
          <w:sz w:val="28"/>
          <w:szCs w:val="28"/>
        </w:rPr>
        <w:t>Высота ограждений всех типов не должна превышать 2 м, если иное не установлено действующим законодательством, настоящими Правилами.</w:t>
      </w:r>
    </w:p>
    <w:p w14:paraId="5B7C3518" w14:textId="77777777" w:rsidR="00563D02" w:rsidRPr="007F22A9" w:rsidRDefault="00563D02" w:rsidP="00563D02">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2.5.14. На территориях индивидуальной жилой застройки со стороны улицы ограждение должно быть прозрачным или комбинированным</w:t>
      </w:r>
      <w:r w:rsidR="009E765F" w:rsidRPr="007F22A9">
        <w:rPr>
          <w:rFonts w:ascii="Times New Roman" w:hAnsi="Times New Roman" w:cs="Times New Roman"/>
          <w:sz w:val="28"/>
          <w:szCs w:val="28"/>
        </w:rPr>
        <w:t>.</w:t>
      </w:r>
      <w:r w:rsidRPr="007F22A9">
        <w:rPr>
          <w:rFonts w:ascii="Times New Roman" w:hAnsi="Times New Roman" w:cs="Times New Roman"/>
          <w:sz w:val="28"/>
          <w:szCs w:val="28"/>
        </w:rPr>
        <w:t xml:space="preserve"> </w:t>
      </w:r>
      <w:r w:rsidR="009E765F" w:rsidRPr="007F22A9">
        <w:rPr>
          <w:rFonts w:ascii="Times New Roman" w:hAnsi="Times New Roman" w:cs="Times New Roman"/>
          <w:sz w:val="28"/>
          <w:szCs w:val="28"/>
        </w:rPr>
        <w:t xml:space="preserve">Целесообразно применение </w:t>
      </w:r>
      <w:r w:rsidRPr="007F22A9">
        <w:rPr>
          <w:rFonts w:ascii="Times New Roman" w:hAnsi="Times New Roman" w:cs="Times New Roman"/>
          <w:sz w:val="28"/>
          <w:szCs w:val="28"/>
        </w:rPr>
        <w:t>единообразны</w:t>
      </w:r>
      <w:r w:rsidR="009E765F" w:rsidRPr="007F22A9">
        <w:rPr>
          <w:rFonts w:ascii="Times New Roman" w:hAnsi="Times New Roman" w:cs="Times New Roman"/>
          <w:sz w:val="28"/>
          <w:szCs w:val="28"/>
        </w:rPr>
        <w:t>х ограждений</w:t>
      </w:r>
      <w:r w:rsidRPr="007F22A9">
        <w:rPr>
          <w:rFonts w:ascii="Times New Roman" w:hAnsi="Times New Roman" w:cs="Times New Roman"/>
          <w:sz w:val="28"/>
          <w:szCs w:val="28"/>
        </w:rPr>
        <w:t xml:space="preserve">, на протяжении </w:t>
      </w:r>
      <w:r w:rsidR="009E765F" w:rsidRPr="007F22A9">
        <w:rPr>
          <w:rFonts w:ascii="Times New Roman" w:hAnsi="Times New Roman" w:cs="Times New Roman"/>
          <w:sz w:val="28"/>
          <w:szCs w:val="28"/>
        </w:rPr>
        <w:t xml:space="preserve">как минимум </w:t>
      </w:r>
      <w:r w:rsidRPr="007F22A9">
        <w:rPr>
          <w:rFonts w:ascii="Times New Roman" w:hAnsi="Times New Roman" w:cs="Times New Roman"/>
          <w:sz w:val="28"/>
          <w:szCs w:val="28"/>
        </w:rPr>
        <w:t xml:space="preserve">одного квартала с обеих сторон улиц. С целью минимального затенения территории соседнего участка на границе с соседним земельным участком </w:t>
      </w:r>
      <w:r w:rsidR="00046227" w:rsidRPr="007F22A9">
        <w:rPr>
          <w:rFonts w:ascii="Times New Roman" w:hAnsi="Times New Roman" w:cs="Times New Roman"/>
          <w:sz w:val="28"/>
          <w:szCs w:val="28"/>
        </w:rPr>
        <w:t>необходимо</w:t>
      </w:r>
      <w:r w:rsidRPr="007F22A9">
        <w:rPr>
          <w:rFonts w:ascii="Times New Roman" w:hAnsi="Times New Roman" w:cs="Times New Roman"/>
          <w:sz w:val="28"/>
          <w:szCs w:val="28"/>
        </w:rPr>
        <w:t xml:space="preserve"> устанавливать ограждения сетчатые или решетчатые</w:t>
      </w:r>
      <w:r w:rsidR="00046227" w:rsidRPr="007F22A9">
        <w:rPr>
          <w:rFonts w:ascii="Times New Roman" w:hAnsi="Times New Roman" w:cs="Times New Roman"/>
          <w:sz w:val="28"/>
          <w:szCs w:val="28"/>
        </w:rPr>
        <w:t>.</w:t>
      </w:r>
      <w:r w:rsidRPr="007F22A9">
        <w:rPr>
          <w:rFonts w:ascii="Times New Roman" w:hAnsi="Times New Roman" w:cs="Times New Roman"/>
          <w:sz w:val="28"/>
          <w:szCs w:val="28"/>
        </w:rPr>
        <w:t xml:space="preserve"> </w:t>
      </w:r>
      <w:r w:rsidR="00046227" w:rsidRPr="007F22A9">
        <w:rPr>
          <w:rFonts w:ascii="Times New Roman" w:hAnsi="Times New Roman" w:cs="Times New Roman"/>
          <w:sz w:val="28"/>
          <w:szCs w:val="28"/>
        </w:rPr>
        <w:t>Допускается у</w:t>
      </w:r>
      <w:r w:rsidRPr="007F22A9">
        <w:rPr>
          <w:rFonts w:ascii="Times New Roman" w:hAnsi="Times New Roman" w:cs="Times New Roman"/>
          <w:sz w:val="28"/>
          <w:szCs w:val="28"/>
        </w:rPr>
        <w:t xml:space="preserve">стройство глухих ограждений между участками соседних домовладений </w:t>
      </w:r>
      <w:r w:rsidR="00046227" w:rsidRPr="007F22A9">
        <w:rPr>
          <w:rFonts w:ascii="Times New Roman" w:hAnsi="Times New Roman" w:cs="Times New Roman"/>
          <w:sz w:val="28"/>
          <w:szCs w:val="28"/>
        </w:rPr>
        <w:t xml:space="preserve">по </w:t>
      </w:r>
      <w:r w:rsidRPr="007F22A9">
        <w:rPr>
          <w:rFonts w:ascii="Times New Roman" w:hAnsi="Times New Roman" w:cs="Times New Roman"/>
          <w:sz w:val="28"/>
          <w:szCs w:val="28"/>
        </w:rPr>
        <w:t>согласи</w:t>
      </w:r>
      <w:r w:rsidR="00046227" w:rsidRPr="007F22A9">
        <w:rPr>
          <w:rFonts w:ascii="Times New Roman" w:hAnsi="Times New Roman" w:cs="Times New Roman"/>
          <w:sz w:val="28"/>
          <w:szCs w:val="28"/>
        </w:rPr>
        <w:t>ю</w:t>
      </w:r>
      <w:r w:rsidRPr="007F22A9">
        <w:rPr>
          <w:rFonts w:ascii="Times New Roman" w:hAnsi="Times New Roman" w:cs="Times New Roman"/>
          <w:sz w:val="28"/>
          <w:szCs w:val="28"/>
        </w:rPr>
        <w:t xml:space="preserve"> смежных землепользователей.</w:t>
      </w:r>
    </w:p>
    <w:p w14:paraId="470DBD39" w14:textId="77777777" w:rsidR="00F706FA" w:rsidRPr="007F22A9" w:rsidRDefault="002C5939" w:rsidP="000020C8">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sz w:val="28"/>
          <w:szCs w:val="28"/>
        </w:rPr>
        <w:t>2</w:t>
      </w:r>
      <w:r w:rsidR="000020C8" w:rsidRPr="007F22A9">
        <w:rPr>
          <w:rFonts w:ascii="Times New Roman" w:eastAsia="Times New Roman" w:hAnsi="Times New Roman" w:cs="Times New Roman"/>
          <w:sz w:val="28"/>
          <w:szCs w:val="28"/>
        </w:rPr>
        <w:t>.</w:t>
      </w:r>
      <w:r w:rsidR="00D745D8" w:rsidRPr="007F22A9">
        <w:rPr>
          <w:rFonts w:ascii="Times New Roman" w:eastAsia="Times New Roman" w:hAnsi="Times New Roman" w:cs="Times New Roman"/>
          <w:sz w:val="28"/>
          <w:szCs w:val="28"/>
        </w:rPr>
        <w:t>5</w:t>
      </w:r>
      <w:r w:rsidR="000020C8" w:rsidRPr="007F22A9">
        <w:rPr>
          <w:rFonts w:ascii="Times New Roman" w:eastAsia="Times New Roman" w:hAnsi="Times New Roman" w:cs="Times New Roman"/>
          <w:sz w:val="28"/>
          <w:szCs w:val="28"/>
        </w:rPr>
        <w:t>.1</w:t>
      </w:r>
      <w:r w:rsidR="00563D02" w:rsidRPr="007F22A9">
        <w:rPr>
          <w:rFonts w:ascii="Times New Roman" w:eastAsia="Times New Roman" w:hAnsi="Times New Roman" w:cs="Times New Roman"/>
          <w:sz w:val="28"/>
          <w:szCs w:val="28"/>
        </w:rPr>
        <w:t>5</w:t>
      </w:r>
      <w:r w:rsidR="000020C8" w:rsidRPr="007F22A9">
        <w:rPr>
          <w:rFonts w:ascii="Times New Roman" w:eastAsia="Times New Roman" w:hAnsi="Times New Roman" w:cs="Times New Roman"/>
          <w:sz w:val="28"/>
          <w:szCs w:val="28"/>
        </w:rPr>
        <w:t xml:space="preserve">. </w:t>
      </w:r>
      <w:r w:rsidR="00F706FA" w:rsidRPr="007F22A9">
        <w:rPr>
          <w:rFonts w:ascii="Times New Roman" w:eastAsia="Times New Roman" w:hAnsi="Times New Roman" w:cs="Times New Roman"/>
          <w:sz w:val="28"/>
          <w:szCs w:val="28"/>
        </w:rPr>
        <w:t xml:space="preserve">При проектировании </w:t>
      </w:r>
      <w:r w:rsidR="00F706FA" w:rsidRPr="007F22A9">
        <w:rPr>
          <w:rFonts w:ascii="Times New Roman" w:eastAsia="Times New Roman" w:hAnsi="Times New Roman" w:cs="Times New Roman"/>
          <w:color w:val="auto"/>
          <w:sz w:val="28"/>
          <w:szCs w:val="28"/>
        </w:rPr>
        <w:t>ограждений необходимо учитывать следующие требования:</w:t>
      </w:r>
    </w:p>
    <w:p w14:paraId="752115EF" w14:textId="77777777" w:rsidR="00F706FA" w:rsidRPr="007F22A9" w:rsidRDefault="00F706FA" w:rsidP="00F706FA">
      <w:pPr>
        <w:pStyle w:val="a3"/>
        <w:numPr>
          <w:ilvl w:val="0"/>
          <w:numId w:val="6"/>
        </w:numPr>
        <w:spacing w:line="240" w:lineRule="auto"/>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разграничить зеленую зону (газоны, клумбы, парки) с маршрутами пешеходов и транспорта; </w:t>
      </w:r>
    </w:p>
    <w:p w14:paraId="1153770D" w14:textId="77777777" w:rsidR="00F706FA" w:rsidRPr="007F22A9" w:rsidRDefault="00F706FA" w:rsidP="00F706FA">
      <w:pPr>
        <w:pStyle w:val="a3"/>
        <w:numPr>
          <w:ilvl w:val="0"/>
          <w:numId w:val="6"/>
        </w:numPr>
        <w:spacing w:line="240" w:lineRule="auto"/>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выполнять проектирование дорожек и тротуаров с учетом потоков людей и маршрутов;</w:t>
      </w:r>
    </w:p>
    <w:p w14:paraId="4A0ADFB3" w14:textId="77777777" w:rsidR="00F706FA" w:rsidRPr="007F22A9" w:rsidRDefault="00F706FA" w:rsidP="00F706FA">
      <w:pPr>
        <w:pStyle w:val="a3"/>
        <w:numPr>
          <w:ilvl w:val="0"/>
          <w:numId w:val="6"/>
        </w:numPr>
        <w:spacing w:line="240" w:lineRule="auto"/>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lastRenderedPageBreak/>
        <w:t xml:space="preserve">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14:paraId="1E34B5CA" w14:textId="77777777" w:rsidR="00F706FA" w:rsidRPr="007F22A9" w:rsidRDefault="00F706FA" w:rsidP="00F706FA">
      <w:pPr>
        <w:pStyle w:val="a3"/>
        <w:numPr>
          <w:ilvl w:val="0"/>
          <w:numId w:val="6"/>
        </w:numPr>
        <w:spacing w:line="240" w:lineRule="auto"/>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проектировать изменение высоты и геометрии бордюрного камня с учетом сезонных снежных отвалов;</w:t>
      </w:r>
    </w:p>
    <w:p w14:paraId="672EBF1A" w14:textId="77777777" w:rsidR="00F706FA" w:rsidRPr="007F22A9" w:rsidRDefault="00F706FA" w:rsidP="00F706FA">
      <w:pPr>
        <w:pStyle w:val="a3"/>
        <w:numPr>
          <w:ilvl w:val="0"/>
          <w:numId w:val="6"/>
        </w:numPr>
        <w:spacing w:line="240" w:lineRule="auto"/>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14:paraId="0766358B" w14:textId="77777777" w:rsidR="00F706FA" w:rsidRPr="007F22A9" w:rsidRDefault="00F706FA" w:rsidP="00F706FA">
      <w:pPr>
        <w:pStyle w:val="a3"/>
        <w:numPr>
          <w:ilvl w:val="0"/>
          <w:numId w:val="6"/>
        </w:numPr>
        <w:spacing w:line="240" w:lineRule="auto"/>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использовать (в особенности на границах зеленых зон) многолетние всесезонные кустистые растения;</w:t>
      </w:r>
    </w:p>
    <w:p w14:paraId="7720DAF4" w14:textId="77777777" w:rsidR="00F706FA" w:rsidRPr="007F22A9" w:rsidRDefault="00F706FA" w:rsidP="00F706FA">
      <w:pPr>
        <w:pStyle w:val="a3"/>
        <w:numPr>
          <w:ilvl w:val="0"/>
          <w:numId w:val="6"/>
        </w:numPr>
        <w:spacing w:line="240" w:lineRule="auto"/>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по возможности использовать светоотражающие фасадные конструкции для затененных участков газонов; </w:t>
      </w:r>
    </w:p>
    <w:p w14:paraId="427CAB17" w14:textId="77777777" w:rsidR="00F706FA" w:rsidRPr="007F22A9" w:rsidRDefault="00F706FA" w:rsidP="00F706FA">
      <w:pPr>
        <w:pStyle w:val="a3"/>
        <w:numPr>
          <w:ilvl w:val="0"/>
          <w:numId w:val="6"/>
        </w:numPr>
        <w:spacing w:line="240" w:lineRule="auto"/>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t xml:space="preserve">цвето-графическое оформление ограждений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темные оттенки других цветов). Вокруг зеленой зоны </w:t>
      </w:r>
      <w:r w:rsidR="005A71A3" w:rsidRPr="007F22A9">
        <w:rPr>
          <w:rFonts w:ascii="Times New Roman" w:eastAsia="Times New Roman" w:hAnsi="Times New Roman" w:cs="Times New Roman"/>
          <w:color w:val="auto"/>
          <w:sz w:val="28"/>
          <w:szCs w:val="28"/>
        </w:rPr>
        <w:t>целесообразны</w:t>
      </w:r>
      <w:r w:rsidRPr="007F22A9">
        <w:rPr>
          <w:rFonts w:ascii="Times New Roman" w:eastAsia="Times New Roman" w:hAnsi="Times New Roman" w:cs="Times New Roman"/>
          <w:color w:val="auto"/>
          <w:sz w:val="28"/>
          <w:szCs w:val="28"/>
        </w:rPr>
        <w:t xml:space="preserve"> черные ограждения или натуральных </w:t>
      </w:r>
      <w:r w:rsidRPr="007F22A9">
        <w:rPr>
          <w:rFonts w:ascii="Times New Roman" w:eastAsia="Times New Roman" w:hAnsi="Times New Roman" w:cs="Times New Roman"/>
          <w:sz w:val="28"/>
          <w:szCs w:val="28"/>
        </w:rPr>
        <w:t>цветов. Внутри парков допустимы</w:t>
      </w:r>
      <w:r w:rsidR="00D34A02" w:rsidRPr="007F22A9">
        <w:rPr>
          <w:rFonts w:ascii="Times New Roman" w:eastAsia="Times New Roman" w:hAnsi="Times New Roman" w:cs="Times New Roman"/>
          <w:sz w:val="28"/>
          <w:szCs w:val="28"/>
        </w:rPr>
        <w:t xml:space="preserve"> белые ограждения.</w:t>
      </w:r>
      <w:r w:rsidRPr="007F22A9">
        <w:rPr>
          <w:rFonts w:ascii="Times New Roman" w:eastAsia="Times New Roman" w:hAnsi="Times New Roman" w:cs="Times New Roman"/>
          <w:sz w:val="28"/>
          <w:szCs w:val="28"/>
        </w:rPr>
        <w:t xml:space="preserve"> Серые оттенки окраски используются для объектов вне зеленой зоны</w:t>
      </w:r>
      <w:r w:rsidR="00466F11" w:rsidRPr="007F22A9">
        <w:rPr>
          <w:rFonts w:ascii="Times New Roman" w:eastAsia="Times New Roman" w:hAnsi="Times New Roman" w:cs="Times New Roman"/>
          <w:sz w:val="28"/>
          <w:szCs w:val="28"/>
        </w:rPr>
        <w:t>;</w:t>
      </w:r>
    </w:p>
    <w:p w14:paraId="43BC7349" w14:textId="77777777" w:rsidR="00046227" w:rsidRPr="007F22A9" w:rsidRDefault="00046227" w:rsidP="00F706FA">
      <w:pPr>
        <w:pStyle w:val="a3"/>
        <w:numPr>
          <w:ilvl w:val="0"/>
          <w:numId w:val="6"/>
        </w:numPr>
        <w:spacing w:line="240" w:lineRule="auto"/>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t>при устройстве глухих ограждений протяженностью свыше 30 м.</w:t>
      </w:r>
      <w:r w:rsidR="0025290A" w:rsidRPr="007F22A9">
        <w:rPr>
          <w:rFonts w:ascii="Times New Roman" w:eastAsia="Times New Roman" w:hAnsi="Times New Roman" w:cs="Times New Roman"/>
          <w:color w:val="auto"/>
          <w:sz w:val="28"/>
          <w:szCs w:val="28"/>
        </w:rPr>
        <w:t xml:space="preserve"> выполнять</w:t>
      </w:r>
      <w:r w:rsidR="00466F11" w:rsidRPr="007F22A9">
        <w:rPr>
          <w:rFonts w:ascii="Times New Roman" w:eastAsia="Times New Roman" w:hAnsi="Times New Roman" w:cs="Times New Roman"/>
          <w:color w:val="auto"/>
          <w:sz w:val="28"/>
          <w:szCs w:val="28"/>
        </w:rPr>
        <w:t xml:space="preserve"> </w:t>
      </w:r>
      <w:r w:rsidR="0025290A" w:rsidRPr="007F22A9">
        <w:rPr>
          <w:rFonts w:ascii="Times New Roman" w:eastAsia="Times New Roman" w:hAnsi="Times New Roman" w:cs="Times New Roman"/>
          <w:color w:val="auto"/>
          <w:sz w:val="28"/>
          <w:szCs w:val="28"/>
        </w:rPr>
        <w:t xml:space="preserve"> </w:t>
      </w:r>
      <w:r w:rsidR="00466F11" w:rsidRPr="007F22A9">
        <w:rPr>
          <w:rFonts w:ascii="Times New Roman" w:eastAsia="Times New Roman" w:hAnsi="Times New Roman" w:cs="Times New Roman"/>
          <w:color w:val="auto"/>
          <w:sz w:val="28"/>
          <w:szCs w:val="28"/>
        </w:rPr>
        <w:t xml:space="preserve">вертикальное членение плоскости ограждения за счет </w:t>
      </w:r>
      <w:r w:rsidR="00716C44" w:rsidRPr="007F22A9">
        <w:rPr>
          <w:rFonts w:ascii="Times New Roman" w:eastAsia="Times New Roman" w:hAnsi="Times New Roman" w:cs="Times New Roman"/>
          <w:color w:val="auto"/>
          <w:sz w:val="28"/>
          <w:szCs w:val="28"/>
        </w:rPr>
        <w:t xml:space="preserve">конструктивных элементов, </w:t>
      </w:r>
      <w:r w:rsidR="00466F11" w:rsidRPr="007F22A9">
        <w:rPr>
          <w:rFonts w:ascii="Times New Roman" w:eastAsia="Times New Roman" w:hAnsi="Times New Roman" w:cs="Times New Roman"/>
          <w:color w:val="auto"/>
          <w:sz w:val="28"/>
          <w:szCs w:val="28"/>
        </w:rPr>
        <w:t>цвета</w:t>
      </w:r>
      <w:r w:rsidR="00716C44" w:rsidRPr="007F22A9">
        <w:rPr>
          <w:rFonts w:ascii="Times New Roman" w:eastAsia="Times New Roman" w:hAnsi="Times New Roman" w:cs="Times New Roman"/>
          <w:color w:val="auto"/>
          <w:sz w:val="28"/>
          <w:szCs w:val="28"/>
        </w:rPr>
        <w:t>,</w:t>
      </w:r>
      <w:r w:rsidR="00466F11" w:rsidRPr="007F22A9">
        <w:rPr>
          <w:rFonts w:ascii="Times New Roman" w:eastAsia="Times New Roman" w:hAnsi="Times New Roman" w:cs="Times New Roman"/>
          <w:color w:val="auto"/>
          <w:sz w:val="28"/>
          <w:szCs w:val="28"/>
        </w:rPr>
        <w:t xml:space="preserve"> либо путем высадки зеленых насаждений</w:t>
      </w:r>
      <w:r w:rsidR="00716C44" w:rsidRPr="007F22A9">
        <w:rPr>
          <w:rFonts w:ascii="Times New Roman" w:eastAsia="Times New Roman" w:hAnsi="Times New Roman" w:cs="Times New Roman"/>
          <w:color w:val="auto"/>
          <w:sz w:val="28"/>
          <w:szCs w:val="28"/>
        </w:rPr>
        <w:t xml:space="preserve"> вдоль ограждения со стороны улицы</w:t>
      </w:r>
      <w:r w:rsidR="00466F11" w:rsidRPr="007F22A9">
        <w:rPr>
          <w:rFonts w:ascii="Times New Roman" w:eastAsia="Times New Roman" w:hAnsi="Times New Roman" w:cs="Times New Roman"/>
          <w:color w:val="auto"/>
          <w:sz w:val="28"/>
          <w:szCs w:val="28"/>
        </w:rPr>
        <w:t xml:space="preserve">. </w:t>
      </w:r>
    </w:p>
    <w:p w14:paraId="2F9FA0DF" w14:textId="77777777" w:rsidR="00466F11" w:rsidRPr="007F22A9" w:rsidRDefault="00466F11" w:rsidP="00716C44">
      <w:pPr>
        <w:pStyle w:val="a3"/>
        <w:spacing w:line="240" w:lineRule="auto"/>
        <w:ind w:left="810"/>
        <w:jc w:val="both"/>
        <w:rPr>
          <w:rFonts w:ascii="Times New Roman" w:eastAsia="Times New Roman" w:hAnsi="Times New Roman" w:cs="Times New Roman"/>
          <w:sz w:val="28"/>
          <w:szCs w:val="28"/>
        </w:rPr>
      </w:pPr>
    </w:p>
    <w:p w14:paraId="19EB4D53" w14:textId="77777777" w:rsidR="00F706FA" w:rsidRPr="007F22A9" w:rsidRDefault="002C5939" w:rsidP="00E92B9F">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5</w:t>
      </w:r>
      <w:r w:rsidR="00E92B9F" w:rsidRPr="007F22A9">
        <w:rPr>
          <w:rFonts w:ascii="Times New Roman" w:hAnsi="Times New Roman" w:cs="Times New Roman"/>
          <w:sz w:val="28"/>
          <w:szCs w:val="28"/>
        </w:rPr>
        <w:t>.1</w:t>
      </w:r>
      <w:r w:rsidR="00563D02" w:rsidRPr="007F22A9">
        <w:rPr>
          <w:rFonts w:ascii="Times New Roman" w:hAnsi="Times New Roman" w:cs="Times New Roman"/>
          <w:sz w:val="28"/>
          <w:szCs w:val="28"/>
        </w:rPr>
        <w:t>6</w:t>
      </w:r>
      <w:r w:rsidR="00E92B9F" w:rsidRPr="007F22A9">
        <w:rPr>
          <w:rFonts w:ascii="Times New Roman" w:hAnsi="Times New Roman" w:cs="Times New Roman"/>
          <w:sz w:val="28"/>
          <w:szCs w:val="28"/>
        </w:rPr>
        <w:t xml:space="preserve">. </w:t>
      </w:r>
      <w:r w:rsidR="00F706FA" w:rsidRPr="007F22A9">
        <w:rPr>
          <w:rFonts w:ascii="Times New Roman" w:hAnsi="Times New Roman" w:cs="Times New Roman"/>
          <w:sz w:val="28"/>
          <w:szCs w:val="28"/>
        </w:rPr>
        <w:t xml:space="preserve">Подземные части оград следует изолировать от воздействия влаги. Сетка, проволока, металлические элементы, применяемые для ограждений, должны иметь антикоррозийное покрытие. </w:t>
      </w:r>
    </w:p>
    <w:p w14:paraId="73023979" w14:textId="77777777" w:rsidR="00532767" w:rsidRPr="007F22A9" w:rsidRDefault="002C5939" w:rsidP="00532767">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5</w:t>
      </w:r>
      <w:r w:rsidRPr="007F22A9">
        <w:rPr>
          <w:rFonts w:ascii="Times New Roman" w:hAnsi="Times New Roman" w:cs="Times New Roman"/>
          <w:sz w:val="28"/>
          <w:szCs w:val="28"/>
        </w:rPr>
        <w:t>.</w:t>
      </w:r>
      <w:r w:rsidR="00E92B9F" w:rsidRPr="007F22A9">
        <w:rPr>
          <w:rFonts w:ascii="Times New Roman" w:hAnsi="Times New Roman" w:cs="Times New Roman"/>
          <w:sz w:val="28"/>
          <w:szCs w:val="28"/>
        </w:rPr>
        <w:t>1</w:t>
      </w:r>
      <w:r w:rsidR="00563D02" w:rsidRPr="007F22A9">
        <w:rPr>
          <w:rFonts w:ascii="Times New Roman" w:hAnsi="Times New Roman" w:cs="Times New Roman"/>
          <w:sz w:val="28"/>
          <w:szCs w:val="28"/>
        </w:rPr>
        <w:t>7</w:t>
      </w:r>
      <w:r w:rsidR="00E92B9F" w:rsidRPr="007F22A9">
        <w:rPr>
          <w:rFonts w:ascii="Times New Roman" w:hAnsi="Times New Roman" w:cs="Times New Roman"/>
          <w:sz w:val="28"/>
          <w:szCs w:val="28"/>
        </w:rPr>
        <w:t xml:space="preserve">. </w:t>
      </w:r>
      <w:r w:rsidR="00F706FA" w:rsidRPr="007F22A9">
        <w:rPr>
          <w:rFonts w:ascii="Times New Roman" w:hAnsi="Times New Roman" w:cs="Times New Roman"/>
          <w:sz w:val="28"/>
          <w:szCs w:val="28"/>
        </w:rPr>
        <w:t xml:space="preserve">Конструкция ограждений должна быть безопасна для населения. Владельцы ограждений несут ответственность за их техническое и эстетическое состояние. </w:t>
      </w:r>
      <w:bookmarkStart w:id="10" w:name="_Toc472352447"/>
    </w:p>
    <w:p w14:paraId="3763CC5F" w14:textId="77777777" w:rsidR="00C40E5B" w:rsidRPr="007F22A9" w:rsidRDefault="00C40E5B" w:rsidP="00532767">
      <w:pPr>
        <w:pStyle w:val="ConsPlusNormal"/>
        <w:ind w:firstLine="567"/>
        <w:jc w:val="both"/>
        <w:rPr>
          <w:rFonts w:ascii="Times New Roman" w:hAnsi="Times New Roman" w:cs="Times New Roman"/>
          <w:sz w:val="28"/>
          <w:szCs w:val="28"/>
        </w:rPr>
      </w:pPr>
    </w:p>
    <w:p w14:paraId="0AA42445" w14:textId="77777777" w:rsidR="00966D14" w:rsidRPr="007F22A9" w:rsidRDefault="00532767" w:rsidP="00532767">
      <w:pPr>
        <w:pStyle w:val="ConsPlusNormal"/>
        <w:ind w:firstLine="567"/>
        <w:jc w:val="both"/>
        <w:rPr>
          <w:b/>
        </w:rPr>
      </w:pPr>
      <w:r w:rsidRPr="007F22A9">
        <w:rPr>
          <w:rFonts w:ascii="Times New Roman" w:hAnsi="Times New Roman" w:cs="Times New Roman"/>
          <w:b/>
          <w:sz w:val="28"/>
          <w:szCs w:val="28"/>
        </w:rPr>
        <w:t>2</w:t>
      </w:r>
      <w:r w:rsidR="002C5939" w:rsidRPr="007F22A9">
        <w:rPr>
          <w:rFonts w:ascii="Times New Roman" w:hAnsi="Times New Roman" w:cs="Times New Roman"/>
          <w:b/>
          <w:sz w:val="28"/>
          <w:szCs w:val="28"/>
        </w:rPr>
        <w:t>.</w:t>
      </w:r>
      <w:r w:rsidR="00D745D8" w:rsidRPr="007F22A9">
        <w:rPr>
          <w:rFonts w:ascii="Times New Roman" w:hAnsi="Times New Roman" w:cs="Times New Roman"/>
          <w:b/>
          <w:sz w:val="28"/>
          <w:szCs w:val="28"/>
        </w:rPr>
        <w:t>6</w:t>
      </w:r>
      <w:r w:rsidR="002C5939" w:rsidRPr="007F22A9">
        <w:rPr>
          <w:rFonts w:ascii="Times New Roman" w:hAnsi="Times New Roman" w:cs="Times New Roman"/>
          <w:b/>
          <w:sz w:val="28"/>
          <w:szCs w:val="28"/>
        </w:rPr>
        <w:t xml:space="preserve">. </w:t>
      </w:r>
      <w:r w:rsidR="00966D14" w:rsidRPr="007F22A9">
        <w:rPr>
          <w:rFonts w:ascii="Times New Roman" w:hAnsi="Times New Roman" w:cs="Times New Roman"/>
          <w:b/>
          <w:sz w:val="28"/>
          <w:szCs w:val="28"/>
        </w:rPr>
        <w:t>Водные устройства</w:t>
      </w:r>
      <w:bookmarkEnd w:id="10"/>
    </w:p>
    <w:p w14:paraId="561010AE" w14:textId="77777777" w:rsidR="00966D14" w:rsidRPr="007F22A9" w:rsidRDefault="002C5939" w:rsidP="00E5156B">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6</w:t>
      </w:r>
      <w:r w:rsidRPr="007F22A9">
        <w:rPr>
          <w:rFonts w:ascii="Times New Roman" w:eastAsia="Times New Roman" w:hAnsi="Times New Roman" w:cs="Times New Roman"/>
          <w:sz w:val="28"/>
          <w:szCs w:val="28"/>
        </w:rPr>
        <w:t xml:space="preserve">.1. </w:t>
      </w:r>
      <w:r w:rsidR="00966D14" w:rsidRPr="007F22A9">
        <w:rPr>
          <w:rFonts w:ascii="Times New Roman" w:eastAsia="Times New Roman" w:hAnsi="Times New Roman" w:cs="Times New Roman"/>
          <w:sz w:val="28"/>
          <w:szCs w:val="28"/>
        </w:rPr>
        <w:t xml:space="preserve">К водным устройствам относятся фонтаны, питьевые фонтанчики, бюветы, родники,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 </w:t>
      </w:r>
    </w:p>
    <w:p w14:paraId="415CC418" w14:textId="77777777" w:rsidR="00966D14" w:rsidRPr="007F22A9" w:rsidRDefault="002C5939" w:rsidP="00E5156B">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6</w:t>
      </w:r>
      <w:r w:rsidRPr="007F22A9">
        <w:rPr>
          <w:rFonts w:ascii="Times New Roman" w:eastAsia="Times New Roman" w:hAnsi="Times New Roman" w:cs="Times New Roman"/>
          <w:sz w:val="28"/>
          <w:szCs w:val="28"/>
        </w:rPr>
        <w:t xml:space="preserve">.2. </w:t>
      </w:r>
      <w:r w:rsidR="00966D14" w:rsidRPr="007F22A9">
        <w:rPr>
          <w:rFonts w:ascii="Times New Roman" w:eastAsia="Times New Roman" w:hAnsi="Times New Roman" w:cs="Times New Roman"/>
          <w:sz w:val="28"/>
          <w:szCs w:val="28"/>
        </w:rPr>
        <w:t xml:space="preserve">Фонтаны </w:t>
      </w:r>
      <w:r w:rsidR="00966D14" w:rsidRPr="007F22A9">
        <w:rPr>
          <w:rFonts w:ascii="Times New Roman" w:eastAsia="Times New Roman" w:hAnsi="Times New Roman" w:cs="Times New Roman"/>
          <w:color w:val="auto"/>
          <w:sz w:val="28"/>
          <w:szCs w:val="28"/>
        </w:rPr>
        <w:t>проектируются на основании индивидуальных архитектурных проектных разработок.</w:t>
      </w:r>
    </w:p>
    <w:p w14:paraId="1EDBA13D" w14:textId="77777777" w:rsidR="00966D14" w:rsidRPr="007F22A9" w:rsidRDefault="002C5939" w:rsidP="00E5156B">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hAnsi="Times New Roman" w:cs="Times New Roman"/>
          <w:color w:val="auto"/>
          <w:sz w:val="28"/>
          <w:szCs w:val="28"/>
        </w:rPr>
        <w:t>2.</w:t>
      </w:r>
      <w:r w:rsidR="00D745D8" w:rsidRPr="007F22A9">
        <w:rPr>
          <w:rFonts w:ascii="Times New Roman" w:hAnsi="Times New Roman" w:cs="Times New Roman"/>
          <w:color w:val="auto"/>
          <w:sz w:val="28"/>
          <w:szCs w:val="28"/>
        </w:rPr>
        <w:t>6</w:t>
      </w:r>
      <w:r w:rsidRPr="007F22A9">
        <w:rPr>
          <w:rFonts w:ascii="Times New Roman" w:hAnsi="Times New Roman" w:cs="Times New Roman"/>
          <w:color w:val="auto"/>
          <w:sz w:val="28"/>
          <w:szCs w:val="28"/>
        </w:rPr>
        <w:t xml:space="preserve">.3. </w:t>
      </w:r>
      <w:r w:rsidR="00966D14" w:rsidRPr="007F22A9">
        <w:rPr>
          <w:rFonts w:ascii="Times New Roman" w:hAnsi="Times New Roman" w:cs="Times New Roman"/>
          <w:color w:val="auto"/>
          <w:sz w:val="28"/>
          <w:szCs w:val="28"/>
        </w:rPr>
        <w:t xml:space="preserve">Ответственность за состояние и эксплуатацию фонтанов возлагается на собственников этих объектов. </w:t>
      </w:r>
    </w:p>
    <w:p w14:paraId="6AC576CD" w14:textId="77777777" w:rsidR="00966D14" w:rsidRPr="007F22A9" w:rsidRDefault="00966D14" w:rsidP="00966D14">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Сроки включения фонтанов, режимы их работы, график промывки и очистки чаш, технологические перерывы и окончание раб</w:t>
      </w:r>
      <w:r w:rsidR="00D34A02" w:rsidRPr="007F22A9">
        <w:rPr>
          <w:rFonts w:ascii="Times New Roman" w:hAnsi="Times New Roman" w:cs="Times New Roman"/>
          <w:sz w:val="28"/>
          <w:szCs w:val="28"/>
        </w:rPr>
        <w:t>оты определяются их собственниками</w:t>
      </w:r>
      <w:r w:rsidRPr="007F22A9">
        <w:rPr>
          <w:rFonts w:ascii="Times New Roman" w:hAnsi="Times New Roman" w:cs="Times New Roman"/>
          <w:sz w:val="28"/>
          <w:szCs w:val="28"/>
        </w:rPr>
        <w:t>.</w:t>
      </w:r>
    </w:p>
    <w:p w14:paraId="346B87EA" w14:textId="77777777" w:rsidR="002C5939" w:rsidRPr="007F22A9" w:rsidRDefault="00966D14" w:rsidP="002C5939">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В период работы фонтанов очистка водной поверхности от мусора </w:t>
      </w:r>
      <w:r w:rsidRPr="007F22A9">
        <w:rPr>
          <w:rFonts w:ascii="Times New Roman" w:hAnsi="Times New Roman" w:cs="Times New Roman"/>
          <w:sz w:val="28"/>
          <w:szCs w:val="28"/>
        </w:rPr>
        <w:lastRenderedPageBreak/>
        <w:t>производится ежедневно. Собственники обязаны содержать фонтаны в чистоте и в период их отключения.</w:t>
      </w:r>
    </w:p>
    <w:p w14:paraId="1C49F626" w14:textId="77777777" w:rsidR="00966D14" w:rsidRPr="007F22A9" w:rsidRDefault="002C5939" w:rsidP="002C5939">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6</w:t>
      </w:r>
      <w:r w:rsidRPr="007F22A9">
        <w:rPr>
          <w:rFonts w:ascii="Times New Roman" w:hAnsi="Times New Roman" w:cs="Times New Roman"/>
          <w:sz w:val="28"/>
          <w:szCs w:val="28"/>
        </w:rPr>
        <w:t xml:space="preserve">.4. </w:t>
      </w:r>
      <w:r w:rsidR="00966D14" w:rsidRPr="007F22A9">
        <w:rPr>
          <w:rFonts w:ascii="Times New Roman" w:hAnsi="Times New Roman" w:cs="Times New Roman"/>
          <w:sz w:val="28"/>
          <w:szCs w:val="28"/>
        </w:rPr>
        <w:t>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70 см для детей.</w:t>
      </w:r>
    </w:p>
    <w:p w14:paraId="5C74D6FC" w14:textId="77777777" w:rsidR="00966D14" w:rsidRPr="007F22A9" w:rsidRDefault="002C5939" w:rsidP="002C5939">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6</w:t>
      </w:r>
      <w:r w:rsidRPr="007F22A9">
        <w:rPr>
          <w:rFonts w:ascii="Times New Roman" w:eastAsia="Times New Roman" w:hAnsi="Times New Roman" w:cs="Times New Roman"/>
          <w:color w:val="auto"/>
          <w:sz w:val="28"/>
          <w:szCs w:val="28"/>
        </w:rPr>
        <w:t xml:space="preserve">.5. </w:t>
      </w:r>
      <w:r w:rsidR="00966D14" w:rsidRPr="007F22A9">
        <w:rPr>
          <w:rFonts w:ascii="Times New Roman" w:eastAsia="Times New Roman" w:hAnsi="Times New Roman" w:cs="Times New Roman"/>
          <w:color w:val="auto"/>
          <w:sz w:val="28"/>
          <w:szCs w:val="28"/>
        </w:rPr>
        <w:t>Родники на территории муниципального образования должны соответствовать качеству воды согласно требованиям СанПиНов и иметь положительное заключение органов санитарно-эпидемиологического надзора, на особо охраняемых территориях для обустройства родника, кроме вышеуказанного заключения, требуется разрешение уполномоченных органов природопользования и охраны окружающей среды. Родники оборудуются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w:t>
      </w:r>
    </w:p>
    <w:p w14:paraId="096870D2" w14:textId="77777777" w:rsidR="00F706FA" w:rsidRPr="007F22A9" w:rsidRDefault="002C5939" w:rsidP="002C5939">
      <w:pPr>
        <w:spacing w:line="240" w:lineRule="auto"/>
        <w:ind w:firstLine="567"/>
        <w:contextualSpacing/>
        <w:jc w:val="both"/>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6</w:t>
      </w:r>
      <w:r w:rsidRPr="007F22A9">
        <w:rPr>
          <w:rFonts w:ascii="Times New Roman" w:eastAsia="Times New Roman" w:hAnsi="Times New Roman" w:cs="Times New Roman"/>
          <w:color w:val="auto"/>
          <w:sz w:val="28"/>
          <w:szCs w:val="28"/>
        </w:rPr>
        <w:t xml:space="preserve">.6. </w:t>
      </w:r>
      <w:r w:rsidR="00966D14" w:rsidRPr="007F22A9">
        <w:rPr>
          <w:rFonts w:ascii="Times New Roman" w:eastAsia="Times New Roman" w:hAnsi="Times New Roman" w:cs="Times New Roman"/>
          <w:color w:val="auto"/>
          <w:sz w:val="28"/>
          <w:szCs w:val="28"/>
        </w:rPr>
        <w:t xml:space="preserve">Декоративные водоемы сооружаются с использованием рельефа или на ровной поверхности в сочетании с газоном, плиточным </w:t>
      </w:r>
      <w:r w:rsidR="00966D14" w:rsidRPr="007F22A9">
        <w:rPr>
          <w:rFonts w:ascii="Times New Roman" w:eastAsia="Times New Roman" w:hAnsi="Times New Roman" w:cs="Times New Roman"/>
          <w:sz w:val="28"/>
          <w:szCs w:val="28"/>
        </w:rPr>
        <w:t xml:space="preserve">покрытием, цветниками, древесно-кустарниковыми посадками. </w:t>
      </w:r>
    </w:p>
    <w:p w14:paraId="06BCD1A7" w14:textId="77777777" w:rsidR="00532767" w:rsidRPr="007F22A9" w:rsidRDefault="00D745D8" w:rsidP="00532767">
      <w:pPr>
        <w:pStyle w:val="1"/>
        <w:numPr>
          <w:ilvl w:val="0"/>
          <w:numId w:val="0"/>
        </w:numPr>
        <w:spacing w:line="240" w:lineRule="auto"/>
        <w:ind w:firstLine="567"/>
        <w:contextualSpacing/>
        <w:jc w:val="both"/>
        <w:rPr>
          <w:rFonts w:ascii="Times New Roman" w:eastAsia="Times New Roman" w:hAnsi="Times New Roman" w:cs="Times New Roman"/>
          <w:b/>
          <w:sz w:val="28"/>
          <w:szCs w:val="28"/>
        </w:rPr>
      </w:pPr>
      <w:bookmarkStart w:id="11" w:name="_Toc472352448"/>
      <w:r w:rsidRPr="007F22A9">
        <w:rPr>
          <w:rFonts w:ascii="Times New Roman" w:eastAsia="Times New Roman" w:hAnsi="Times New Roman" w:cs="Times New Roman"/>
          <w:b/>
          <w:sz w:val="28"/>
          <w:szCs w:val="28"/>
        </w:rPr>
        <w:lastRenderedPageBreak/>
        <w:t>2.7</w:t>
      </w:r>
      <w:r w:rsidR="002C5939" w:rsidRPr="007F22A9">
        <w:rPr>
          <w:rFonts w:ascii="Times New Roman" w:eastAsia="Times New Roman" w:hAnsi="Times New Roman" w:cs="Times New Roman"/>
          <w:b/>
          <w:sz w:val="28"/>
          <w:szCs w:val="28"/>
        </w:rPr>
        <w:t xml:space="preserve">. </w:t>
      </w:r>
      <w:r w:rsidR="00966D14" w:rsidRPr="007F22A9">
        <w:rPr>
          <w:rFonts w:ascii="Times New Roman" w:eastAsia="Times New Roman" w:hAnsi="Times New Roman" w:cs="Times New Roman"/>
          <w:b/>
          <w:sz w:val="28"/>
          <w:szCs w:val="28"/>
        </w:rPr>
        <w:t>Мебель для территорий муниципального образования</w:t>
      </w:r>
      <w:bookmarkEnd w:id="11"/>
      <w:r w:rsidR="00C40E5B" w:rsidRPr="007F22A9">
        <w:rPr>
          <w:rFonts w:ascii="Times New Roman" w:eastAsia="Times New Roman" w:hAnsi="Times New Roman" w:cs="Times New Roman"/>
          <w:b/>
          <w:sz w:val="28"/>
          <w:szCs w:val="28"/>
        </w:rPr>
        <w:t>.</w:t>
      </w:r>
    </w:p>
    <w:p w14:paraId="14C3B156" w14:textId="77777777" w:rsidR="00532767" w:rsidRPr="007F22A9" w:rsidRDefault="00D745D8" w:rsidP="00532767">
      <w:pPr>
        <w:pStyle w:val="1"/>
        <w:numPr>
          <w:ilvl w:val="0"/>
          <w:numId w:val="0"/>
        </w:num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2.7</w:t>
      </w:r>
      <w:r w:rsidR="002C5939" w:rsidRPr="007F22A9">
        <w:rPr>
          <w:rFonts w:ascii="Times New Roman" w:eastAsia="Times New Roman" w:hAnsi="Times New Roman" w:cs="Times New Roman"/>
          <w:sz w:val="28"/>
          <w:szCs w:val="28"/>
        </w:rPr>
        <w:t xml:space="preserve">.1. </w:t>
      </w:r>
      <w:r w:rsidR="00966D14" w:rsidRPr="007F22A9">
        <w:rPr>
          <w:rFonts w:ascii="Times New Roman" w:eastAsia="Times New Roman" w:hAnsi="Times New Roman" w:cs="Times New Roman"/>
          <w:sz w:val="28"/>
          <w:szCs w:val="28"/>
        </w:rPr>
        <w:t xml:space="preserve">К мебели муниципального образования относятся: различные виды скамей отдыха, размещаемые на территории общественных пространств, рекреаций и дворов; скамей и столов – на площадках </w:t>
      </w:r>
      <w:r w:rsidR="002008F7" w:rsidRPr="007F22A9">
        <w:rPr>
          <w:rFonts w:ascii="Times New Roman" w:eastAsia="Times New Roman" w:hAnsi="Times New Roman" w:cs="Times New Roman"/>
          <w:sz w:val="28"/>
          <w:szCs w:val="28"/>
        </w:rPr>
        <w:t>для настольных игр, летних кафе</w:t>
      </w:r>
      <w:r w:rsidR="00966D14" w:rsidRPr="007F22A9">
        <w:rPr>
          <w:rFonts w:ascii="Times New Roman" w:eastAsia="Times New Roman" w:hAnsi="Times New Roman" w:cs="Times New Roman"/>
          <w:sz w:val="28"/>
          <w:szCs w:val="28"/>
        </w:rPr>
        <w:t>.</w:t>
      </w:r>
    </w:p>
    <w:p w14:paraId="3276F687" w14:textId="77777777" w:rsidR="00532767" w:rsidRPr="007F22A9" w:rsidRDefault="00D745D8" w:rsidP="00532767">
      <w:pPr>
        <w:pStyle w:val="1"/>
        <w:numPr>
          <w:ilvl w:val="0"/>
          <w:numId w:val="0"/>
        </w:num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sz w:val="28"/>
          <w:szCs w:val="28"/>
        </w:rPr>
        <w:t>2.7</w:t>
      </w:r>
      <w:r w:rsidR="002C5939" w:rsidRPr="007F22A9">
        <w:rPr>
          <w:rFonts w:ascii="Times New Roman" w:eastAsia="Times New Roman" w:hAnsi="Times New Roman" w:cs="Times New Roman"/>
          <w:sz w:val="28"/>
          <w:szCs w:val="28"/>
        </w:rPr>
        <w:t xml:space="preserve">.2. </w:t>
      </w:r>
      <w:r w:rsidR="00966D14" w:rsidRPr="007F22A9">
        <w:rPr>
          <w:rFonts w:ascii="Times New Roman" w:eastAsia="Times New Roman" w:hAnsi="Times New Roman" w:cs="Times New Roman"/>
          <w:sz w:val="28"/>
          <w:szCs w:val="28"/>
        </w:rPr>
        <w:t xml:space="preserve">Установку </w:t>
      </w:r>
      <w:r w:rsidR="00966D14" w:rsidRPr="007F22A9">
        <w:rPr>
          <w:rFonts w:ascii="Times New Roman" w:eastAsia="Times New Roman" w:hAnsi="Times New Roman" w:cs="Times New Roman"/>
          <w:color w:val="auto"/>
          <w:sz w:val="28"/>
          <w:szCs w:val="28"/>
        </w:rPr>
        <w:t>скамей необходимо предусматривать на твердых видах</w:t>
      </w:r>
      <w:r w:rsidR="000448BF" w:rsidRPr="007F22A9">
        <w:rPr>
          <w:rFonts w:ascii="Times New Roman" w:eastAsia="Times New Roman" w:hAnsi="Times New Roman" w:cs="Times New Roman"/>
          <w:color w:val="auto"/>
          <w:sz w:val="28"/>
          <w:szCs w:val="28"/>
        </w:rPr>
        <w:t xml:space="preserve"> покрытий</w:t>
      </w:r>
      <w:r w:rsidR="00966D14" w:rsidRPr="007F22A9">
        <w:rPr>
          <w:rFonts w:ascii="Times New Roman" w:eastAsia="Times New Roman" w:hAnsi="Times New Roman" w:cs="Times New Roman"/>
          <w:color w:val="auto"/>
          <w:sz w:val="28"/>
          <w:szCs w:val="28"/>
        </w:rPr>
        <w:t xml:space="preserve"> или фундаменте. В зонах отдыха, лесопарках, на детских площадках может допускаться установка скамей на мягкие виды покрытия. При наличии фундамента его части необходимо выполнять не выступающими над поверхностью земли. Высоту скамьи для отдыха взрослого человека от уровня покрытия до плоскости сидения необходимо принимать в пределах 420-480 мм. Поверхности скамьи для отдыха </w:t>
      </w:r>
      <w:r w:rsidR="00AB3452" w:rsidRPr="007F22A9">
        <w:rPr>
          <w:rFonts w:ascii="Times New Roman" w:eastAsia="Times New Roman" w:hAnsi="Times New Roman" w:cs="Times New Roman"/>
          <w:color w:val="auto"/>
          <w:sz w:val="28"/>
          <w:szCs w:val="28"/>
        </w:rPr>
        <w:t>целесообразно</w:t>
      </w:r>
      <w:r w:rsidR="00966D14" w:rsidRPr="007F22A9">
        <w:rPr>
          <w:rFonts w:ascii="Times New Roman" w:eastAsia="Times New Roman" w:hAnsi="Times New Roman" w:cs="Times New Roman"/>
          <w:color w:val="auto"/>
          <w:sz w:val="28"/>
          <w:szCs w:val="28"/>
        </w:rPr>
        <w:t xml:space="preserve"> выполнять из дерева, с различными видами водоустойчивой обработки (предпочтительно пропиткой).</w:t>
      </w:r>
    </w:p>
    <w:p w14:paraId="18DC5B0F" w14:textId="77777777" w:rsidR="00532767" w:rsidRPr="007F22A9" w:rsidRDefault="002C5939" w:rsidP="00532767">
      <w:pPr>
        <w:pStyle w:val="1"/>
        <w:numPr>
          <w:ilvl w:val="0"/>
          <w:numId w:val="0"/>
        </w:num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7</w:t>
      </w:r>
      <w:r w:rsidRPr="007F22A9">
        <w:rPr>
          <w:rFonts w:ascii="Times New Roman" w:eastAsia="Times New Roman" w:hAnsi="Times New Roman" w:cs="Times New Roman"/>
          <w:color w:val="auto"/>
          <w:sz w:val="28"/>
          <w:szCs w:val="28"/>
        </w:rPr>
        <w:t xml:space="preserve">.3. </w:t>
      </w:r>
      <w:r w:rsidR="00966D14" w:rsidRPr="007F22A9">
        <w:rPr>
          <w:rFonts w:ascii="Times New Roman" w:eastAsia="Times New Roman" w:hAnsi="Times New Roman" w:cs="Times New Roman"/>
          <w:color w:val="auto"/>
          <w:sz w:val="28"/>
          <w:szCs w:val="28"/>
        </w:rPr>
        <w:t>На территории особо охраняемых природных территорий возможно выполнять скамьи и столы из древесных пней</w:t>
      </w:r>
      <w:r w:rsidR="00966D14" w:rsidRPr="007F22A9">
        <w:rPr>
          <w:rFonts w:ascii="Times New Roman" w:eastAsia="Times New Roman" w:hAnsi="Times New Roman" w:cs="Times New Roman"/>
          <w:sz w:val="28"/>
          <w:szCs w:val="28"/>
        </w:rPr>
        <w:t>-срубов, бревен и плах, не имеющих сколов и острых углов.</w:t>
      </w:r>
    </w:p>
    <w:p w14:paraId="589E02E6" w14:textId="77777777" w:rsidR="00532767" w:rsidRPr="007F22A9" w:rsidRDefault="002C5939" w:rsidP="00532767">
      <w:pPr>
        <w:pStyle w:val="1"/>
        <w:numPr>
          <w:ilvl w:val="0"/>
          <w:numId w:val="0"/>
        </w:num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7</w:t>
      </w:r>
      <w:r w:rsidRPr="007F22A9">
        <w:rPr>
          <w:rFonts w:ascii="Times New Roman" w:eastAsia="Times New Roman" w:hAnsi="Times New Roman" w:cs="Times New Roman"/>
          <w:sz w:val="28"/>
          <w:szCs w:val="28"/>
        </w:rPr>
        <w:t xml:space="preserve">.4. </w:t>
      </w:r>
      <w:r w:rsidR="00966D14" w:rsidRPr="007F22A9">
        <w:rPr>
          <w:rFonts w:ascii="Times New Roman" w:eastAsia="Times New Roman" w:hAnsi="Times New Roman" w:cs="Times New Roman"/>
          <w:sz w:val="28"/>
          <w:szCs w:val="28"/>
        </w:rPr>
        <w:t xml:space="preserve">Количество размещаемой мебели </w:t>
      </w:r>
      <w:r w:rsidR="000448BF" w:rsidRPr="007F22A9">
        <w:rPr>
          <w:rFonts w:ascii="Times New Roman" w:eastAsia="Times New Roman" w:hAnsi="Times New Roman" w:cs="Times New Roman"/>
          <w:sz w:val="28"/>
          <w:szCs w:val="28"/>
        </w:rPr>
        <w:t xml:space="preserve">определяется в </w:t>
      </w:r>
      <w:r w:rsidR="00966D14" w:rsidRPr="007F22A9">
        <w:rPr>
          <w:rFonts w:ascii="Times New Roman" w:eastAsia="Times New Roman" w:hAnsi="Times New Roman" w:cs="Times New Roman"/>
          <w:sz w:val="28"/>
          <w:szCs w:val="28"/>
        </w:rPr>
        <w:t>зависимости от функционального назначения территории и количества посетителей на этой территории.</w:t>
      </w:r>
    </w:p>
    <w:p w14:paraId="40E21117" w14:textId="77777777" w:rsidR="00532767" w:rsidRPr="007F22A9" w:rsidRDefault="00D745D8" w:rsidP="00532767">
      <w:pPr>
        <w:pStyle w:val="1"/>
        <w:numPr>
          <w:ilvl w:val="0"/>
          <w:numId w:val="0"/>
        </w:num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2.7</w:t>
      </w:r>
      <w:r w:rsidR="002C5939" w:rsidRPr="007F22A9">
        <w:rPr>
          <w:rFonts w:ascii="Times New Roman" w:eastAsia="Times New Roman" w:hAnsi="Times New Roman" w:cs="Times New Roman"/>
          <w:sz w:val="28"/>
          <w:szCs w:val="28"/>
        </w:rPr>
        <w:t xml:space="preserve">.5. </w:t>
      </w:r>
      <w:r w:rsidR="00966D14" w:rsidRPr="007F22A9">
        <w:rPr>
          <w:rFonts w:ascii="Times New Roman" w:eastAsia="Times New Roman" w:hAnsi="Times New Roman" w:cs="Times New Roman"/>
          <w:sz w:val="28"/>
          <w:szCs w:val="28"/>
        </w:rPr>
        <w:t>Уличная мебель должна содержаться в чистоте и исправном состоянии.</w:t>
      </w:r>
      <w:r w:rsidR="004D240B" w:rsidRPr="007F22A9">
        <w:rPr>
          <w:rFonts w:ascii="Times New Roman" w:eastAsia="Times New Roman" w:hAnsi="Times New Roman" w:cs="Times New Roman"/>
          <w:sz w:val="28"/>
          <w:szCs w:val="28"/>
        </w:rPr>
        <w:t xml:space="preserve"> </w:t>
      </w:r>
      <w:bookmarkStart w:id="12" w:name="_Toc472352449"/>
    </w:p>
    <w:p w14:paraId="3BB66989" w14:textId="77777777" w:rsidR="00C40E5B" w:rsidRPr="007F22A9" w:rsidRDefault="00C40E5B" w:rsidP="00532767">
      <w:pPr>
        <w:pStyle w:val="1"/>
        <w:numPr>
          <w:ilvl w:val="0"/>
          <w:numId w:val="0"/>
        </w:numPr>
        <w:spacing w:line="240" w:lineRule="auto"/>
        <w:ind w:firstLine="567"/>
        <w:contextualSpacing/>
        <w:jc w:val="both"/>
        <w:rPr>
          <w:rFonts w:ascii="Times New Roman" w:eastAsia="Times New Roman" w:hAnsi="Times New Roman" w:cs="Times New Roman"/>
          <w:sz w:val="28"/>
          <w:szCs w:val="28"/>
        </w:rPr>
      </w:pPr>
    </w:p>
    <w:p w14:paraId="5FFB7FDD" w14:textId="77777777" w:rsidR="00532767" w:rsidRPr="007F22A9" w:rsidRDefault="00D745D8" w:rsidP="00532767">
      <w:pPr>
        <w:pStyle w:val="1"/>
        <w:numPr>
          <w:ilvl w:val="0"/>
          <w:numId w:val="0"/>
        </w:numPr>
        <w:spacing w:line="240" w:lineRule="auto"/>
        <w:ind w:firstLine="567"/>
        <w:contextualSpacing/>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2.8</w:t>
      </w:r>
      <w:r w:rsidR="00A67D7A" w:rsidRPr="007F22A9">
        <w:rPr>
          <w:rFonts w:ascii="Times New Roman" w:eastAsia="Times New Roman" w:hAnsi="Times New Roman" w:cs="Times New Roman"/>
          <w:b/>
          <w:sz w:val="28"/>
          <w:szCs w:val="28"/>
        </w:rPr>
        <w:t xml:space="preserve">. </w:t>
      </w:r>
      <w:r w:rsidR="00B07E70" w:rsidRPr="007F22A9">
        <w:rPr>
          <w:rFonts w:ascii="Times New Roman" w:eastAsia="Times New Roman" w:hAnsi="Times New Roman" w:cs="Times New Roman"/>
          <w:b/>
          <w:sz w:val="28"/>
          <w:szCs w:val="28"/>
        </w:rPr>
        <w:t>Уличное коммунально-бытовое оборудование</w:t>
      </w:r>
      <w:bookmarkEnd w:id="12"/>
      <w:r w:rsidR="00C40E5B" w:rsidRPr="007F22A9">
        <w:rPr>
          <w:rFonts w:ascii="Times New Roman" w:eastAsia="Times New Roman" w:hAnsi="Times New Roman" w:cs="Times New Roman"/>
          <w:b/>
          <w:sz w:val="28"/>
          <w:szCs w:val="28"/>
        </w:rPr>
        <w:t>.</w:t>
      </w:r>
    </w:p>
    <w:p w14:paraId="4E652BFC" w14:textId="77777777" w:rsidR="00532767" w:rsidRPr="007F22A9" w:rsidRDefault="00A67D7A" w:rsidP="00532767">
      <w:pPr>
        <w:pStyle w:val="1"/>
        <w:numPr>
          <w:ilvl w:val="0"/>
          <w:numId w:val="0"/>
        </w:num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8</w:t>
      </w:r>
      <w:r w:rsidRPr="007F22A9">
        <w:rPr>
          <w:rFonts w:ascii="Times New Roman" w:eastAsia="Times New Roman" w:hAnsi="Times New Roman" w:cs="Times New Roman"/>
          <w:sz w:val="28"/>
          <w:szCs w:val="28"/>
        </w:rPr>
        <w:t xml:space="preserve">.1. </w:t>
      </w:r>
      <w:r w:rsidR="00B07E70" w:rsidRPr="007F22A9">
        <w:rPr>
          <w:rFonts w:ascii="Times New Roman" w:eastAsia="Times New Roman" w:hAnsi="Times New Roman" w:cs="Times New Roman"/>
          <w:sz w:val="28"/>
          <w:szCs w:val="28"/>
        </w:rPr>
        <w:t>Улично</w:t>
      </w:r>
      <w:r w:rsidR="00951720" w:rsidRPr="007F22A9">
        <w:rPr>
          <w:rFonts w:ascii="Times New Roman" w:eastAsia="Times New Roman" w:hAnsi="Times New Roman" w:cs="Times New Roman"/>
          <w:sz w:val="28"/>
          <w:szCs w:val="28"/>
        </w:rPr>
        <w:t>е коммунально</w:t>
      </w:r>
      <w:r w:rsidR="008965A8" w:rsidRPr="007F22A9">
        <w:rPr>
          <w:rFonts w:ascii="Times New Roman" w:eastAsia="Times New Roman" w:hAnsi="Times New Roman" w:cs="Times New Roman"/>
          <w:sz w:val="28"/>
          <w:szCs w:val="28"/>
        </w:rPr>
        <w:t>-бытовое</w:t>
      </w:r>
      <w:r w:rsidR="00B07E70" w:rsidRPr="007F22A9">
        <w:rPr>
          <w:rFonts w:ascii="Times New Roman" w:eastAsia="Times New Roman" w:hAnsi="Times New Roman" w:cs="Times New Roman"/>
          <w:sz w:val="28"/>
          <w:szCs w:val="28"/>
        </w:rPr>
        <w:t xml:space="preserve"> оборудование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w:t>
      </w:r>
      <w:r w:rsidR="00B07E70" w:rsidRPr="007F22A9">
        <w:rPr>
          <w:rFonts w:ascii="Times New Roman" w:eastAsia="Times New Roman" w:hAnsi="Times New Roman" w:cs="Times New Roman"/>
          <w:color w:val="auto"/>
          <w:sz w:val="28"/>
          <w:szCs w:val="28"/>
        </w:rPr>
        <w:t>являются: обеспечение безопасности среды обитания для здоровья человека</w:t>
      </w:r>
      <w:r w:rsidR="00B07E70" w:rsidRPr="007F22A9">
        <w:rPr>
          <w:rFonts w:ascii="Times New Roman" w:eastAsia="Times New Roman" w:hAnsi="Times New Roman" w:cs="Times New Roman"/>
          <w:sz w:val="28"/>
          <w:szCs w:val="28"/>
        </w:rPr>
        <w:t>,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14:paraId="1A552F33" w14:textId="77777777" w:rsidR="00532767" w:rsidRPr="007F22A9" w:rsidRDefault="00A67D7A" w:rsidP="00532767">
      <w:pPr>
        <w:pStyle w:val="1"/>
        <w:numPr>
          <w:ilvl w:val="0"/>
          <w:numId w:val="0"/>
        </w:numPr>
        <w:spacing w:line="240" w:lineRule="auto"/>
        <w:ind w:firstLine="567"/>
        <w:contextualSpacing/>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8</w:t>
      </w:r>
      <w:r w:rsidRPr="007F22A9">
        <w:rPr>
          <w:rFonts w:ascii="Times New Roman" w:hAnsi="Times New Roman" w:cs="Times New Roman"/>
          <w:sz w:val="28"/>
          <w:szCs w:val="28"/>
        </w:rPr>
        <w:t xml:space="preserve">.2. </w:t>
      </w:r>
      <w:r w:rsidR="00B07E70" w:rsidRPr="007F22A9">
        <w:rPr>
          <w:rFonts w:ascii="Times New Roman" w:hAnsi="Times New Roman" w:cs="Times New Roman"/>
          <w:sz w:val="28"/>
          <w:szCs w:val="28"/>
        </w:rPr>
        <w:t xml:space="preserve">Для сбора бытового мусора на улицах, площадях, объектах рекреации, на вокзалах, рынках, в аэропортах, парках, садах, зонах отдыха, учреждениях образования, здравоохранения и других местах массового посещения населением,  у подъездов многоквартирных домов, на остановках пассажирского транспорта, у входов в торговые объекты устанавливаются урны. Урны устанавливают на расстоянии 60 м одна от другой на улицах первой категории, рынках, вокзалах и других местах массового посещения населением, на остальных улицах и других территориях – на расстоянии до 100 м. На остановках пассажирского транспорта и у входов в торговые объекты – в количестве не менее двух. </w:t>
      </w:r>
    </w:p>
    <w:p w14:paraId="51008A66" w14:textId="77777777" w:rsidR="00B07E70" w:rsidRPr="007F22A9" w:rsidRDefault="00B07E70" w:rsidP="00532767">
      <w:pPr>
        <w:pStyle w:val="1"/>
        <w:numPr>
          <w:ilvl w:val="0"/>
          <w:numId w:val="0"/>
        </w:num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 xml:space="preserve">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w:t>
      </w:r>
    </w:p>
    <w:p w14:paraId="1CCA40DA" w14:textId="77777777" w:rsidR="008D79D7" w:rsidRPr="007F22A9" w:rsidRDefault="008D79D7" w:rsidP="008D79D7">
      <w:pPr>
        <w:pStyle w:val="ConsPlusNormal"/>
        <w:ind w:firstLine="567"/>
        <w:contextualSpacing/>
        <w:jc w:val="both"/>
        <w:rPr>
          <w:rFonts w:ascii="Times New Roman" w:hAnsi="Times New Roman" w:cs="Times New Roman"/>
          <w:sz w:val="28"/>
          <w:szCs w:val="28"/>
        </w:rPr>
      </w:pPr>
      <w:r w:rsidRPr="007F22A9">
        <w:rPr>
          <w:rFonts w:ascii="Times New Roman" w:hAnsi="Times New Roman" w:cs="Times New Roman"/>
          <w:sz w:val="28"/>
          <w:szCs w:val="28"/>
        </w:rPr>
        <w:t xml:space="preserve">Урны должны быть заметными, их размер и количество определяется потоком людей на территории.  </w:t>
      </w:r>
    </w:p>
    <w:p w14:paraId="16269DDA" w14:textId="77777777" w:rsidR="00B07E70" w:rsidRPr="007F22A9" w:rsidRDefault="00B07E70" w:rsidP="00B07E70">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Во всех случаях следует предусматривать расстановку, не мешающую передвижению пешеходов, проезду инвалидных и детских колясок.</w:t>
      </w:r>
    </w:p>
    <w:p w14:paraId="62825F94" w14:textId="77777777" w:rsidR="00B07E70" w:rsidRPr="007F22A9" w:rsidRDefault="00B07E70" w:rsidP="00B07E70">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Установка урн осуществляется с учетом обеспечения беспрепятственного передвижения пешеходов, проезда инвалидных и детских колясок.</w:t>
      </w:r>
    </w:p>
    <w:p w14:paraId="3E999120" w14:textId="77777777" w:rsidR="00B07E70" w:rsidRPr="007F22A9" w:rsidRDefault="00B07E70" w:rsidP="00B07E70">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Очистка урн производится собственниками или лицами, осуществляющими по договору содержание территорий, по мере их заполнения.</w:t>
      </w:r>
    </w:p>
    <w:p w14:paraId="246142BB" w14:textId="77777777" w:rsidR="00B07E70" w:rsidRPr="007F22A9" w:rsidRDefault="00B07E70" w:rsidP="00B07E70">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При организации мелкорозничной торговли книгами, печатной продукцией, товарами в фабричной упаковке допускается использование емкостей для сбора мусора, удаляемых по окончании торговли вместе с объектом торговли. </w:t>
      </w:r>
    </w:p>
    <w:p w14:paraId="4249CC10" w14:textId="77777777" w:rsidR="00B07E70" w:rsidRPr="007F22A9" w:rsidRDefault="00A67D7A" w:rsidP="00A67D7A">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8</w:t>
      </w:r>
      <w:r w:rsidRPr="007F22A9">
        <w:rPr>
          <w:rFonts w:ascii="Times New Roman" w:hAnsi="Times New Roman" w:cs="Times New Roman"/>
          <w:sz w:val="28"/>
          <w:szCs w:val="28"/>
        </w:rPr>
        <w:t xml:space="preserve">.3. </w:t>
      </w:r>
      <w:r w:rsidR="00B07E70" w:rsidRPr="007F22A9">
        <w:rPr>
          <w:rFonts w:ascii="Times New Roman" w:hAnsi="Times New Roman" w:cs="Times New Roman"/>
          <w:sz w:val="28"/>
          <w:szCs w:val="28"/>
        </w:rPr>
        <w:t xml:space="preserve">В дни проведения культурных, публичных, массовых мероприятий их организаторы обеспечивают установку временных </w:t>
      </w:r>
      <w:r w:rsidR="00EE372A" w:rsidRPr="007F22A9">
        <w:rPr>
          <w:rFonts w:ascii="Times New Roman" w:hAnsi="Times New Roman" w:cs="Times New Roman"/>
          <w:sz w:val="28"/>
          <w:szCs w:val="28"/>
        </w:rPr>
        <w:t>мусоросборников (контейнеров)</w:t>
      </w:r>
      <w:r w:rsidR="00B07E70" w:rsidRPr="007F22A9">
        <w:rPr>
          <w:rFonts w:ascii="Times New Roman" w:hAnsi="Times New Roman" w:cs="Times New Roman"/>
          <w:sz w:val="28"/>
          <w:szCs w:val="28"/>
        </w:rPr>
        <w:t xml:space="preserve"> для сбора отходов. </w:t>
      </w:r>
    </w:p>
    <w:p w14:paraId="24264A45" w14:textId="77777777" w:rsidR="00B07E70" w:rsidRPr="007F22A9" w:rsidRDefault="00A67D7A" w:rsidP="00A67D7A">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8</w:t>
      </w:r>
      <w:r w:rsidRPr="007F22A9">
        <w:rPr>
          <w:rFonts w:ascii="Times New Roman" w:eastAsia="Times New Roman" w:hAnsi="Times New Roman" w:cs="Times New Roman"/>
          <w:sz w:val="28"/>
          <w:szCs w:val="28"/>
        </w:rPr>
        <w:t xml:space="preserve">.4. </w:t>
      </w:r>
      <w:r w:rsidR="00B07E70" w:rsidRPr="007F22A9">
        <w:rPr>
          <w:rFonts w:ascii="Times New Roman" w:eastAsia="Times New Roman" w:hAnsi="Times New Roman" w:cs="Times New Roman"/>
          <w:sz w:val="28"/>
          <w:szCs w:val="28"/>
        </w:rPr>
        <w:t>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14:paraId="6BFC0557" w14:textId="77777777" w:rsidR="00C40E5B" w:rsidRPr="007F22A9" w:rsidRDefault="00C40E5B" w:rsidP="00A67D7A">
      <w:pPr>
        <w:spacing w:line="240" w:lineRule="auto"/>
        <w:ind w:firstLine="567"/>
        <w:contextualSpacing/>
        <w:jc w:val="both"/>
        <w:rPr>
          <w:rFonts w:ascii="Times New Roman" w:eastAsia="Times New Roman" w:hAnsi="Times New Roman" w:cs="Times New Roman"/>
          <w:sz w:val="28"/>
          <w:szCs w:val="28"/>
        </w:rPr>
      </w:pPr>
    </w:p>
    <w:p w14:paraId="3E65D75D" w14:textId="77777777" w:rsidR="004D240B" w:rsidRPr="007F22A9" w:rsidRDefault="00D745D8" w:rsidP="00532767">
      <w:pPr>
        <w:spacing w:line="240" w:lineRule="auto"/>
        <w:ind w:firstLine="540"/>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2.9</w:t>
      </w:r>
      <w:r w:rsidR="00A67D7A" w:rsidRPr="007F22A9">
        <w:rPr>
          <w:rFonts w:ascii="Times New Roman" w:eastAsia="Times New Roman" w:hAnsi="Times New Roman" w:cs="Times New Roman"/>
          <w:b/>
          <w:sz w:val="28"/>
          <w:szCs w:val="28"/>
        </w:rPr>
        <w:t>.</w:t>
      </w:r>
      <w:r w:rsidR="009C42E9" w:rsidRPr="007F22A9">
        <w:rPr>
          <w:rFonts w:ascii="Times New Roman" w:eastAsia="Times New Roman" w:hAnsi="Times New Roman" w:cs="Times New Roman"/>
          <w:b/>
          <w:sz w:val="28"/>
          <w:szCs w:val="28"/>
        </w:rPr>
        <w:t xml:space="preserve"> Игровое и спортивное оборудование</w:t>
      </w:r>
    </w:p>
    <w:p w14:paraId="6403CEE5" w14:textId="77777777" w:rsidR="00F821E6" w:rsidRPr="007F22A9" w:rsidRDefault="00A67D7A" w:rsidP="00A67D7A">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9</w:t>
      </w:r>
      <w:r w:rsidRPr="007F22A9">
        <w:rPr>
          <w:rFonts w:ascii="Times New Roman" w:hAnsi="Times New Roman" w:cs="Times New Roman"/>
          <w:sz w:val="28"/>
          <w:szCs w:val="28"/>
        </w:rPr>
        <w:t>.1</w:t>
      </w:r>
      <w:r w:rsidR="009C42E9" w:rsidRPr="007F22A9">
        <w:rPr>
          <w:rFonts w:ascii="Times New Roman" w:hAnsi="Times New Roman" w:cs="Times New Roman"/>
          <w:sz w:val="28"/>
          <w:szCs w:val="28"/>
        </w:rPr>
        <w:t xml:space="preserve">. Установка, содержание и обслуживание оборудования детских игровых и спортивных площадок </w:t>
      </w:r>
      <w:r w:rsidR="00F821E6" w:rsidRPr="007F22A9">
        <w:rPr>
          <w:rFonts w:ascii="Times New Roman" w:hAnsi="Times New Roman" w:cs="Times New Roman"/>
          <w:sz w:val="28"/>
          <w:szCs w:val="28"/>
        </w:rPr>
        <w:t>осуществляются в соответствии с:</w:t>
      </w:r>
    </w:p>
    <w:p w14:paraId="0125054E" w14:textId="77777777" w:rsidR="00F821E6" w:rsidRPr="007F22A9" w:rsidRDefault="00F821E6" w:rsidP="00F821E6">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Национальным стандартом Российской Федерации "Оборудование детских игровых площадок. Безопасность при эксплуатации. Общие требования. ГОСТ Р52301-2004", утвержденным Приказом Ростехрегулирования от 30 декабря 2004 года N 151-ст;</w:t>
      </w:r>
    </w:p>
    <w:p w14:paraId="04493A36" w14:textId="77777777" w:rsidR="00F821E6" w:rsidRPr="007F22A9" w:rsidRDefault="00F821E6" w:rsidP="00F821E6">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Национальным стандартом Российской Федерации "Оборудование детских игровых площадок. Безопасность конструкции и методы испытаний. Общие требования. ГОСТ Р52169-2003", утвержденным Постановлением Госстандарта России от 26 декабря 2003 года N 394-ст;</w:t>
      </w:r>
    </w:p>
    <w:p w14:paraId="084AD7EE" w14:textId="77777777" w:rsidR="00F821E6" w:rsidRPr="007F22A9" w:rsidRDefault="00F821E6" w:rsidP="00F821E6">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ГОСТ Р52024-2003 "Услуги физкультурно-оздоровительные и спортивные. Общие требования";</w:t>
      </w:r>
    </w:p>
    <w:p w14:paraId="3A4A67D0" w14:textId="77777777" w:rsidR="00F821E6" w:rsidRPr="007F22A9" w:rsidRDefault="00F821E6" w:rsidP="00F821E6">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ГОСТ Р52025-2003 "Услуги физкультурно-оздоровительные и спортивные. Требования безопасности потребителей";</w:t>
      </w:r>
    </w:p>
    <w:p w14:paraId="537D606C" w14:textId="77777777" w:rsidR="00D8543A" w:rsidRPr="007F22A9" w:rsidRDefault="00F821E6" w:rsidP="00D8543A">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 </w:t>
      </w:r>
      <w:hyperlink r:id="rId10" w:history="1">
        <w:r w:rsidR="009C42E9" w:rsidRPr="007F22A9">
          <w:rPr>
            <w:rFonts w:ascii="Times New Roman" w:hAnsi="Times New Roman" w:cs="Times New Roman"/>
            <w:sz w:val="28"/>
            <w:szCs w:val="28"/>
          </w:rPr>
          <w:t>постановлением</w:t>
        </w:r>
      </w:hyperlink>
      <w:r w:rsidR="009C42E9" w:rsidRPr="007F22A9">
        <w:rPr>
          <w:rFonts w:ascii="Times New Roman" w:hAnsi="Times New Roman" w:cs="Times New Roman"/>
          <w:sz w:val="28"/>
          <w:szCs w:val="28"/>
        </w:rPr>
        <w:t xml:space="preserve"> Правительства Белгородской области от 19 августа 2013 </w:t>
      </w:r>
      <w:r w:rsidR="009C42E9" w:rsidRPr="007F22A9">
        <w:rPr>
          <w:rFonts w:ascii="Times New Roman" w:hAnsi="Times New Roman" w:cs="Times New Roman"/>
          <w:sz w:val="28"/>
          <w:szCs w:val="28"/>
        </w:rPr>
        <w:lastRenderedPageBreak/>
        <w:t>года N 348-пп "Об организации контроля за техническим состоянием и безопасной эксплуатацией оборудования на детских игровых и спортивных площадках на территории мун</w:t>
      </w:r>
      <w:r w:rsidR="00D8543A" w:rsidRPr="007F22A9">
        <w:rPr>
          <w:rFonts w:ascii="Times New Roman" w:hAnsi="Times New Roman" w:cs="Times New Roman"/>
          <w:sz w:val="28"/>
          <w:szCs w:val="28"/>
        </w:rPr>
        <w:t>иципальных образований области".</w:t>
      </w:r>
    </w:p>
    <w:p w14:paraId="0BE8F4B1" w14:textId="77777777" w:rsidR="00D8543A" w:rsidRPr="007F22A9" w:rsidRDefault="00A67D7A" w:rsidP="00A67D7A">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9</w:t>
      </w:r>
      <w:r w:rsidRPr="007F22A9">
        <w:rPr>
          <w:rFonts w:ascii="Times New Roman" w:hAnsi="Times New Roman" w:cs="Times New Roman"/>
          <w:sz w:val="28"/>
          <w:szCs w:val="28"/>
        </w:rPr>
        <w:t>.</w:t>
      </w:r>
      <w:r w:rsidR="00D8543A" w:rsidRPr="007F22A9">
        <w:rPr>
          <w:rFonts w:ascii="Times New Roman" w:hAnsi="Times New Roman" w:cs="Times New Roman"/>
          <w:sz w:val="28"/>
          <w:szCs w:val="28"/>
        </w:rPr>
        <w:t>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 отвечающего следующим требованиям к материалу игрового оборудования и условиям его обработки:</w:t>
      </w:r>
    </w:p>
    <w:p w14:paraId="02FFDB88" w14:textId="77777777" w:rsidR="00D8543A" w:rsidRPr="007F22A9" w:rsidRDefault="00D8543A" w:rsidP="00D8543A">
      <w:pPr>
        <w:spacing w:line="240" w:lineRule="auto"/>
        <w:ind w:firstLine="720"/>
        <w:jc w:val="both"/>
      </w:pPr>
      <w:r w:rsidRPr="007F22A9">
        <w:rPr>
          <w:rFonts w:ascii="Times New Roman" w:eastAsia="Times New Roman" w:hAnsi="Times New Roman" w:cs="Times New Roman"/>
          <w:sz w:val="28"/>
          <w:szCs w:val="28"/>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2C95B0D9" w14:textId="77777777" w:rsidR="00D8543A" w:rsidRPr="007F22A9" w:rsidRDefault="00D8543A" w:rsidP="00D8543A">
      <w:pPr>
        <w:spacing w:line="240" w:lineRule="auto"/>
        <w:ind w:firstLine="720"/>
        <w:jc w:val="both"/>
      </w:pPr>
      <w:r w:rsidRPr="007F22A9">
        <w:rPr>
          <w:rFonts w:ascii="Times New Roman" w:eastAsia="Times New Roman" w:hAnsi="Times New Roman" w:cs="Times New Roman"/>
          <w:sz w:val="28"/>
          <w:szCs w:val="28"/>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w:t>
      </w:r>
    </w:p>
    <w:p w14:paraId="05AE3068" w14:textId="77777777" w:rsidR="00D8543A" w:rsidRPr="007F22A9" w:rsidRDefault="00D8543A" w:rsidP="00D8543A">
      <w:pPr>
        <w:spacing w:line="240" w:lineRule="auto"/>
        <w:ind w:firstLine="720"/>
        <w:jc w:val="both"/>
      </w:pPr>
      <w:r w:rsidRPr="007F22A9">
        <w:rPr>
          <w:rFonts w:ascii="Times New Roman" w:eastAsia="Times New Roman" w:hAnsi="Times New Roman" w:cs="Times New Roman"/>
          <w:sz w:val="28"/>
          <w:szCs w:val="28"/>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0683B969" w14:textId="77777777" w:rsidR="00245847" w:rsidRPr="007F22A9" w:rsidRDefault="00D8543A" w:rsidP="00245847">
      <w:pPr>
        <w:spacing w:line="240" w:lineRule="auto"/>
        <w:ind w:firstLine="720"/>
        <w:jc w:val="both"/>
      </w:pPr>
      <w:r w:rsidRPr="007F22A9">
        <w:rPr>
          <w:rFonts w:ascii="Times New Roman" w:eastAsia="Times New Roman" w:hAnsi="Times New Roman" w:cs="Times New Roman"/>
          <w:sz w:val="28"/>
          <w:szCs w:val="28"/>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066CAA65" w14:textId="77777777" w:rsidR="00E6697A" w:rsidRPr="007F22A9" w:rsidRDefault="00245847" w:rsidP="00E6697A">
      <w:pPr>
        <w:spacing w:line="240" w:lineRule="auto"/>
        <w:ind w:firstLine="720"/>
        <w:jc w:val="both"/>
      </w:pPr>
      <w:r w:rsidRPr="007F22A9">
        <w:rPr>
          <w:rFonts w:ascii="Times New Roman" w:eastAsia="Times New Roman" w:hAnsi="Times New Roman" w:cs="Times New Roman"/>
          <w:sz w:val="28"/>
          <w:szCs w:val="28"/>
        </w:rPr>
        <w:t>К</w:t>
      </w:r>
      <w:r w:rsidR="00D8543A" w:rsidRPr="007F22A9">
        <w:rPr>
          <w:rFonts w:ascii="Times New Roman" w:eastAsia="Times New Roman" w:hAnsi="Times New Roman" w:cs="Times New Roman"/>
          <w:sz w:val="28"/>
          <w:szCs w:val="28"/>
        </w:rPr>
        <w:t>онструкци</w:t>
      </w:r>
      <w:r w:rsidRPr="007F22A9">
        <w:rPr>
          <w:rFonts w:ascii="Times New Roman" w:eastAsia="Times New Roman" w:hAnsi="Times New Roman" w:cs="Times New Roman"/>
          <w:sz w:val="28"/>
          <w:szCs w:val="28"/>
        </w:rPr>
        <w:t>и</w:t>
      </w:r>
      <w:r w:rsidR="00D8543A" w:rsidRPr="007F22A9">
        <w:rPr>
          <w:rFonts w:ascii="Times New Roman" w:eastAsia="Times New Roman" w:hAnsi="Times New Roman" w:cs="Times New Roman"/>
          <w:sz w:val="28"/>
          <w:szCs w:val="28"/>
        </w:rPr>
        <w:t xml:space="preserve"> игрового оборудования </w:t>
      </w:r>
      <w:r w:rsidRPr="007F22A9">
        <w:rPr>
          <w:rFonts w:ascii="Times New Roman" w:eastAsia="Times New Roman" w:hAnsi="Times New Roman" w:cs="Times New Roman"/>
          <w:sz w:val="28"/>
          <w:szCs w:val="28"/>
        </w:rPr>
        <w:t xml:space="preserve">должны </w:t>
      </w:r>
      <w:r w:rsidR="00D8543A" w:rsidRPr="007F22A9">
        <w:rPr>
          <w:rFonts w:ascii="Times New Roman" w:eastAsia="Times New Roman" w:hAnsi="Times New Roman" w:cs="Times New Roman"/>
          <w:sz w:val="28"/>
          <w:szCs w:val="28"/>
        </w:rPr>
        <w:t xml:space="preserve">исключать острые углы, </w:t>
      </w:r>
      <w:r w:rsidRPr="007F22A9">
        <w:rPr>
          <w:rFonts w:ascii="Times New Roman" w:eastAsia="Times New Roman" w:hAnsi="Times New Roman" w:cs="Times New Roman"/>
          <w:sz w:val="28"/>
          <w:szCs w:val="28"/>
        </w:rPr>
        <w:t xml:space="preserve">возможность </w:t>
      </w:r>
      <w:r w:rsidR="00D8543A" w:rsidRPr="007F22A9">
        <w:rPr>
          <w:rFonts w:ascii="Times New Roman" w:eastAsia="Times New Roman" w:hAnsi="Times New Roman" w:cs="Times New Roman"/>
          <w:sz w:val="28"/>
          <w:szCs w:val="28"/>
        </w:rPr>
        <w:t>застревани</w:t>
      </w:r>
      <w:r w:rsidRPr="007F22A9">
        <w:rPr>
          <w:rFonts w:ascii="Times New Roman" w:eastAsia="Times New Roman" w:hAnsi="Times New Roman" w:cs="Times New Roman"/>
          <w:sz w:val="28"/>
          <w:szCs w:val="28"/>
        </w:rPr>
        <w:t>я</w:t>
      </w:r>
      <w:r w:rsidR="00D8543A" w:rsidRPr="007F22A9">
        <w:rPr>
          <w:rFonts w:ascii="Times New Roman" w:eastAsia="Times New Roman" w:hAnsi="Times New Roman" w:cs="Times New Roman"/>
          <w:sz w:val="28"/>
          <w:szCs w:val="28"/>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 мм.</w:t>
      </w:r>
    </w:p>
    <w:p w14:paraId="11D18F7B" w14:textId="77777777" w:rsidR="00D8543A" w:rsidRPr="007F22A9" w:rsidRDefault="00A67D7A" w:rsidP="00D454C7">
      <w:pPr>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9</w:t>
      </w:r>
      <w:r w:rsidR="00D454C7" w:rsidRPr="007F22A9">
        <w:rPr>
          <w:rFonts w:ascii="Times New Roman" w:hAnsi="Times New Roman" w:cs="Times New Roman"/>
          <w:sz w:val="28"/>
          <w:szCs w:val="28"/>
        </w:rPr>
        <w:t xml:space="preserve">.3. </w:t>
      </w:r>
      <w:r w:rsidR="00D454C7" w:rsidRPr="007F22A9">
        <w:rPr>
          <w:rFonts w:ascii="Times New Roman" w:eastAsia="Times New Roman" w:hAnsi="Times New Roman" w:cs="Times New Roman"/>
          <w:sz w:val="28"/>
          <w:szCs w:val="28"/>
        </w:rPr>
        <w:t>Спортивное оборудован</w:t>
      </w:r>
      <w:r w:rsidR="00D8543A" w:rsidRPr="007F22A9">
        <w:rPr>
          <w:rFonts w:ascii="Times New Roman" w:eastAsia="Times New Roman" w:hAnsi="Times New Roman" w:cs="Times New Roman"/>
          <w:sz w:val="28"/>
          <w:szCs w:val="28"/>
        </w:rPr>
        <w:t>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14:paraId="2F7A0A4C" w14:textId="77777777" w:rsidR="009C42E9" w:rsidRPr="007F22A9" w:rsidRDefault="00A67D7A" w:rsidP="00F821E6">
      <w:pPr>
        <w:pStyle w:val="ConsPlusNormal"/>
        <w:ind w:firstLine="708"/>
        <w:jc w:val="both"/>
        <w:rPr>
          <w:rFonts w:ascii="Times New Roman" w:hAnsi="Times New Roman" w:cs="Times New Roman"/>
          <w:sz w:val="28"/>
          <w:szCs w:val="28"/>
        </w:rPr>
      </w:pPr>
      <w:r w:rsidRPr="007F22A9">
        <w:rPr>
          <w:rFonts w:ascii="Times New Roman" w:hAnsi="Times New Roman" w:cs="Times New Roman"/>
          <w:sz w:val="28"/>
          <w:szCs w:val="28"/>
        </w:rPr>
        <w:t>2</w:t>
      </w:r>
      <w:r w:rsidR="009C42E9" w:rsidRPr="007F22A9">
        <w:rPr>
          <w:rFonts w:ascii="Times New Roman" w:hAnsi="Times New Roman" w:cs="Times New Roman"/>
          <w:sz w:val="28"/>
          <w:szCs w:val="28"/>
        </w:rPr>
        <w:t>.</w:t>
      </w:r>
      <w:r w:rsidR="00D745D8" w:rsidRPr="007F22A9">
        <w:rPr>
          <w:rFonts w:ascii="Times New Roman" w:hAnsi="Times New Roman" w:cs="Times New Roman"/>
          <w:sz w:val="28"/>
          <w:szCs w:val="28"/>
        </w:rPr>
        <w:t>9</w:t>
      </w:r>
      <w:r w:rsidR="009C42E9" w:rsidRPr="007F22A9">
        <w:rPr>
          <w:rFonts w:ascii="Times New Roman" w:hAnsi="Times New Roman" w:cs="Times New Roman"/>
          <w:sz w:val="28"/>
          <w:szCs w:val="28"/>
        </w:rPr>
        <w:t>.</w:t>
      </w:r>
      <w:r w:rsidR="00D454C7" w:rsidRPr="007F22A9">
        <w:rPr>
          <w:rFonts w:ascii="Times New Roman" w:hAnsi="Times New Roman" w:cs="Times New Roman"/>
          <w:sz w:val="28"/>
          <w:szCs w:val="28"/>
        </w:rPr>
        <w:t>4</w:t>
      </w:r>
      <w:r w:rsidR="009C42E9" w:rsidRPr="007F22A9">
        <w:rPr>
          <w:rFonts w:ascii="Times New Roman" w:hAnsi="Times New Roman" w:cs="Times New Roman"/>
          <w:sz w:val="28"/>
          <w:szCs w:val="28"/>
        </w:rPr>
        <w:t xml:space="preserve">. Осмотр и проверку оборудования перед вводом в эксплуатацию </w:t>
      </w:r>
      <w:r w:rsidR="00D454C7" w:rsidRPr="007F22A9">
        <w:rPr>
          <w:rFonts w:ascii="Times New Roman" w:hAnsi="Times New Roman" w:cs="Times New Roman"/>
          <w:sz w:val="28"/>
          <w:szCs w:val="28"/>
        </w:rPr>
        <w:t xml:space="preserve">, а также </w:t>
      </w:r>
      <w:r w:rsidR="00F821E6" w:rsidRPr="007F22A9">
        <w:rPr>
          <w:rFonts w:ascii="Times New Roman" w:hAnsi="Times New Roman" w:cs="Times New Roman"/>
          <w:sz w:val="28"/>
          <w:szCs w:val="28"/>
        </w:rPr>
        <w:t>е</w:t>
      </w:r>
      <w:r w:rsidR="009C42E9" w:rsidRPr="007F22A9">
        <w:rPr>
          <w:rFonts w:ascii="Times New Roman" w:hAnsi="Times New Roman" w:cs="Times New Roman"/>
          <w:sz w:val="28"/>
          <w:szCs w:val="28"/>
        </w:rPr>
        <w:t>жегодный основной осмотр, регулярный визуальный осмотр</w:t>
      </w:r>
      <w:r w:rsidR="007027EC" w:rsidRPr="007F22A9">
        <w:rPr>
          <w:rFonts w:ascii="Times New Roman" w:hAnsi="Times New Roman" w:cs="Times New Roman"/>
          <w:sz w:val="28"/>
          <w:szCs w:val="28"/>
        </w:rPr>
        <w:t xml:space="preserve"> один раз в три месяца</w:t>
      </w:r>
      <w:r w:rsidR="009C42E9" w:rsidRPr="007F22A9">
        <w:rPr>
          <w:rFonts w:ascii="Times New Roman" w:hAnsi="Times New Roman" w:cs="Times New Roman"/>
          <w:sz w:val="28"/>
          <w:szCs w:val="28"/>
        </w:rPr>
        <w:t xml:space="preserve">, функциональный осмотр, техническое обслуживание и ремонт осуществляет балансодержатель - собственник или юридическое лицо, которое содержит на балансе соответствующее имущество, а также ведет бухгалтерскую, статистическую и другую предусмотренную </w:t>
      </w:r>
      <w:r w:rsidR="009C42E9" w:rsidRPr="007F22A9">
        <w:rPr>
          <w:rFonts w:ascii="Times New Roman" w:hAnsi="Times New Roman" w:cs="Times New Roman"/>
          <w:sz w:val="28"/>
          <w:szCs w:val="28"/>
        </w:rPr>
        <w:lastRenderedPageBreak/>
        <w:t>законодательством отчетность, осуществляет расчеты средств, необходимых для своевременного проведения капитального и текущего ремонтов и содержания, а также обеспечивает управление этим имуществом и несет ответственность за его эксплуатацию в соответствии с действующим законодательством.</w:t>
      </w:r>
    </w:p>
    <w:p w14:paraId="77E9CA51"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Результаты регулярного визуального осмотра, функционального осмотра, технического обслуживания и ремонта, контроля соответствия требованиям безопасности регистрируют в журнале, который хранится у балансодержателя.</w:t>
      </w:r>
    </w:p>
    <w:p w14:paraId="5F0374EB" w14:textId="77777777" w:rsidR="009C42E9" w:rsidRPr="007F22A9" w:rsidRDefault="00A67D7A"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w:t>
      </w:r>
      <w:r w:rsidR="00F821E6" w:rsidRPr="007F22A9">
        <w:rPr>
          <w:rFonts w:ascii="Times New Roman" w:hAnsi="Times New Roman" w:cs="Times New Roman"/>
          <w:sz w:val="28"/>
          <w:szCs w:val="28"/>
        </w:rPr>
        <w:t>.</w:t>
      </w:r>
      <w:r w:rsidR="00D745D8" w:rsidRPr="007F22A9">
        <w:rPr>
          <w:rFonts w:ascii="Times New Roman" w:hAnsi="Times New Roman" w:cs="Times New Roman"/>
          <w:sz w:val="28"/>
          <w:szCs w:val="28"/>
        </w:rPr>
        <w:t>9</w:t>
      </w:r>
      <w:r w:rsidR="00F821E6" w:rsidRPr="007F22A9">
        <w:rPr>
          <w:rFonts w:ascii="Times New Roman" w:hAnsi="Times New Roman" w:cs="Times New Roman"/>
          <w:sz w:val="28"/>
          <w:szCs w:val="28"/>
        </w:rPr>
        <w:t>.</w:t>
      </w:r>
      <w:r w:rsidR="009C42E9" w:rsidRPr="007F22A9">
        <w:rPr>
          <w:rFonts w:ascii="Times New Roman" w:hAnsi="Times New Roman" w:cs="Times New Roman"/>
          <w:sz w:val="28"/>
          <w:szCs w:val="28"/>
        </w:rPr>
        <w:t>5. Контроль оборудования и его частей должен производиться следующим образом:</w:t>
      </w:r>
    </w:p>
    <w:p w14:paraId="22A94000"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а) осмотр и проверка оборудования перед вводом в эксплуатацию.</w:t>
      </w:r>
    </w:p>
    <w:p w14:paraId="520917AA"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Осмотр и проверка оборудования перед вводом в эксплуатацию производится в порядке, предусмотренном действующим законодательством;</w:t>
      </w:r>
    </w:p>
    <w:p w14:paraId="41DDC287"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б) регулярный визуальный осмотр.</w:t>
      </w:r>
    </w:p>
    <w:p w14:paraId="737C92DA"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Регулярный визуальный осмотр - проверка оборудования, позволяющая обнаружить очевидные неисправности, опасные дефекты, вызванные актами вандализма, неправильной эксплуатацией и климатическими условиями, а также посторонними предметами, представляющими опасность.</w:t>
      </w:r>
    </w:p>
    <w:p w14:paraId="0D1A9EEC"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Периодичность регулярного визуального осмотра устанавливает балансодержатель игрового и спортивного оборудования на основе учета условий эксплуатации.</w:t>
      </w:r>
    </w:p>
    <w:p w14:paraId="514F8299"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Примерами такого осмотра являются проверка чистоты, свободного пространства между оборудованием и землей, качества игровой поверхности, открытых фундаментов, наличия острых кромок, наличия комплектующих деталей, чрезмерного износа (подвижных частей) и устойчивости конструкции;</w:t>
      </w:r>
    </w:p>
    <w:p w14:paraId="725210A1"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в) функциональный осмотр.</w:t>
      </w:r>
    </w:p>
    <w:p w14:paraId="5154E3A7"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Функциональный осмотр предусматривает детальный осмотр с целью проверки исправности, прочности и устойчивости оборудования, особенно в отношении его износа. Данный осмотр должен проводиться один раз в 1 - 3 месяца, но не реже периодичности, предусмотренной инструкцией изготовителя. Особое внимание при данном осмотре должно уделяться скрытым и труднодоступным элементам оборудования;</w:t>
      </w:r>
    </w:p>
    <w:p w14:paraId="40AE5E8D"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г) ежегодный основной осмотр.</w:t>
      </w:r>
    </w:p>
    <w:p w14:paraId="7C6E1BBD" w14:textId="77777777" w:rsidR="009C42E9" w:rsidRPr="007F22A9" w:rsidRDefault="004E378B"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w:t>
      </w:r>
      <w:r w:rsidR="009C42E9" w:rsidRPr="007F22A9">
        <w:rPr>
          <w:rFonts w:ascii="Times New Roman" w:hAnsi="Times New Roman" w:cs="Times New Roman"/>
          <w:sz w:val="28"/>
          <w:szCs w:val="28"/>
        </w:rPr>
        <w:t>сновной осмотр проводится один раз в год с целью оценки соответствия технического состояния оборудования требованиям безопасности, подтверждения достаточного эксплуатационного состояния оборудования, включая его фундаменты и поверхности.</w:t>
      </w:r>
    </w:p>
    <w:p w14:paraId="272B1DAB"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Особое внимание при данном осмотре должно уделяться скрытым и труднодоступным элементам оборудования, а также изменениям в конструкциях вследствие проведенных ремонтов, связанных с внесением изменений в конструкцию или заменой деталей.</w:t>
      </w:r>
    </w:p>
    <w:p w14:paraId="3C1DF446"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Если в результате осмотра обнаруживаются неисправности, влияющие на безопасность оборудования, то следует незамедлительно </w:t>
      </w:r>
      <w:r w:rsidR="00AF304D" w:rsidRPr="007F22A9">
        <w:rPr>
          <w:rFonts w:ascii="Times New Roman" w:hAnsi="Times New Roman" w:cs="Times New Roman"/>
          <w:sz w:val="28"/>
          <w:szCs w:val="28"/>
        </w:rPr>
        <w:t xml:space="preserve">принять меры по их </w:t>
      </w:r>
      <w:r w:rsidRPr="007F22A9">
        <w:rPr>
          <w:rFonts w:ascii="Times New Roman" w:hAnsi="Times New Roman" w:cs="Times New Roman"/>
          <w:sz w:val="28"/>
          <w:szCs w:val="28"/>
        </w:rPr>
        <w:lastRenderedPageBreak/>
        <w:t>устран</w:t>
      </w:r>
      <w:r w:rsidR="00AF304D" w:rsidRPr="007F22A9">
        <w:rPr>
          <w:rFonts w:ascii="Times New Roman" w:hAnsi="Times New Roman" w:cs="Times New Roman"/>
          <w:sz w:val="28"/>
          <w:szCs w:val="28"/>
        </w:rPr>
        <w:t>ению</w:t>
      </w:r>
      <w:r w:rsidRPr="007F22A9">
        <w:rPr>
          <w:rFonts w:ascii="Times New Roman" w:hAnsi="Times New Roman" w:cs="Times New Roman"/>
          <w:sz w:val="28"/>
          <w:szCs w:val="28"/>
        </w:rPr>
        <w:t xml:space="preserve">. </w:t>
      </w:r>
    </w:p>
    <w:p w14:paraId="64310263"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Если эти неисправности невозможно устранить, то оборудование должно быть выведено из эксплуатации посредством приостановки эксплуатации или демонтажа оборудования. Если какая-либо часть оборудования должна быть демонтирована, например для проведения технического обслуживания, то после удаления оставшийся в земле фундамент также удаляют или огораживают и закрывают сверху так, чтобы участок игровой площадки был безопасным.</w:t>
      </w:r>
    </w:p>
    <w:p w14:paraId="47356B74" w14:textId="77777777" w:rsidR="009C42E9" w:rsidRPr="007F22A9" w:rsidRDefault="00A67D7A"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9</w:t>
      </w:r>
      <w:r w:rsidR="009C42E9" w:rsidRPr="007F22A9">
        <w:rPr>
          <w:rFonts w:ascii="Times New Roman" w:hAnsi="Times New Roman" w:cs="Times New Roman"/>
          <w:sz w:val="28"/>
          <w:szCs w:val="28"/>
        </w:rPr>
        <w:t>.6. Эксплуатация оборудования детских игровых и спортивных площадок.</w:t>
      </w:r>
    </w:p>
    <w:p w14:paraId="676812A9"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При проведении работ, предусмотренных в рамках организации безопасной эксплуатации, вся информация должна быть задокументирована.</w:t>
      </w:r>
    </w:p>
    <w:p w14:paraId="1EA0CF37"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Документация по организации безопасной эксплуатации оборудования должна содержать:</w:t>
      </w:r>
    </w:p>
    <w:p w14:paraId="1A3A2116"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акты контроля испытаний;</w:t>
      </w:r>
    </w:p>
    <w:p w14:paraId="431413FF"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контроль основных эксплуатационных и технических характеристик;</w:t>
      </w:r>
    </w:p>
    <w:p w14:paraId="744FF0A8"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инструкции по эксплуатации;</w:t>
      </w:r>
    </w:p>
    <w:p w14:paraId="39D040C3"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учет выполнения работ (например, журнал выполненных работ);</w:t>
      </w:r>
    </w:p>
    <w:p w14:paraId="055149B1"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чертежи и схемы площадок, оборудования.</w:t>
      </w:r>
    </w:p>
    <w:p w14:paraId="1A84BE68"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Документация должна быть доступна обслуживающему персоналу во время проведения технического обслуживания, контроля и ремонтных работ.</w:t>
      </w:r>
    </w:p>
    <w:p w14:paraId="71894A9C" w14:textId="77777777" w:rsidR="00796DFB"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В местах установки игрового и спортивного оборудования должны устанавливаться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14:paraId="3B0030AB"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На детской игровой спортивной площадке должна быть предусмотрена табличка с указанием номеров телефонов, для того чтобы иметь возможность вызвать </w:t>
      </w:r>
      <w:r w:rsidR="00AF304D" w:rsidRPr="007F22A9">
        <w:rPr>
          <w:rFonts w:ascii="Times New Roman" w:hAnsi="Times New Roman" w:cs="Times New Roman"/>
          <w:sz w:val="28"/>
          <w:szCs w:val="28"/>
        </w:rPr>
        <w:t xml:space="preserve">аварийно-спасательную </w:t>
      </w:r>
      <w:r w:rsidRPr="007F22A9">
        <w:rPr>
          <w:rFonts w:ascii="Times New Roman" w:hAnsi="Times New Roman" w:cs="Times New Roman"/>
          <w:sz w:val="28"/>
          <w:szCs w:val="28"/>
        </w:rPr>
        <w:t>службу</w:t>
      </w:r>
      <w:r w:rsidR="00AF304D" w:rsidRPr="007F22A9">
        <w:rPr>
          <w:rFonts w:ascii="Times New Roman" w:hAnsi="Times New Roman" w:cs="Times New Roman"/>
          <w:sz w:val="28"/>
          <w:szCs w:val="28"/>
        </w:rPr>
        <w:t>, скорую помощь</w:t>
      </w:r>
      <w:r w:rsidRPr="007F22A9">
        <w:rPr>
          <w:rFonts w:ascii="Times New Roman" w:hAnsi="Times New Roman" w:cs="Times New Roman"/>
          <w:sz w:val="28"/>
          <w:szCs w:val="28"/>
        </w:rPr>
        <w:t xml:space="preserve"> и сообщить о наличии пострадавших.</w:t>
      </w:r>
    </w:p>
    <w:p w14:paraId="1157DC7A" w14:textId="77777777" w:rsidR="006211AC" w:rsidRPr="007F22A9" w:rsidRDefault="006211AC" w:rsidP="006211AC">
      <w:pPr>
        <w:pStyle w:val="ConsPlusNormal"/>
        <w:jc w:val="center"/>
        <w:outlineLvl w:val="3"/>
        <w:rPr>
          <w:rFonts w:ascii="Times New Roman" w:hAnsi="Times New Roman" w:cs="Times New Roman"/>
          <w:sz w:val="28"/>
          <w:szCs w:val="28"/>
        </w:rPr>
      </w:pPr>
      <w:r w:rsidRPr="007F22A9">
        <w:rPr>
          <w:rFonts w:ascii="Times New Roman" w:hAnsi="Times New Roman" w:cs="Times New Roman"/>
          <w:sz w:val="28"/>
          <w:szCs w:val="28"/>
        </w:rPr>
        <w:t>Форма информационного стенда</w:t>
      </w:r>
    </w:p>
    <w:p w14:paraId="72B1EB51" w14:textId="77777777" w:rsidR="006211AC" w:rsidRPr="007F22A9" w:rsidRDefault="006211AC" w:rsidP="006211AC">
      <w:pPr>
        <w:pStyle w:val="ConsPlusNormal"/>
        <w:jc w:val="center"/>
        <w:rPr>
          <w:rFonts w:ascii="Times New Roman" w:hAnsi="Times New Roman" w:cs="Times New Roman"/>
          <w:sz w:val="28"/>
          <w:szCs w:val="28"/>
        </w:rPr>
      </w:pPr>
      <w:r w:rsidRPr="007F22A9">
        <w:rPr>
          <w:rFonts w:ascii="Times New Roman" w:hAnsi="Times New Roman" w:cs="Times New Roman"/>
          <w:sz w:val="28"/>
          <w:szCs w:val="28"/>
        </w:rPr>
        <w:t>для размещения на детской игровой (спортивной) площадке</w:t>
      </w:r>
    </w:p>
    <w:p w14:paraId="2E9D68B4" w14:textId="77777777" w:rsidR="009C42E9" w:rsidRPr="007F22A9" w:rsidRDefault="009C42E9" w:rsidP="009C42E9">
      <w:pPr>
        <w:pStyle w:val="ConsPlusNormal"/>
        <w:jc w:val="center"/>
        <w:rPr>
          <w:rFonts w:ascii="Times New Roman" w:hAnsi="Times New Roman" w:cs="Times New Roman"/>
          <w:sz w:val="28"/>
          <w:szCs w:val="28"/>
        </w:rPr>
      </w:pPr>
    </w:p>
    <w:p w14:paraId="67C698FB" w14:textId="77777777" w:rsidR="006211AC" w:rsidRPr="007F22A9" w:rsidRDefault="006211AC" w:rsidP="006211AC">
      <w:pPr>
        <w:pStyle w:val="ConsPlusNonformat"/>
        <w:jc w:val="both"/>
      </w:pPr>
      <w:r w:rsidRPr="007F22A9">
        <w:t>┌─────────────────────────────────────────────────────────────────────────┐</w:t>
      </w:r>
    </w:p>
    <w:p w14:paraId="48E7BBFC" w14:textId="77777777" w:rsidR="006211AC" w:rsidRPr="007F22A9" w:rsidRDefault="006211AC" w:rsidP="006211AC">
      <w:pPr>
        <w:pStyle w:val="ConsPlusNonformat"/>
        <w:jc w:val="both"/>
      </w:pPr>
      <w:r w:rsidRPr="007F22A9">
        <w:t>│                                                                         │</w:t>
      </w:r>
    </w:p>
    <w:p w14:paraId="7D23947A" w14:textId="77777777" w:rsidR="006211AC" w:rsidRPr="007F22A9" w:rsidRDefault="006211AC" w:rsidP="006211AC">
      <w:pPr>
        <w:pStyle w:val="ConsPlusNonformat"/>
        <w:jc w:val="both"/>
      </w:pPr>
      <w:r w:rsidRPr="007F22A9">
        <w:t>│Наименование объекта __________________________________________________  │</w:t>
      </w:r>
    </w:p>
    <w:p w14:paraId="5903F5AB" w14:textId="77777777" w:rsidR="006211AC" w:rsidRPr="007F22A9" w:rsidRDefault="006211AC" w:rsidP="006211AC">
      <w:pPr>
        <w:pStyle w:val="ConsPlusNonformat"/>
        <w:jc w:val="both"/>
      </w:pPr>
      <w:r w:rsidRPr="007F22A9">
        <w:t>│Сведения о принадлежности _____________________________________________  │</w:t>
      </w:r>
    </w:p>
    <w:p w14:paraId="07F489F3" w14:textId="77777777" w:rsidR="006211AC" w:rsidRPr="007F22A9" w:rsidRDefault="006211AC" w:rsidP="006211AC">
      <w:pPr>
        <w:pStyle w:val="ConsPlusNonformat"/>
        <w:jc w:val="both"/>
      </w:pPr>
      <w:r w:rsidRPr="007F22A9">
        <w:t>│Возрастные требования при пользовании установленным игровым (спортивным) │</w:t>
      </w:r>
    </w:p>
    <w:p w14:paraId="4B5CE72C" w14:textId="77777777" w:rsidR="006211AC" w:rsidRPr="007F22A9" w:rsidRDefault="006211AC" w:rsidP="006211AC">
      <w:pPr>
        <w:pStyle w:val="ConsPlusNonformat"/>
        <w:jc w:val="both"/>
      </w:pPr>
      <w:r w:rsidRPr="007F22A9">
        <w:t>│оборудованием _________________________________________________________  │</w:t>
      </w:r>
    </w:p>
    <w:p w14:paraId="461D7028" w14:textId="77777777" w:rsidR="006211AC" w:rsidRPr="007F22A9" w:rsidRDefault="006211AC" w:rsidP="006211AC">
      <w:pPr>
        <w:pStyle w:val="ConsPlusNonformat"/>
        <w:jc w:val="both"/>
      </w:pPr>
      <w:r w:rsidRPr="007F22A9">
        <w:t>│_______________________________________________________________________  │</w:t>
      </w:r>
    </w:p>
    <w:p w14:paraId="72647AF5" w14:textId="77777777" w:rsidR="006211AC" w:rsidRPr="007F22A9" w:rsidRDefault="006211AC" w:rsidP="006211AC">
      <w:pPr>
        <w:pStyle w:val="ConsPlusNonformat"/>
        <w:jc w:val="both"/>
      </w:pPr>
      <w:r w:rsidRPr="007F22A9">
        <w:t>│Правила поведения и пользования спортивно-игровым оборудованием          │</w:t>
      </w:r>
    </w:p>
    <w:p w14:paraId="13CDED56" w14:textId="77777777" w:rsidR="006211AC" w:rsidRPr="007F22A9" w:rsidRDefault="006211AC" w:rsidP="006211AC">
      <w:pPr>
        <w:pStyle w:val="ConsPlusNonformat"/>
        <w:jc w:val="both"/>
      </w:pPr>
      <w:r w:rsidRPr="007F22A9">
        <w:t>│_______________________________________________________________________  │</w:t>
      </w:r>
    </w:p>
    <w:p w14:paraId="5E16B81C" w14:textId="77777777" w:rsidR="006211AC" w:rsidRPr="007F22A9" w:rsidRDefault="006211AC" w:rsidP="006211AC">
      <w:pPr>
        <w:pStyle w:val="ConsPlusNonformat"/>
        <w:jc w:val="both"/>
      </w:pPr>
      <w:r w:rsidRPr="007F22A9">
        <w:t>│_______________________________________________________________________  │</w:t>
      </w:r>
    </w:p>
    <w:p w14:paraId="28A1E908" w14:textId="77777777" w:rsidR="006211AC" w:rsidRPr="007F22A9" w:rsidRDefault="006211AC" w:rsidP="006211AC">
      <w:pPr>
        <w:pStyle w:val="ConsPlusNonformat"/>
        <w:jc w:val="both"/>
      </w:pPr>
      <w:r w:rsidRPr="007F22A9">
        <w:t>│Условия нахождения на площадках детей дошкольного                        │</w:t>
      </w:r>
    </w:p>
    <w:p w14:paraId="6675B018" w14:textId="77777777" w:rsidR="006211AC" w:rsidRPr="007F22A9" w:rsidRDefault="006211AC" w:rsidP="006211AC">
      <w:pPr>
        <w:pStyle w:val="ConsPlusNonformat"/>
        <w:jc w:val="both"/>
      </w:pPr>
      <w:r w:rsidRPr="007F22A9">
        <w:t>│возраста ______________________________________________________________  │</w:t>
      </w:r>
    </w:p>
    <w:p w14:paraId="4BF180E7" w14:textId="77777777" w:rsidR="006211AC" w:rsidRPr="007F22A9" w:rsidRDefault="006211AC" w:rsidP="006211AC">
      <w:pPr>
        <w:pStyle w:val="ConsPlusNonformat"/>
        <w:jc w:val="both"/>
      </w:pPr>
      <w:r w:rsidRPr="007F22A9">
        <w:t>│_______________________________________________________________________  │</w:t>
      </w:r>
    </w:p>
    <w:p w14:paraId="0AEB053F" w14:textId="77777777" w:rsidR="006211AC" w:rsidRPr="007F22A9" w:rsidRDefault="006211AC" w:rsidP="006211AC">
      <w:pPr>
        <w:pStyle w:val="ConsPlusNonformat"/>
        <w:jc w:val="both"/>
      </w:pPr>
      <w:r w:rsidRPr="007F22A9">
        <w:t>│_______________________________________________________________________  │</w:t>
      </w:r>
    </w:p>
    <w:p w14:paraId="753507DE" w14:textId="77777777" w:rsidR="006211AC" w:rsidRPr="007F22A9" w:rsidRDefault="006211AC" w:rsidP="006211AC">
      <w:pPr>
        <w:pStyle w:val="ConsPlusNonformat"/>
        <w:jc w:val="both"/>
      </w:pPr>
      <w:r w:rsidRPr="007F22A9">
        <w:t>│Номера телефонов службы спасения, скорой помощи _______________________  │</w:t>
      </w:r>
    </w:p>
    <w:p w14:paraId="0E7BC284" w14:textId="77777777" w:rsidR="006211AC" w:rsidRPr="007F22A9" w:rsidRDefault="006211AC" w:rsidP="006211AC">
      <w:pPr>
        <w:pStyle w:val="ConsPlusNonformat"/>
        <w:jc w:val="both"/>
      </w:pPr>
      <w:r w:rsidRPr="007F22A9">
        <w:lastRenderedPageBreak/>
        <w:t>│_______________________________________________________________________  │</w:t>
      </w:r>
    </w:p>
    <w:p w14:paraId="3CE206F6" w14:textId="77777777" w:rsidR="006211AC" w:rsidRPr="007F22A9" w:rsidRDefault="006211AC" w:rsidP="006211AC">
      <w:pPr>
        <w:pStyle w:val="ConsPlusNonformat"/>
        <w:jc w:val="both"/>
      </w:pPr>
      <w:r w:rsidRPr="007F22A9">
        <w:t>│Номера телефонов для сообщения службе эксплуатации о неисправности и     │</w:t>
      </w:r>
    </w:p>
    <w:p w14:paraId="4631F05F" w14:textId="77777777" w:rsidR="006211AC" w:rsidRPr="007F22A9" w:rsidRDefault="006211AC" w:rsidP="006211AC">
      <w:pPr>
        <w:pStyle w:val="ConsPlusNonformat"/>
        <w:jc w:val="both"/>
      </w:pPr>
      <w:r w:rsidRPr="007F22A9">
        <w:t>│поломке оборудования __________________________________________________  │</w:t>
      </w:r>
    </w:p>
    <w:p w14:paraId="04DF40A9" w14:textId="77777777" w:rsidR="006211AC" w:rsidRPr="007F22A9" w:rsidRDefault="006211AC" w:rsidP="006211AC">
      <w:pPr>
        <w:pStyle w:val="ConsPlusNonformat"/>
        <w:jc w:val="both"/>
      </w:pPr>
      <w:r w:rsidRPr="007F22A9">
        <w:t>│_______________________________________________________________________  │</w:t>
      </w:r>
    </w:p>
    <w:p w14:paraId="03C04633" w14:textId="77777777" w:rsidR="006211AC" w:rsidRPr="007F22A9" w:rsidRDefault="006211AC" w:rsidP="006211AC">
      <w:pPr>
        <w:pStyle w:val="ConsPlusNonformat"/>
        <w:jc w:val="both"/>
      </w:pPr>
      <w:r w:rsidRPr="007F22A9">
        <w:t>│Контактные телефоны ответственного за обеспечение содержания объекта     │</w:t>
      </w:r>
    </w:p>
    <w:p w14:paraId="0251CBDA" w14:textId="77777777" w:rsidR="006211AC" w:rsidRPr="007F22A9" w:rsidRDefault="006211AC" w:rsidP="006211AC">
      <w:pPr>
        <w:pStyle w:val="ConsPlusNonformat"/>
        <w:jc w:val="both"/>
      </w:pPr>
      <w:r w:rsidRPr="007F22A9">
        <w:t>│_______________________________________________________________________  │</w:t>
      </w:r>
    </w:p>
    <w:p w14:paraId="17061BF3" w14:textId="77777777" w:rsidR="006211AC" w:rsidRPr="007F22A9" w:rsidRDefault="006211AC" w:rsidP="006211AC">
      <w:pPr>
        <w:pStyle w:val="ConsPlusNonformat"/>
        <w:jc w:val="both"/>
      </w:pPr>
      <w:r w:rsidRPr="007F22A9">
        <w:t>└─────────────────────────────────────────────────────────────────────────┘</w:t>
      </w:r>
    </w:p>
    <w:p w14:paraId="606B0422" w14:textId="77777777" w:rsidR="009C42E9" w:rsidRPr="007F22A9" w:rsidRDefault="00A67D7A"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9</w:t>
      </w:r>
      <w:r w:rsidR="006211AC" w:rsidRPr="007F22A9">
        <w:rPr>
          <w:rFonts w:ascii="Times New Roman" w:hAnsi="Times New Roman" w:cs="Times New Roman"/>
          <w:sz w:val="28"/>
          <w:szCs w:val="28"/>
        </w:rPr>
        <w:t>.</w:t>
      </w:r>
      <w:r w:rsidR="009C42E9" w:rsidRPr="007F22A9">
        <w:rPr>
          <w:rFonts w:ascii="Times New Roman" w:hAnsi="Times New Roman" w:cs="Times New Roman"/>
          <w:sz w:val="28"/>
          <w:szCs w:val="28"/>
        </w:rPr>
        <w:t>7. В случае если в ходе эксплуатации возникают неисправности, которые угрожают безопасной работе оборудования, они должны быть немедленно устранены. Если это невозможно, то необходимо прекратить эксплуатацию оборудования, вплоть до демонтажа.</w:t>
      </w:r>
    </w:p>
    <w:p w14:paraId="048A6871"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До момента, пока неисправное оборудование полностью не отремонтировано и вновь не разрешена его эксплуатация, доступ на площадку для пользователей должен быть закрыт.</w:t>
      </w:r>
    </w:p>
    <w:p w14:paraId="4CD57398" w14:textId="77777777" w:rsidR="009C42E9" w:rsidRPr="007F22A9" w:rsidRDefault="00A67D7A"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9</w:t>
      </w:r>
      <w:r w:rsidR="006211AC" w:rsidRPr="007F22A9">
        <w:rPr>
          <w:rFonts w:ascii="Times New Roman" w:hAnsi="Times New Roman" w:cs="Times New Roman"/>
          <w:sz w:val="28"/>
          <w:szCs w:val="28"/>
        </w:rPr>
        <w:t>.</w:t>
      </w:r>
      <w:r w:rsidR="009C42E9" w:rsidRPr="007F22A9">
        <w:rPr>
          <w:rFonts w:ascii="Times New Roman" w:hAnsi="Times New Roman" w:cs="Times New Roman"/>
          <w:sz w:val="28"/>
          <w:szCs w:val="28"/>
        </w:rPr>
        <w:t>8. Для предотвращения несчастных случаев балансодержатель оборудования или лицо, с которым заключен договор на обслуживание оборудования детских игровых или спортивных площадок, обязаны составлять план технического обслуживания, а также обеспечивать его выполнение. При этом должны учитываться конкретные условия эксплуатации и инструкции изготовителя, которые могут регламентировать периодичность контроля. План технического обслуживания должен содержать перечень деталей и сборочных единиц оборудования, подвергаемых техническому обслуживанию, дефектов и повреждений.</w:t>
      </w:r>
    </w:p>
    <w:p w14:paraId="33C05F11"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Техническое обслуживание оборудования и ударопоглощающих покрытий детских игровых площадок должно включать профилактические меры с целью обеспечения соответствующего уровня безопасности и нормального функционирования. Такие меры должны включать:</w:t>
      </w:r>
    </w:p>
    <w:p w14:paraId="760BE8A3"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проверку и подтягивание креплений;</w:t>
      </w:r>
    </w:p>
    <w:p w14:paraId="41E8B0C6"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обновление окраски и уход за поверхностями;</w:t>
      </w:r>
    </w:p>
    <w:p w14:paraId="16D263A4"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обслуживание ударопоглощающих покрытий;</w:t>
      </w:r>
    </w:p>
    <w:p w14:paraId="2045378A"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смазку шарниров;</w:t>
      </w:r>
    </w:p>
    <w:p w14:paraId="1A705C03"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разметку оборудования, обозначающую требуемый уровень ударопоглощающего покрытия;</w:t>
      </w:r>
    </w:p>
    <w:p w14:paraId="63869F60"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чистоту оборудования;</w:t>
      </w:r>
    </w:p>
    <w:p w14:paraId="3E9D203C"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чистоту покрытий (удаление битого стекла, камней и других посторонних предметов);</w:t>
      </w:r>
    </w:p>
    <w:p w14:paraId="2CEA6907"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восстановление ударопоглощающих покрытий до необходимой высоты наполнения;</w:t>
      </w:r>
    </w:p>
    <w:p w14:paraId="37CBF31B"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профилактический осмотр свободных пространств.</w:t>
      </w:r>
    </w:p>
    <w:p w14:paraId="263A2A2D" w14:textId="77777777" w:rsidR="009C42E9" w:rsidRPr="007F22A9" w:rsidRDefault="00A67D7A"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9</w:t>
      </w:r>
      <w:r w:rsidR="006211AC" w:rsidRPr="007F22A9">
        <w:rPr>
          <w:rFonts w:ascii="Times New Roman" w:hAnsi="Times New Roman" w:cs="Times New Roman"/>
          <w:sz w:val="28"/>
          <w:szCs w:val="28"/>
        </w:rPr>
        <w:t>.</w:t>
      </w:r>
      <w:r w:rsidR="009C42E9" w:rsidRPr="007F22A9">
        <w:rPr>
          <w:rFonts w:ascii="Times New Roman" w:hAnsi="Times New Roman" w:cs="Times New Roman"/>
          <w:sz w:val="28"/>
          <w:szCs w:val="28"/>
        </w:rPr>
        <w:t>9. Профилактические ремонтные работы должны включать меры, направленные на устранение неисправностей и восстановление необходимого уровня безопасности оборудования и ударопоглощающих покрытий детских игровых площадок.</w:t>
      </w:r>
    </w:p>
    <w:p w14:paraId="2070D23F"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Эти меры должны включать:</w:t>
      </w:r>
    </w:p>
    <w:p w14:paraId="233E82D2"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замену крепежных деталей;</w:t>
      </w:r>
    </w:p>
    <w:p w14:paraId="302D7427"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сварку и резку;</w:t>
      </w:r>
    </w:p>
    <w:p w14:paraId="5ACDC90B"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lastRenderedPageBreak/>
        <w:t>- замену изношенных или дефектных деталей;</w:t>
      </w:r>
    </w:p>
    <w:p w14:paraId="23A692C6"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замену неисправных элементов оборудования.</w:t>
      </w:r>
    </w:p>
    <w:p w14:paraId="48597F5C" w14:textId="77777777" w:rsidR="00532767" w:rsidRPr="007F22A9" w:rsidRDefault="00A67D7A" w:rsidP="00532767">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9</w:t>
      </w:r>
      <w:r w:rsidR="006211AC" w:rsidRPr="007F22A9">
        <w:rPr>
          <w:rFonts w:ascii="Times New Roman" w:hAnsi="Times New Roman" w:cs="Times New Roman"/>
          <w:sz w:val="28"/>
          <w:szCs w:val="28"/>
        </w:rPr>
        <w:t>.</w:t>
      </w:r>
      <w:r w:rsidR="009C42E9" w:rsidRPr="007F22A9">
        <w:rPr>
          <w:rFonts w:ascii="Times New Roman" w:hAnsi="Times New Roman" w:cs="Times New Roman"/>
          <w:sz w:val="28"/>
          <w:szCs w:val="28"/>
        </w:rPr>
        <w:t>10. Балансодержатель оборудования или лицо, с которым заключен договор на обслуживание оборудования детских игровых или спортивных площадок, должны осуществлять ежедневный контроль за санитарным содержанием детских и спортивных площадок, поддерживать надлежащее санитарное состояние.</w:t>
      </w:r>
      <w:bookmarkStart w:id="13" w:name="_Toc472352452"/>
    </w:p>
    <w:p w14:paraId="2C77C690" w14:textId="77777777" w:rsidR="00C40E5B" w:rsidRPr="007F22A9" w:rsidRDefault="00C40E5B" w:rsidP="00532767">
      <w:pPr>
        <w:pStyle w:val="ConsPlusNormal"/>
        <w:ind w:firstLine="540"/>
        <w:jc w:val="both"/>
        <w:rPr>
          <w:rFonts w:ascii="Times New Roman" w:hAnsi="Times New Roman" w:cs="Times New Roman"/>
          <w:sz w:val="28"/>
          <w:szCs w:val="28"/>
        </w:rPr>
      </w:pPr>
    </w:p>
    <w:p w14:paraId="0A09497F" w14:textId="77777777" w:rsidR="00532767" w:rsidRPr="007F22A9" w:rsidRDefault="00A67D7A" w:rsidP="00532767">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2.</w:t>
      </w:r>
      <w:r w:rsidR="006A4B9A" w:rsidRPr="007F22A9">
        <w:rPr>
          <w:rFonts w:ascii="Times New Roman" w:hAnsi="Times New Roman" w:cs="Times New Roman"/>
          <w:b/>
          <w:sz w:val="28"/>
          <w:szCs w:val="28"/>
        </w:rPr>
        <w:t>10</w:t>
      </w:r>
      <w:r w:rsidRPr="007F22A9">
        <w:rPr>
          <w:rFonts w:ascii="Times New Roman" w:hAnsi="Times New Roman" w:cs="Times New Roman"/>
          <w:b/>
          <w:sz w:val="28"/>
          <w:szCs w:val="28"/>
        </w:rPr>
        <w:t>.</w:t>
      </w:r>
      <w:r w:rsidR="00643466" w:rsidRPr="007F22A9">
        <w:rPr>
          <w:rFonts w:ascii="Times New Roman" w:hAnsi="Times New Roman" w:cs="Times New Roman"/>
          <w:b/>
          <w:sz w:val="28"/>
          <w:szCs w:val="28"/>
        </w:rPr>
        <w:t xml:space="preserve"> Освещение и осветительное оборудование</w:t>
      </w:r>
      <w:bookmarkEnd w:id="13"/>
    </w:p>
    <w:p w14:paraId="2155560B" w14:textId="77777777" w:rsidR="00643466" w:rsidRPr="007F22A9" w:rsidRDefault="00A67D7A" w:rsidP="00532767">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w:t>
      </w:r>
      <w:r w:rsidR="006A4B9A" w:rsidRPr="007F22A9">
        <w:rPr>
          <w:rFonts w:ascii="Times New Roman" w:hAnsi="Times New Roman" w:cs="Times New Roman"/>
          <w:sz w:val="28"/>
          <w:szCs w:val="28"/>
        </w:rPr>
        <w:t>10</w:t>
      </w:r>
      <w:r w:rsidRPr="007F22A9">
        <w:rPr>
          <w:rFonts w:ascii="Times New Roman" w:hAnsi="Times New Roman" w:cs="Times New Roman"/>
          <w:sz w:val="28"/>
          <w:szCs w:val="28"/>
        </w:rPr>
        <w:t>.</w:t>
      </w:r>
      <w:r w:rsidR="00643466" w:rsidRPr="007F22A9">
        <w:rPr>
          <w:rFonts w:ascii="Times New Roman" w:hAnsi="Times New Roman" w:cs="Times New Roman"/>
          <w:sz w:val="28"/>
          <w:szCs w:val="28"/>
        </w:rPr>
        <w:t>1. Рекомендуется применение функционального, архитектурного и информационного освещения с целью решения утилитарных, светопланировочных и светокомпозиционных задач, в т.ч. при необходимости светоцветового зонирования территорий муниципального образования и формирования системы светопространственных ансамблей.</w:t>
      </w:r>
    </w:p>
    <w:p w14:paraId="61D2B3B8" w14:textId="77777777" w:rsidR="00643466" w:rsidRPr="007F22A9" w:rsidRDefault="00A67D7A" w:rsidP="00A67D7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6A4B9A" w:rsidRPr="007F22A9">
        <w:rPr>
          <w:rFonts w:ascii="Times New Roman" w:eastAsia="Times New Roman" w:hAnsi="Times New Roman" w:cs="Times New Roman"/>
          <w:sz w:val="28"/>
          <w:szCs w:val="28"/>
        </w:rPr>
        <w:t>10</w:t>
      </w:r>
      <w:r w:rsidRPr="007F22A9">
        <w:rPr>
          <w:rFonts w:ascii="Times New Roman" w:eastAsia="Times New Roman" w:hAnsi="Times New Roman" w:cs="Times New Roman"/>
          <w:sz w:val="28"/>
          <w:szCs w:val="28"/>
        </w:rPr>
        <w:t xml:space="preserve">.2. </w:t>
      </w:r>
      <w:r w:rsidR="00643466" w:rsidRPr="007F22A9">
        <w:rPr>
          <w:rFonts w:ascii="Times New Roman" w:eastAsia="Times New Roman" w:hAnsi="Times New Roman" w:cs="Times New Roman"/>
          <w:sz w:val="28"/>
          <w:szCs w:val="28"/>
        </w:rPr>
        <w:t xml:space="preserve">Функциональное освещение (ФО) осуществляется стационарными установками освещения дорожных покрытий и пространств в транспортных и пешеходных зонах. </w:t>
      </w:r>
    </w:p>
    <w:p w14:paraId="6B457DDF" w14:textId="77777777" w:rsidR="00643466" w:rsidRPr="007F22A9" w:rsidRDefault="00643466" w:rsidP="0064346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Газонные светильники могут предусматриваться на территориях общественных пространств и объектов рекреации в зонах минимального вандализма.</w:t>
      </w:r>
    </w:p>
    <w:p w14:paraId="63FAC0A8" w14:textId="77777777" w:rsidR="00643466" w:rsidRPr="007F22A9" w:rsidRDefault="00643466" w:rsidP="0064346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Светильники, встроенные в ступени, подпорные стенки, ограждения, цоколи зданий и сооружений, малые архитектурные формы (далее – МАФ)  используются для освещения пешеходных зон территорий общественного назначения.</w:t>
      </w:r>
    </w:p>
    <w:p w14:paraId="25BDD58F" w14:textId="77777777" w:rsidR="00643466" w:rsidRPr="007F22A9" w:rsidRDefault="00A67D7A" w:rsidP="00A67D7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6A4B9A" w:rsidRPr="007F22A9">
        <w:rPr>
          <w:rFonts w:ascii="Times New Roman" w:eastAsia="Times New Roman" w:hAnsi="Times New Roman" w:cs="Times New Roman"/>
          <w:sz w:val="28"/>
          <w:szCs w:val="28"/>
        </w:rPr>
        <w:t>10</w:t>
      </w:r>
      <w:r w:rsidRPr="007F22A9">
        <w:rPr>
          <w:rFonts w:ascii="Times New Roman" w:eastAsia="Times New Roman" w:hAnsi="Times New Roman" w:cs="Times New Roman"/>
          <w:sz w:val="28"/>
          <w:szCs w:val="28"/>
        </w:rPr>
        <w:t xml:space="preserve">.3. </w:t>
      </w:r>
      <w:r w:rsidR="00643466" w:rsidRPr="007F22A9">
        <w:rPr>
          <w:rFonts w:ascii="Times New Roman" w:eastAsia="Times New Roman" w:hAnsi="Times New Roman" w:cs="Times New Roman"/>
          <w:sz w:val="28"/>
          <w:szCs w:val="28"/>
        </w:rPr>
        <w:t xml:space="preserve">Архитектурное освещение (АО) применяется для формирования художественно выразительной визуальной среды в вечернем </w:t>
      </w:r>
      <w:r w:rsidR="00E52969" w:rsidRPr="007F22A9">
        <w:rPr>
          <w:rFonts w:ascii="Times New Roman" w:eastAsia="Times New Roman" w:hAnsi="Times New Roman" w:cs="Times New Roman"/>
          <w:sz w:val="28"/>
          <w:szCs w:val="28"/>
        </w:rPr>
        <w:t>населенном пункте</w:t>
      </w:r>
      <w:r w:rsidR="00643466" w:rsidRPr="007F22A9">
        <w:rPr>
          <w:rFonts w:ascii="Times New Roman" w:eastAsia="Times New Roman" w:hAnsi="Times New Roman" w:cs="Times New Roman"/>
          <w:sz w:val="28"/>
          <w:szCs w:val="28"/>
        </w:rPr>
        <w:t xml:space="preserve">,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w:t>
      </w:r>
    </w:p>
    <w:p w14:paraId="7EB69155" w14:textId="77777777" w:rsidR="00643466" w:rsidRPr="007F22A9" w:rsidRDefault="00A67D7A" w:rsidP="00A67D7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6A4B9A" w:rsidRPr="007F22A9">
        <w:rPr>
          <w:rFonts w:ascii="Times New Roman" w:eastAsia="Times New Roman" w:hAnsi="Times New Roman" w:cs="Times New Roman"/>
          <w:sz w:val="28"/>
          <w:szCs w:val="28"/>
        </w:rPr>
        <w:t>10</w:t>
      </w:r>
      <w:r w:rsidRPr="007F22A9">
        <w:rPr>
          <w:rFonts w:ascii="Times New Roman" w:eastAsia="Times New Roman" w:hAnsi="Times New Roman" w:cs="Times New Roman"/>
          <w:sz w:val="28"/>
          <w:szCs w:val="28"/>
        </w:rPr>
        <w:t xml:space="preserve">.4. </w:t>
      </w:r>
      <w:r w:rsidR="00643466" w:rsidRPr="007F22A9">
        <w:rPr>
          <w:rFonts w:ascii="Times New Roman" w:eastAsia="Times New Roman" w:hAnsi="Times New Roman" w:cs="Times New Roman"/>
          <w:sz w:val="28"/>
          <w:szCs w:val="28"/>
        </w:rPr>
        <w:t>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w:t>
      </w:r>
    </w:p>
    <w:p w14:paraId="3CF26789" w14:textId="77777777" w:rsidR="00643466" w:rsidRPr="007F22A9" w:rsidRDefault="00A67D7A" w:rsidP="00A67D7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6A4B9A" w:rsidRPr="007F22A9">
        <w:rPr>
          <w:rFonts w:ascii="Times New Roman" w:eastAsia="Times New Roman" w:hAnsi="Times New Roman" w:cs="Times New Roman"/>
          <w:sz w:val="28"/>
          <w:szCs w:val="28"/>
        </w:rPr>
        <w:t>10</w:t>
      </w:r>
      <w:r w:rsidRPr="007F22A9">
        <w:rPr>
          <w:rFonts w:ascii="Times New Roman" w:eastAsia="Times New Roman" w:hAnsi="Times New Roman" w:cs="Times New Roman"/>
          <w:sz w:val="28"/>
          <w:szCs w:val="28"/>
        </w:rPr>
        <w:t xml:space="preserve">.5. </w:t>
      </w:r>
      <w:r w:rsidR="00643466" w:rsidRPr="007F22A9">
        <w:rPr>
          <w:rFonts w:ascii="Times New Roman" w:eastAsia="Times New Roman" w:hAnsi="Times New Roman" w:cs="Times New Roman"/>
          <w:sz w:val="28"/>
          <w:szCs w:val="28"/>
        </w:rPr>
        <w:t>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14:paraId="3A7ABDC6" w14:textId="77777777" w:rsidR="00643466" w:rsidRPr="007F22A9" w:rsidRDefault="00A67D7A" w:rsidP="00A67D7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6A4B9A" w:rsidRPr="007F22A9">
        <w:rPr>
          <w:rFonts w:ascii="Times New Roman" w:eastAsia="Times New Roman" w:hAnsi="Times New Roman" w:cs="Times New Roman"/>
          <w:sz w:val="28"/>
          <w:szCs w:val="28"/>
        </w:rPr>
        <w:t>10</w:t>
      </w:r>
      <w:r w:rsidRPr="007F22A9">
        <w:rPr>
          <w:rFonts w:ascii="Times New Roman" w:eastAsia="Times New Roman" w:hAnsi="Times New Roman" w:cs="Times New Roman"/>
          <w:sz w:val="28"/>
          <w:szCs w:val="28"/>
        </w:rPr>
        <w:t xml:space="preserve">.6. </w:t>
      </w:r>
      <w:r w:rsidR="00643466" w:rsidRPr="007F22A9">
        <w:rPr>
          <w:rFonts w:ascii="Times New Roman" w:eastAsia="Times New Roman" w:hAnsi="Times New Roman" w:cs="Times New Roman"/>
          <w:sz w:val="28"/>
          <w:szCs w:val="28"/>
        </w:rPr>
        <w:t xml:space="preserve">Световая информация (СИ), в том числе, световая реклама,  должна помогать ориентации пешеходов и водителей автотранспорта и участвовать в решении светокомпозиционных задач. Рекомендуется учитывать размещение, габариты, формы и светоцветовые параметры </w:t>
      </w:r>
      <w:r w:rsidR="00643466" w:rsidRPr="007F22A9">
        <w:rPr>
          <w:rFonts w:ascii="Times New Roman" w:eastAsia="Times New Roman" w:hAnsi="Times New Roman" w:cs="Times New Roman"/>
          <w:sz w:val="28"/>
          <w:szCs w:val="28"/>
        </w:rPr>
        <w:lastRenderedPageBreak/>
        <w:t>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14:paraId="11CF27F4" w14:textId="77777777" w:rsidR="00643466" w:rsidRPr="007F22A9" w:rsidRDefault="006A4B9A" w:rsidP="00A67D7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2.10</w:t>
      </w:r>
      <w:r w:rsidR="00A67D7A" w:rsidRPr="007F22A9">
        <w:rPr>
          <w:rFonts w:ascii="Times New Roman" w:eastAsia="Times New Roman" w:hAnsi="Times New Roman" w:cs="Times New Roman"/>
          <w:sz w:val="28"/>
          <w:szCs w:val="28"/>
        </w:rPr>
        <w:t xml:space="preserve">.7. </w:t>
      </w:r>
      <w:r w:rsidR="00643466" w:rsidRPr="007F22A9">
        <w:rPr>
          <w:rFonts w:ascii="Times New Roman" w:eastAsia="Times New Roman" w:hAnsi="Times New Roman" w:cs="Times New Roman"/>
          <w:sz w:val="28"/>
          <w:szCs w:val="28"/>
        </w:rPr>
        <w:t>В стационарных установках ФО и АО рекомендуется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14:paraId="533C7902" w14:textId="77777777" w:rsidR="00643466" w:rsidRPr="007F22A9" w:rsidRDefault="00A67D7A" w:rsidP="00A67D7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6A4B9A" w:rsidRPr="007F22A9">
        <w:rPr>
          <w:rFonts w:ascii="Times New Roman" w:eastAsia="Times New Roman" w:hAnsi="Times New Roman" w:cs="Times New Roman"/>
          <w:sz w:val="28"/>
          <w:szCs w:val="28"/>
        </w:rPr>
        <w:t>10</w:t>
      </w:r>
      <w:r w:rsidRPr="007F22A9">
        <w:rPr>
          <w:rFonts w:ascii="Times New Roman" w:eastAsia="Times New Roman" w:hAnsi="Times New Roman" w:cs="Times New Roman"/>
          <w:sz w:val="28"/>
          <w:szCs w:val="28"/>
        </w:rPr>
        <w:t xml:space="preserve">.8. </w:t>
      </w:r>
      <w:r w:rsidR="00643466" w:rsidRPr="007F22A9">
        <w:rPr>
          <w:rFonts w:ascii="Times New Roman" w:eastAsia="Times New Roman" w:hAnsi="Times New Roman" w:cs="Times New Roman"/>
          <w:sz w:val="28"/>
          <w:szCs w:val="28"/>
        </w:rPr>
        <w:t>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светоцветового зонирования.</w:t>
      </w:r>
    </w:p>
    <w:p w14:paraId="51FB1280" w14:textId="77777777" w:rsidR="00DC1907" w:rsidRPr="007F22A9" w:rsidRDefault="00A67D7A" w:rsidP="00A67D7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6A4B9A" w:rsidRPr="007F22A9">
        <w:rPr>
          <w:rFonts w:ascii="Times New Roman" w:eastAsia="Times New Roman" w:hAnsi="Times New Roman" w:cs="Times New Roman"/>
          <w:sz w:val="28"/>
          <w:szCs w:val="28"/>
        </w:rPr>
        <w:t>10</w:t>
      </w:r>
      <w:r w:rsidRPr="007F22A9">
        <w:rPr>
          <w:rFonts w:ascii="Times New Roman" w:eastAsia="Times New Roman" w:hAnsi="Times New Roman" w:cs="Times New Roman"/>
          <w:sz w:val="28"/>
          <w:szCs w:val="28"/>
        </w:rPr>
        <w:t xml:space="preserve">.10. </w:t>
      </w:r>
      <w:r w:rsidR="00643466" w:rsidRPr="007F22A9">
        <w:rPr>
          <w:rFonts w:ascii="Times New Roman" w:eastAsia="Times New Roman" w:hAnsi="Times New Roman" w:cs="Times New Roman"/>
          <w:sz w:val="28"/>
          <w:szCs w:val="28"/>
        </w:rPr>
        <w:t>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14:paraId="28018AFF" w14:textId="77777777" w:rsidR="00643466" w:rsidRPr="007F22A9" w:rsidRDefault="006A4B9A" w:rsidP="00A67D7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2.10</w:t>
      </w:r>
      <w:r w:rsidR="00A67D7A" w:rsidRPr="007F22A9">
        <w:rPr>
          <w:rFonts w:ascii="Times New Roman" w:eastAsia="Times New Roman" w:hAnsi="Times New Roman" w:cs="Times New Roman"/>
          <w:sz w:val="28"/>
          <w:szCs w:val="28"/>
        </w:rPr>
        <w:t xml:space="preserve">.11. </w:t>
      </w:r>
      <w:r w:rsidR="00643466" w:rsidRPr="007F22A9">
        <w:rPr>
          <w:rFonts w:ascii="Times New Roman" w:eastAsia="Times New Roman" w:hAnsi="Times New Roman" w:cs="Times New Roman"/>
          <w:sz w:val="28"/>
          <w:szCs w:val="28"/>
        </w:rPr>
        <w:t xml:space="preserve">Выбор типа, расположения и способа установки светильников ФО транспортных и пешеходных зон рекомендуется осуществлять с учетом формируемого масштаба светопространств. </w:t>
      </w:r>
    </w:p>
    <w:p w14:paraId="5E3E31F3" w14:textId="77777777" w:rsidR="00643466" w:rsidRPr="007F22A9" w:rsidRDefault="00A67D7A" w:rsidP="00A67D7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6A4B9A" w:rsidRPr="007F22A9">
        <w:rPr>
          <w:rFonts w:ascii="Times New Roman" w:eastAsia="Times New Roman" w:hAnsi="Times New Roman" w:cs="Times New Roman"/>
          <w:sz w:val="28"/>
          <w:szCs w:val="28"/>
        </w:rPr>
        <w:t>10</w:t>
      </w:r>
      <w:r w:rsidRPr="007F22A9">
        <w:rPr>
          <w:rFonts w:ascii="Times New Roman" w:eastAsia="Times New Roman" w:hAnsi="Times New Roman" w:cs="Times New Roman"/>
          <w:sz w:val="28"/>
          <w:szCs w:val="28"/>
        </w:rPr>
        <w:t xml:space="preserve">.12. </w:t>
      </w:r>
      <w:r w:rsidR="00643466" w:rsidRPr="007F22A9">
        <w:rPr>
          <w:rFonts w:ascii="Times New Roman" w:eastAsia="Times New Roman" w:hAnsi="Times New Roman" w:cs="Times New Roman"/>
          <w:sz w:val="28"/>
          <w:szCs w:val="28"/>
        </w:rPr>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14:paraId="130F24E7" w14:textId="77777777" w:rsidR="00643466" w:rsidRPr="007F22A9" w:rsidRDefault="00643466" w:rsidP="00643466">
      <w:pPr>
        <w:spacing w:line="240" w:lineRule="auto"/>
        <w:ind w:firstLine="720"/>
        <w:jc w:val="both"/>
      </w:pPr>
      <w:r w:rsidRPr="007F22A9">
        <w:rPr>
          <w:rFonts w:ascii="Times New Roman" w:eastAsia="Times New Roman" w:hAnsi="Times New Roman" w:cs="Times New Roman"/>
          <w:sz w:val="28"/>
          <w:szCs w:val="28"/>
        </w:rPr>
        <w:t>- вечерний будничный режим, когда функционируют все стационарные установки ФО, АО и СИ, за исключением систем праздничного освещения;</w:t>
      </w:r>
    </w:p>
    <w:p w14:paraId="47075B6E" w14:textId="77777777" w:rsidR="00643466" w:rsidRPr="007F22A9" w:rsidRDefault="00643466" w:rsidP="00643466">
      <w:pPr>
        <w:spacing w:line="240" w:lineRule="auto"/>
        <w:ind w:firstLine="720"/>
        <w:jc w:val="both"/>
      </w:pPr>
      <w:r w:rsidRPr="007F22A9">
        <w:rPr>
          <w:rFonts w:ascii="Times New Roman" w:eastAsia="Times New Roman" w:hAnsi="Times New Roman" w:cs="Times New Roman"/>
          <w:sz w:val="28"/>
          <w:szCs w:val="28"/>
        </w:rPr>
        <w:t>-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w:t>
      </w:r>
      <w:r w:rsidR="00F26E17" w:rsidRPr="007F22A9">
        <w:rPr>
          <w:rFonts w:ascii="Times New Roman" w:eastAsia="Times New Roman" w:hAnsi="Times New Roman" w:cs="Times New Roman"/>
          <w:sz w:val="28"/>
          <w:szCs w:val="28"/>
        </w:rPr>
        <w:t xml:space="preserve"> муниципального образования</w:t>
      </w:r>
      <w:r w:rsidRPr="007F22A9">
        <w:rPr>
          <w:rFonts w:ascii="Times New Roman" w:eastAsia="Times New Roman" w:hAnsi="Times New Roman" w:cs="Times New Roman"/>
          <w:sz w:val="28"/>
          <w:szCs w:val="28"/>
        </w:rPr>
        <w:t>;</w:t>
      </w:r>
    </w:p>
    <w:p w14:paraId="004B5691" w14:textId="77777777" w:rsidR="00643466" w:rsidRPr="007F22A9" w:rsidRDefault="00643466" w:rsidP="00643466">
      <w:pPr>
        <w:spacing w:line="240" w:lineRule="auto"/>
        <w:ind w:firstLine="720"/>
        <w:jc w:val="both"/>
      </w:pPr>
      <w:r w:rsidRPr="007F22A9">
        <w:rPr>
          <w:rFonts w:ascii="Times New Roman" w:eastAsia="Times New Roman" w:hAnsi="Times New Roman" w:cs="Times New Roman"/>
          <w:sz w:val="28"/>
          <w:szCs w:val="28"/>
        </w:rPr>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14:paraId="6544B6B7" w14:textId="77777777" w:rsidR="00532767" w:rsidRPr="007F22A9" w:rsidRDefault="00643466" w:rsidP="00532767">
      <w:pPr>
        <w:spacing w:line="240" w:lineRule="auto"/>
        <w:ind w:firstLine="720"/>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bookmarkStart w:id="14" w:name="_Toc472352453"/>
    </w:p>
    <w:p w14:paraId="1822739C" w14:textId="77777777" w:rsidR="00C40E5B" w:rsidRPr="007F22A9" w:rsidRDefault="00C40E5B" w:rsidP="00532767">
      <w:pPr>
        <w:spacing w:line="240" w:lineRule="auto"/>
        <w:ind w:firstLine="720"/>
        <w:jc w:val="both"/>
        <w:rPr>
          <w:rFonts w:ascii="Times New Roman" w:eastAsia="Times New Roman" w:hAnsi="Times New Roman" w:cs="Times New Roman"/>
          <w:sz w:val="28"/>
          <w:szCs w:val="28"/>
        </w:rPr>
      </w:pPr>
    </w:p>
    <w:p w14:paraId="7CB9E376" w14:textId="77777777" w:rsidR="00FA30C0" w:rsidRPr="007F22A9" w:rsidRDefault="006A4B9A" w:rsidP="00532767">
      <w:pPr>
        <w:spacing w:line="240" w:lineRule="auto"/>
        <w:ind w:firstLine="432"/>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2.11</w:t>
      </w:r>
      <w:r w:rsidR="00A67D7A" w:rsidRPr="007F22A9">
        <w:rPr>
          <w:rFonts w:ascii="Times New Roman" w:eastAsia="Times New Roman" w:hAnsi="Times New Roman" w:cs="Times New Roman"/>
          <w:b/>
          <w:sz w:val="28"/>
          <w:szCs w:val="28"/>
        </w:rPr>
        <w:t>.</w:t>
      </w:r>
      <w:r w:rsidRPr="007F22A9">
        <w:rPr>
          <w:rFonts w:ascii="Times New Roman" w:eastAsia="Times New Roman" w:hAnsi="Times New Roman" w:cs="Times New Roman"/>
          <w:b/>
          <w:sz w:val="28"/>
          <w:szCs w:val="28"/>
        </w:rPr>
        <w:t xml:space="preserve"> </w:t>
      </w:r>
      <w:r w:rsidR="00A67D7A" w:rsidRPr="007F22A9">
        <w:rPr>
          <w:rFonts w:ascii="Times New Roman" w:eastAsia="Times New Roman" w:hAnsi="Times New Roman" w:cs="Times New Roman"/>
          <w:b/>
          <w:sz w:val="28"/>
          <w:szCs w:val="28"/>
        </w:rPr>
        <w:t xml:space="preserve"> </w:t>
      </w:r>
      <w:r w:rsidR="00FA30C0" w:rsidRPr="007F22A9">
        <w:rPr>
          <w:rFonts w:ascii="Times New Roman" w:eastAsia="Times New Roman" w:hAnsi="Times New Roman" w:cs="Times New Roman"/>
          <w:b/>
          <w:sz w:val="28"/>
          <w:szCs w:val="28"/>
        </w:rPr>
        <w:t>М</w:t>
      </w:r>
      <w:r w:rsidR="009E30E0" w:rsidRPr="007F22A9">
        <w:rPr>
          <w:rFonts w:ascii="Times New Roman" w:eastAsia="Times New Roman" w:hAnsi="Times New Roman" w:cs="Times New Roman"/>
          <w:b/>
          <w:sz w:val="28"/>
          <w:szCs w:val="28"/>
        </w:rPr>
        <w:t>алые архитектурные формы (М</w:t>
      </w:r>
      <w:r w:rsidR="00FA30C0" w:rsidRPr="007F22A9">
        <w:rPr>
          <w:rFonts w:ascii="Times New Roman" w:eastAsia="Times New Roman" w:hAnsi="Times New Roman" w:cs="Times New Roman"/>
          <w:b/>
          <w:sz w:val="28"/>
          <w:szCs w:val="28"/>
        </w:rPr>
        <w:t>АФ</w:t>
      </w:r>
      <w:r w:rsidR="009E30E0" w:rsidRPr="007F22A9">
        <w:rPr>
          <w:rFonts w:ascii="Times New Roman" w:eastAsia="Times New Roman" w:hAnsi="Times New Roman" w:cs="Times New Roman"/>
          <w:b/>
          <w:sz w:val="28"/>
          <w:szCs w:val="28"/>
        </w:rPr>
        <w:t>)</w:t>
      </w:r>
      <w:r w:rsidR="00FA30C0" w:rsidRPr="007F22A9">
        <w:rPr>
          <w:rFonts w:ascii="Times New Roman" w:eastAsia="Times New Roman" w:hAnsi="Times New Roman" w:cs="Times New Roman"/>
          <w:b/>
          <w:sz w:val="28"/>
          <w:szCs w:val="28"/>
        </w:rPr>
        <w:t xml:space="preserve"> и требования к ним</w:t>
      </w:r>
      <w:bookmarkEnd w:id="14"/>
      <w:r w:rsidR="00C40E5B" w:rsidRPr="007F22A9">
        <w:rPr>
          <w:rFonts w:ascii="Times New Roman" w:eastAsia="Times New Roman" w:hAnsi="Times New Roman" w:cs="Times New Roman"/>
          <w:b/>
          <w:sz w:val="28"/>
          <w:szCs w:val="28"/>
        </w:rPr>
        <w:t>.</w:t>
      </w:r>
    </w:p>
    <w:p w14:paraId="02582420" w14:textId="77777777" w:rsidR="00FA30C0" w:rsidRPr="007F22A9" w:rsidRDefault="00A67D7A" w:rsidP="00A67D7A">
      <w:pPr>
        <w:spacing w:line="240" w:lineRule="auto"/>
        <w:ind w:firstLine="432"/>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6A4B9A"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 xml:space="preserve">.1. </w:t>
      </w:r>
      <w:r w:rsidR="00FA30C0" w:rsidRPr="007F22A9">
        <w:rPr>
          <w:rFonts w:ascii="Times New Roman" w:eastAsia="Times New Roman" w:hAnsi="Times New Roman" w:cs="Times New Roman"/>
          <w:sz w:val="28"/>
          <w:szCs w:val="28"/>
        </w:rPr>
        <w:t>При проектировании, выборе МАФ рекомендуется использовать  и стоит учитывать:</w:t>
      </w:r>
    </w:p>
    <w:p w14:paraId="0A6E95A7" w14:textId="77777777" w:rsidR="00FA30C0" w:rsidRPr="007F22A9" w:rsidRDefault="00FA30C0" w:rsidP="00755B90">
      <w:pPr>
        <w:pStyle w:val="a4"/>
        <w:spacing w:before="0" w:beforeAutospacing="0" w:after="0" w:afterAutospacing="0"/>
        <w:ind w:firstLine="720"/>
        <w:jc w:val="both"/>
        <w:rPr>
          <w:sz w:val="32"/>
        </w:rPr>
      </w:pPr>
      <w:r w:rsidRPr="007F22A9">
        <w:rPr>
          <w:color w:val="000000"/>
          <w:sz w:val="28"/>
          <w:szCs w:val="22"/>
        </w:rPr>
        <w:lastRenderedPageBreak/>
        <w:t>а) материалы, подходящие для климата и соответствующие конструкции и назначению МАФ. Предпочтительнее использование натуральных материалов;</w:t>
      </w:r>
    </w:p>
    <w:p w14:paraId="4F6FD9B9" w14:textId="77777777" w:rsidR="00FA30C0" w:rsidRPr="007F22A9" w:rsidRDefault="00FA30C0" w:rsidP="00755B90">
      <w:pPr>
        <w:pStyle w:val="a4"/>
        <w:spacing w:before="0" w:beforeAutospacing="0" w:after="0" w:afterAutospacing="0"/>
        <w:ind w:firstLine="720"/>
        <w:jc w:val="both"/>
        <w:rPr>
          <w:sz w:val="32"/>
        </w:rPr>
      </w:pPr>
      <w:r w:rsidRPr="007F22A9">
        <w:rPr>
          <w:color w:val="000000"/>
          <w:sz w:val="28"/>
          <w:szCs w:val="22"/>
        </w:rPr>
        <w:t>б) антивандальную защищенность ― от разрушения, оклейки, нанесения надписей и изображений;</w:t>
      </w:r>
    </w:p>
    <w:p w14:paraId="11006591" w14:textId="77777777" w:rsidR="00FA30C0" w:rsidRPr="007F22A9" w:rsidRDefault="00FA30C0" w:rsidP="00755B90">
      <w:pPr>
        <w:pStyle w:val="a4"/>
        <w:spacing w:before="0" w:beforeAutospacing="0" w:after="0" w:afterAutospacing="0"/>
        <w:ind w:firstLine="720"/>
        <w:jc w:val="both"/>
        <w:rPr>
          <w:sz w:val="32"/>
        </w:rPr>
      </w:pPr>
      <w:r w:rsidRPr="007F22A9">
        <w:rPr>
          <w:color w:val="000000"/>
          <w:sz w:val="28"/>
          <w:szCs w:val="22"/>
        </w:rPr>
        <w:t>в)  возможность ремонта или замены деталей МАФ;</w:t>
      </w:r>
    </w:p>
    <w:p w14:paraId="57452E49" w14:textId="77777777" w:rsidR="00FA30C0" w:rsidRPr="007F22A9" w:rsidRDefault="00FA30C0" w:rsidP="00755B90">
      <w:pPr>
        <w:pStyle w:val="a4"/>
        <w:spacing w:before="0" w:beforeAutospacing="0" w:after="0" w:afterAutospacing="0"/>
        <w:ind w:firstLine="720"/>
        <w:jc w:val="both"/>
        <w:rPr>
          <w:sz w:val="32"/>
        </w:rPr>
      </w:pPr>
      <w:r w:rsidRPr="007F22A9">
        <w:rPr>
          <w:color w:val="000000"/>
          <w:sz w:val="28"/>
          <w:szCs w:val="22"/>
        </w:rPr>
        <w:t>г)  защиту от образования наледи и снежных заносов, обеспечение стока воды;</w:t>
      </w:r>
    </w:p>
    <w:p w14:paraId="140D92B8" w14:textId="77777777" w:rsidR="00FA30C0" w:rsidRPr="007F22A9" w:rsidRDefault="00FA30C0" w:rsidP="00755B90">
      <w:pPr>
        <w:pStyle w:val="a4"/>
        <w:spacing w:before="0" w:beforeAutospacing="0" w:after="0" w:afterAutospacing="0"/>
        <w:ind w:firstLine="720"/>
        <w:jc w:val="both"/>
        <w:rPr>
          <w:sz w:val="32"/>
        </w:rPr>
      </w:pPr>
      <w:r w:rsidRPr="007F22A9">
        <w:rPr>
          <w:color w:val="000000"/>
          <w:sz w:val="28"/>
          <w:szCs w:val="22"/>
        </w:rPr>
        <w:t>д) удобство обслуживания, а также механизированной и ручной очистки территории рядом с МАФ и под конструкцией;</w:t>
      </w:r>
    </w:p>
    <w:p w14:paraId="67C25B68" w14:textId="77777777" w:rsidR="00FA30C0" w:rsidRPr="007F22A9" w:rsidRDefault="00FA30C0" w:rsidP="00755B90">
      <w:pPr>
        <w:pStyle w:val="a4"/>
        <w:spacing w:before="0" w:beforeAutospacing="0" w:after="0" w:afterAutospacing="0"/>
        <w:ind w:firstLine="720"/>
        <w:jc w:val="both"/>
        <w:rPr>
          <w:sz w:val="32"/>
        </w:rPr>
      </w:pPr>
      <w:r w:rsidRPr="007F22A9">
        <w:rPr>
          <w:color w:val="000000"/>
          <w:sz w:val="28"/>
          <w:szCs w:val="22"/>
        </w:rPr>
        <w:t>е)  эргономичность конструкций (высоту и наклон спинки, высоту урн и прочее);</w:t>
      </w:r>
    </w:p>
    <w:p w14:paraId="26399853" w14:textId="77777777" w:rsidR="00FA30C0" w:rsidRPr="007F22A9" w:rsidRDefault="00FA30C0" w:rsidP="00755B90">
      <w:pPr>
        <w:pStyle w:val="a4"/>
        <w:spacing w:before="0" w:beforeAutospacing="0" w:after="0" w:afterAutospacing="0"/>
        <w:ind w:firstLine="720"/>
        <w:jc w:val="both"/>
        <w:rPr>
          <w:sz w:val="32"/>
        </w:rPr>
      </w:pPr>
      <w:r w:rsidRPr="007F22A9">
        <w:rPr>
          <w:color w:val="000000"/>
          <w:sz w:val="28"/>
          <w:szCs w:val="22"/>
        </w:rPr>
        <w:t>ж)  расцветку, не вносящую визуальный шум;</w:t>
      </w:r>
    </w:p>
    <w:p w14:paraId="0A955F14" w14:textId="77777777" w:rsidR="00FA30C0" w:rsidRPr="007F22A9" w:rsidRDefault="00FA30C0" w:rsidP="00755B90">
      <w:pPr>
        <w:pStyle w:val="a4"/>
        <w:spacing w:before="0" w:beforeAutospacing="0" w:after="0" w:afterAutospacing="0"/>
        <w:ind w:firstLine="720"/>
        <w:jc w:val="both"/>
        <w:rPr>
          <w:sz w:val="32"/>
        </w:rPr>
      </w:pPr>
      <w:r w:rsidRPr="007F22A9">
        <w:rPr>
          <w:color w:val="000000"/>
          <w:sz w:val="28"/>
          <w:szCs w:val="22"/>
        </w:rPr>
        <w:t>з)  безопасность для потенциальных пользователей;</w:t>
      </w:r>
    </w:p>
    <w:p w14:paraId="1F6D3B37" w14:textId="77777777" w:rsidR="00FA30C0" w:rsidRPr="007F22A9" w:rsidRDefault="00FA30C0" w:rsidP="00755B90">
      <w:pPr>
        <w:pStyle w:val="a4"/>
        <w:spacing w:before="0" w:beforeAutospacing="0" w:after="0" w:afterAutospacing="0"/>
        <w:ind w:firstLine="720"/>
        <w:jc w:val="both"/>
        <w:rPr>
          <w:sz w:val="32"/>
        </w:rPr>
      </w:pPr>
      <w:r w:rsidRPr="007F22A9">
        <w:rPr>
          <w:color w:val="000000"/>
          <w:sz w:val="28"/>
          <w:szCs w:val="22"/>
        </w:rPr>
        <w:t>и)  стилистическое сочетание с другими МАФ и окружающей архитектурой;</w:t>
      </w:r>
    </w:p>
    <w:p w14:paraId="3C856241" w14:textId="77777777" w:rsidR="00FA30C0" w:rsidRPr="007F22A9" w:rsidRDefault="00FA30C0" w:rsidP="00755B90">
      <w:pPr>
        <w:pStyle w:val="a4"/>
        <w:spacing w:before="0" w:beforeAutospacing="0" w:after="0" w:afterAutospacing="0"/>
        <w:ind w:firstLine="720"/>
        <w:jc w:val="both"/>
        <w:rPr>
          <w:sz w:val="32"/>
        </w:rPr>
      </w:pPr>
      <w:r w:rsidRPr="007F22A9">
        <w:rPr>
          <w:color w:val="000000"/>
          <w:sz w:val="28"/>
          <w:szCs w:val="22"/>
        </w:rPr>
        <w:t>к)  соответствие характеристикам зоны расположения: сдержанный дизайн для тротуаров дорог, более изящный - для рекреационных зон и дворов.</w:t>
      </w:r>
    </w:p>
    <w:p w14:paraId="64173712" w14:textId="77777777" w:rsidR="00FA30C0" w:rsidRPr="007F22A9" w:rsidRDefault="00A67D7A" w:rsidP="00A67D7A">
      <w:pPr>
        <w:spacing w:line="240" w:lineRule="auto"/>
        <w:ind w:firstLine="708"/>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6A4B9A"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 xml:space="preserve">.2. </w:t>
      </w:r>
      <w:r w:rsidR="00FA30C0" w:rsidRPr="007F22A9">
        <w:rPr>
          <w:rFonts w:ascii="Times New Roman" w:eastAsia="Times New Roman" w:hAnsi="Times New Roman" w:cs="Times New Roman"/>
          <w:sz w:val="28"/>
          <w:szCs w:val="28"/>
        </w:rPr>
        <w:t>Общие требования к установке МАФ:</w:t>
      </w:r>
    </w:p>
    <w:p w14:paraId="69A8971C" w14:textId="77777777" w:rsidR="00FA30C0" w:rsidRPr="007F22A9" w:rsidRDefault="00FA30C0" w:rsidP="00755B90">
      <w:pPr>
        <w:pStyle w:val="a4"/>
        <w:spacing w:before="0" w:beforeAutospacing="0" w:after="0" w:afterAutospacing="0"/>
        <w:ind w:firstLine="720"/>
        <w:jc w:val="both"/>
        <w:rPr>
          <w:color w:val="000000"/>
          <w:sz w:val="28"/>
          <w:szCs w:val="22"/>
        </w:rPr>
      </w:pPr>
      <w:r w:rsidRPr="007F22A9">
        <w:rPr>
          <w:color w:val="000000"/>
          <w:sz w:val="28"/>
          <w:szCs w:val="22"/>
        </w:rPr>
        <w:t>а)  расположение, не создающее препятствий для пешеходов;</w:t>
      </w:r>
    </w:p>
    <w:p w14:paraId="03BA0AC1" w14:textId="77777777" w:rsidR="00FA30C0" w:rsidRPr="007F22A9" w:rsidRDefault="00FA30C0" w:rsidP="00755B90">
      <w:pPr>
        <w:pStyle w:val="a4"/>
        <w:spacing w:before="0" w:beforeAutospacing="0" w:after="0" w:afterAutospacing="0"/>
        <w:ind w:firstLine="720"/>
        <w:jc w:val="both"/>
        <w:rPr>
          <w:color w:val="000000"/>
          <w:sz w:val="28"/>
          <w:szCs w:val="22"/>
        </w:rPr>
      </w:pPr>
      <w:r w:rsidRPr="007F22A9">
        <w:rPr>
          <w:color w:val="000000"/>
          <w:sz w:val="28"/>
          <w:szCs w:val="22"/>
        </w:rPr>
        <w:t>б)  плотная установка на минимальной площади в местах большого скопления людей;</w:t>
      </w:r>
    </w:p>
    <w:p w14:paraId="133B5214" w14:textId="77777777" w:rsidR="00FA30C0" w:rsidRPr="007F22A9" w:rsidRDefault="00FA30C0" w:rsidP="00755B90">
      <w:pPr>
        <w:pStyle w:val="a4"/>
        <w:spacing w:before="0" w:beforeAutospacing="0" w:after="0" w:afterAutospacing="0"/>
        <w:ind w:firstLine="720"/>
        <w:jc w:val="both"/>
        <w:rPr>
          <w:color w:val="000000"/>
          <w:sz w:val="28"/>
          <w:szCs w:val="22"/>
        </w:rPr>
      </w:pPr>
      <w:r w:rsidRPr="007F22A9">
        <w:rPr>
          <w:color w:val="000000"/>
          <w:sz w:val="28"/>
          <w:szCs w:val="22"/>
        </w:rPr>
        <w:t>в)  устойчивость конструкции;</w:t>
      </w:r>
    </w:p>
    <w:p w14:paraId="65C87313" w14:textId="77777777" w:rsidR="00FA30C0" w:rsidRPr="007F22A9" w:rsidRDefault="00FA30C0" w:rsidP="00755B90">
      <w:pPr>
        <w:pStyle w:val="a4"/>
        <w:spacing w:before="0" w:beforeAutospacing="0" w:after="0" w:afterAutospacing="0"/>
        <w:ind w:firstLine="720"/>
        <w:jc w:val="both"/>
        <w:rPr>
          <w:color w:val="000000"/>
          <w:sz w:val="28"/>
          <w:szCs w:val="22"/>
        </w:rPr>
      </w:pPr>
      <w:r w:rsidRPr="007F22A9">
        <w:rPr>
          <w:color w:val="000000"/>
          <w:sz w:val="28"/>
          <w:szCs w:val="22"/>
        </w:rPr>
        <w:t>г)  надежная фиксация или обеспечение возможности пере мещения в зависимости от условий расположения;</w:t>
      </w:r>
    </w:p>
    <w:p w14:paraId="55F38761" w14:textId="77777777" w:rsidR="00FA30C0" w:rsidRPr="007F22A9" w:rsidRDefault="00FA30C0" w:rsidP="00755B90">
      <w:pPr>
        <w:pStyle w:val="a4"/>
        <w:spacing w:before="0" w:beforeAutospacing="0" w:after="0" w:afterAutospacing="0"/>
        <w:ind w:firstLine="720"/>
        <w:jc w:val="both"/>
        <w:rPr>
          <w:color w:val="000000"/>
          <w:sz w:val="28"/>
          <w:szCs w:val="22"/>
        </w:rPr>
      </w:pPr>
      <w:r w:rsidRPr="007F22A9">
        <w:rPr>
          <w:color w:val="000000"/>
          <w:sz w:val="28"/>
          <w:szCs w:val="22"/>
        </w:rPr>
        <w:t>д)  достаточное количество МАФ определенных типов в каждой конкретной зоне</w:t>
      </w:r>
      <w:r w:rsidR="00755B90" w:rsidRPr="007F22A9">
        <w:rPr>
          <w:color w:val="000000"/>
          <w:sz w:val="28"/>
          <w:szCs w:val="22"/>
        </w:rPr>
        <w:t>.</w:t>
      </w:r>
    </w:p>
    <w:p w14:paraId="7A9D6828" w14:textId="77777777" w:rsidR="00FA30C0" w:rsidRPr="007F22A9" w:rsidRDefault="00A67D7A" w:rsidP="00A67D7A">
      <w:pPr>
        <w:spacing w:line="240" w:lineRule="auto"/>
        <w:ind w:left="708"/>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6A4B9A"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 xml:space="preserve">.3. </w:t>
      </w:r>
      <w:r w:rsidR="00755B90" w:rsidRPr="007F22A9">
        <w:rPr>
          <w:rFonts w:ascii="Times New Roman" w:eastAsia="Times New Roman" w:hAnsi="Times New Roman" w:cs="Times New Roman"/>
          <w:sz w:val="28"/>
          <w:szCs w:val="28"/>
        </w:rPr>
        <w:t>Т</w:t>
      </w:r>
      <w:r w:rsidR="00FA30C0" w:rsidRPr="007F22A9">
        <w:rPr>
          <w:rFonts w:ascii="Times New Roman" w:eastAsia="Times New Roman" w:hAnsi="Times New Roman" w:cs="Times New Roman"/>
          <w:sz w:val="28"/>
          <w:szCs w:val="28"/>
        </w:rPr>
        <w:t>ребования к скамейкам:</w:t>
      </w:r>
    </w:p>
    <w:p w14:paraId="03B1B129"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наличие спинок для скамеек рекреационных зон;</w:t>
      </w:r>
    </w:p>
    <w:p w14:paraId="52E6114A"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наличие спинок и поручней для скамеек дворовых зон;</w:t>
      </w:r>
    </w:p>
    <w:p w14:paraId="5F3221D7"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отсутствие спинок и поручней для скамеек транзитных зон;</w:t>
      </w:r>
    </w:p>
    <w:p w14:paraId="21492CC5" w14:textId="77777777" w:rsidR="00FA30C0" w:rsidRPr="007F22A9" w:rsidRDefault="00A67D7A" w:rsidP="00755B9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6A4B9A"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w:t>
      </w:r>
      <w:r w:rsidR="00755B90" w:rsidRPr="007F22A9">
        <w:rPr>
          <w:rFonts w:ascii="Times New Roman" w:eastAsia="Times New Roman" w:hAnsi="Times New Roman" w:cs="Times New Roman"/>
          <w:sz w:val="28"/>
          <w:szCs w:val="28"/>
        </w:rPr>
        <w:t>4. Т</w:t>
      </w:r>
      <w:r w:rsidR="00FA30C0" w:rsidRPr="007F22A9">
        <w:rPr>
          <w:rFonts w:ascii="Times New Roman" w:eastAsia="Times New Roman" w:hAnsi="Times New Roman" w:cs="Times New Roman"/>
          <w:sz w:val="28"/>
          <w:szCs w:val="28"/>
        </w:rPr>
        <w:t>ребования к урнам:</w:t>
      </w:r>
    </w:p>
    <w:p w14:paraId="0F47381E"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наличие пепельниц, предохраняющих мусор от возгорания;</w:t>
      </w:r>
    </w:p>
    <w:p w14:paraId="3A40935E"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достаточная высота (минимальная около 100 см) и объем;</w:t>
      </w:r>
    </w:p>
    <w:p w14:paraId="5A624707"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наличие рельефного текстурирования или перфорирования для защиты от графического вандализма;</w:t>
      </w:r>
    </w:p>
    <w:p w14:paraId="074BB522"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защита от дождя и снега;</w:t>
      </w:r>
    </w:p>
    <w:p w14:paraId="7E7087CE"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использование и аккуратное расположение вставных ведер и мусорных мешков</w:t>
      </w:r>
    </w:p>
    <w:p w14:paraId="3E16DB5A" w14:textId="77777777" w:rsidR="00FA30C0" w:rsidRPr="007F22A9" w:rsidRDefault="00A67D7A" w:rsidP="00A67D7A">
      <w:pPr>
        <w:spacing w:line="240" w:lineRule="auto"/>
        <w:ind w:left="708"/>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6A4B9A"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 xml:space="preserve">.5. </w:t>
      </w:r>
      <w:r w:rsidR="00755B90" w:rsidRPr="007F22A9">
        <w:rPr>
          <w:rFonts w:ascii="Times New Roman" w:eastAsia="Times New Roman" w:hAnsi="Times New Roman" w:cs="Times New Roman"/>
          <w:sz w:val="28"/>
          <w:szCs w:val="28"/>
        </w:rPr>
        <w:t>Т</w:t>
      </w:r>
      <w:r w:rsidR="00FA30C0" w:rsidRPr="007F22A9">
        <w:rPr>
          <w:rFonts w:ascii="Times New Roman" w:eastAsia="Times New Roman" w:hAnsi="Times New Roman" w:cs="Times New Roman"/>
          <w:sz w:val="28"/>
          <w:szCs w:val="28"/>
        </w:rPr>
        <w:t>ребования к цветочницам (вазонам), в том числе к навесным:</w:t>
      </w:r>
    </w:p>
    <w:p w14:paraId="0DE9ECBB"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кашпо следует выставлять только на существующих объектах</w:t>
      </w:r>
    </w:p>
    <w:p w14:paraId="622B7E06"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цветочницы (вазоны) должны иметь достаточную высоту ― для предотвращения случайного наезда автомобилей и попадания мусора</w:t>
      </w:r>
    </w:p>
    <w:p w14:paraId="398E9FF2"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lastRenderedPageBreak/>
        <w:t>-  дизайн (цвет, форма) цветочниц (вазонов) не должен отвлекать внимание от растений</w:t>
      </w:r>
    </w:p>
    <w:p w14:paraId="2F9AD2BE"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цветочницы и кашпо зимой необходимо хранить в помещении или заменять в них цветы хвойными растениями или иными растительными декорациями</w:t>
      </w:r>
    </w:p>
    <w:p w14:paraId="619395F8" w14:textId="77777777" w:rsidR="00FA30C0" w:rsidRPr="007F22A9" w:rsidRDefault="00A67D7A" w:rsidP="00A67D7A">
      <w:pPr>
        <w:spacing w:line="240" w:lineRule="auto"/>
        <w:ind w:left="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6A4B9A"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 xml:space="preserve">.6. </w:t>
      </w:r>
      <w:r w:rsidR="00755B90" w:rsidRPr="007F22A9">
        <w:rPr>
          <w:rFonts w:ascii="Times New Roman" w:eastAsia="Times New Roman" w:hAnsi="Times New Roman" w:cs="Times New Roman"/>
          <w:sz w:val="28"/>
          <w:szCs w:val="28"/>
        </w:rPr>
        <w:t>Т</w:t>
      </w:r>
      <w:r w:rsidR="00FA30C0" w:rsidRPr="007F22A9">
        <w:rPr>
          <w:rFonts w:ascii="Times New Roman" w:eastAsia="Times New Roman" w:hAnsi="Times New Roman" w:cs="Times New Roman"/>
          <w:sz w:val="28"/>
          <w:szCs w:val="28"/>
        </w:rPr>
        <w:t>ребования к ограждениям:</w:t>
      </w:r>
    </w:p>
    <w:p w14:paraId="75ED27DA"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достаточная прочность для защиты пешеходов от наезда автомобилей</w:t>
      </w:r>
    </w:p>
    <w:p w14:paraId="261ED174"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модульность, возможность создания конструкции любой формы</w:t>
      </w:r>
    </w:p>
    <w:p w14:paraId="07562157"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светоотражающие элементы там, где возможен случайный наезд автомобиля</w:t>
      </w:r>
    </w:p>
    <w:p w14:paraId="0E49C40D"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недопустимо располагать ограды далее 10 см от края газона</w:t>
      </w:r>
    </w:p>
    <w:p w14:paraId="3EF2D81A"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нейтральный цвет (черный для ограждения зеленых насаждений, серый или серебряный для ограждений транспортных потоков, белый и черный для ограждений в парковых зонах) или натуральный цвет материала</w:t>
      </w:r>
    </w:p>
    <w:p w14:paraId="05592BD3" w14:textId="77777777" w:rsidR="00FA30C0" w:rsidRPr="007F22A9" w:rsidRDefault="00A67D7A" w:rsidP="00A67D7A">
      <w:pPr>
        <w:spacing w:line="240" w:lineRule="auto"/>
        <w:ind w:left="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6A4B9A"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 xml:space="preserve">.7. </w:t>
      </w:r>
      <w:r w:rsidR="00FA30C0" w:rsidRPr="007F22A9">
        <w:rPr>
          <w:rFonts w:ascii="Times New Roman" w:eastAsia="Times New Roman" w:hAnsi="Times New Roman" w:cs="Times New Roman"/>
          <w:sz w:val="28"/>
          <w:szCs w:val="28"/>
        </w:rPr>
        <w:t>Характерные МАФ тротуаров автомобильных дорог:</w:t>
      </w:r>
    </w:p>
    <w:p w14:paraId="48F2F0FA" w14:textId="77777777" w:rsidR="00FA30C0" w:rsidRPr="007F22A9" w:rsidRDefault="00FA30C0" w:rsidP="00FA30C0">
      <w:pPr>
        <w:ind w:firstLine="720"/>
      </w:pPr>
      <w:r w:rsidRPr="007F22A9">
        <w:rPr>
          <w:rFonts w:ascii="Times New Roman" w:eastAsia="Times New Roman" w:hAnsi="Times New Roman" w:cs="Times New Roman"/>
          <w:sz w:val="28"/>
          <w:szCs w:val="28"/>
        </w:rPr>
        <w:t>-  скамейки без спинки с достаточным местом для сумок;</w:t>
      </w:r>
    </w:p>
    <w:p w14:paraId="2B1390EC" w14:textId="77777777" w:rsidR="00FA30C0" w:rsidRPr="007F22A9" w:rsidRDefault="00FA30C0" w:rsidP="00FA30C0">
      <w:pPr>
        <w:ind w:firstLine="720"/>
      </w:pPr>
      <w:r w:rsidRPr="007F22A9">
        <w:rPr>
          <w:rFonts w:ascii="Times New Roman" w:eastAsia="Times New Roman" w:hAnsi="Times New Roman" w:cs="Times New Roman"/>
          <w:sz w:val="28"/>
          <w:szCs w:val="28"/>
        </w:rPr>
        <w:t xml:space="preserve">-  опоры у скамеек для людей с ограниченными возможностями; </w:t>
      </w:r>
    </w:p>
    <w:p w14:paraId="28AB6901" w14:textId="77777777" w:rsidR="00FA30C0" w:rsidRPr="007F22A9" w:rsidRDefault="00FA30C0" w:rsidP="00FA30C0">
      <w:pPr>
        <w:ind w:firstLine="720"/>
      </w:pPr>
      <w:r w:rsidRPr="007F22A9">
        <w:rPr>
          <w:rFonts w:ascii="Times New Roman" w:eastAsia="Times New Roman" w:hAnsi="Times New Roman" w:cs="Times New Roman"/>
          <w:sz w:val="28"/>
          <w:szCs w:val="28"/>
        </w:rPr>
        <w:t>- мощные заграждения от автомобилей;</w:t>
      </w:r>
    </w:p>
    <w:p w14:paraId="52E818D7" w14:textId="77777777" w:rsidR="00FA30C0" w:rsidRPr="007F22A9" w:rsidRDefault="00FA30C0" w:rsidP="00FA30C0">
      <w:pPr>
        <w:ind w:firstLine="720"/>
      </w:pPr>
      <w:r w:rsidRPr="007F22A9">
        <w:rPr>
          <w:rFonts w:ascii="Times New Roman" w:eastAsia="Times New Roman" w:hAnsi="Times New Roman" w:cs="Times New Roman"/>
          <w:sz w:val="28"/>
          <w:szCs w:val="28"/>
        </w:rPr>
        <w:t>- высокие безопасные заборы;</w:t>
      </w:r>
    </w:p>
    <w:p w14:paraId="2D0DC2E7" w14:textId="77777777" w:rsidR="00FA30C0" w:rsidRPr="007F22A9" w:rsidRDefault="00FA30C0" w:rsidP="00FA30C0">
      <w:pPr>
        <w:ind w:firstLine="720"/>
      </w:pPr>
      <w:r w:rsidRPr="007F22A9">
        <w:rPr>
          <w:rFonts w:ascii="Times New Roman" w:eastAsia="Times New Roman" w:hAnsi="Times New Roman" w:cs="Times New Roman"/>
          <w:sz w:val="28"/>
          <w:szCs w:val="28"/>
        </w:rPr>
        <w:t>- навесные кашпо  навесные цветочницы и вазоны;</w:t>
      </w:r>
    </w:p>
    <w:p w14:paraId="03FAE6BF" w14:textId="77777777" w:rsidR="00FA30C0" w:rsidRPr="007F22A9" w:rsidRDefault="00FA30C0" w:rsidP="00FA30C0">
      <w:pPr>
        <w:ind w:firstLine="720"/>
      </w:pPr>
      <w:r w:rsidRPr="007F22A9">
        <w:rPr>
          <w:rFonts w:ascii="Times New Roman" w:eastAsia="Times New Roman" w:hAnsi="Times New Roman" w:cs="Times New Roman"/>
          <w:sz w:val="28"/>
          <w:szCs w:val="28"/>
        </w:rPr>
        <w:t>- высокие цветочницы(вазоны) и урны;</w:t>
      </w:r>
    </w:p>
    <w:p w14:paraId="4B72E429" w14:textId="77777777" w:rsidR="00FA30C0" w:rsidRPr="007F22A9" w:rsidRDefault="00FA30C0" w:rsidP="00FA30C0">
      <w:pPr>
        <w:ind w:firstLine="720"/>
      </w:pPr>
      <w:r w:rsidRPr="007F22A9">
        <w:rPr>
          <w:rFonts w:ascii="Times New Roman" w:eastAsia="Times New Roman" w:hAnsi="Times New Roman" w:cs="Times New Roman"/>
          <w:sz w:val="28"/>
          <w:szCs w:val="28"/>
        </w:rPr>
        <w:t>- пепельницы — встроенные в урны или отдельные;</w:t>
      </w:r>
    </w:p>
    <w:p w14:paraId="11A7CA45" w14:textId="77777777" w:rsidR="00FA30C0" w:rsidRPr="007F22A9" w:rsidRDefault="00FA30C0" w:rsidP="00FA30C0">
      <w:pPr>
        <w:ind w:firstLine="720"/>
      </w:pPr>
      <w:r w:rsidRPr="007F22A9">
        <w:rPr>
          <w:rFonts w:ascii="Times New Roman" w:eastAsia="Times New Roman" w:hAnsi="Times New Roman" w:cs="Times New Roman"/>
          <w:sz w:val="28"/>
          <w:szCs w:val="28"/>
        </w:rPr>
        <w:t>- велоинфраструктура.</w:t>
      </w:r>
    </w:p>
    <w:p w14:paraId="6D077695" w14:textId="77777777" w:rsidR="00FA30C0" w:rsidRPr="007F22A9" w:rsidRDefault="00B727EE" w:rsidP="00B727EE">
      <w:pPr>
        <w:spacing w:line="240" w:lineRule="auto"/>
        <w:ind w:left="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6A4B9A"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 xml:space="preserve">.8. </w:t>
      </w:r>
      <w:r w:rsidR="00FA30C0" w:rsidRPr="007F22A9">
        <w:rPr>
          <w:rFonts w:ascii="Times New Roman" w:eastAsia="Times New Roman" w:hAnsi="Times New Roman" w:cs="Times New Roman"/>
          <w:sz w:val="28"/>
          <w:szCs w:val="28"/>
        </w:rPr>
        <w:t>Характерные МАФ пешеходных зон:</w:t>
      </w:r>
    </w:p>
    <w:p w14:paraId="525D10D6" w14:textId="77777777" w:rsidR="00FA30C0" w:rsidRPr="007F22A9" w:rsidRDefault="00FA30C0" w:rsidP="00FA30C0">
      <w:pPr>
        <w:ind w:firstLine="720"/>
      </w:pPr>
      <w:r w:rsidRPr="007F22A9">
        <w:rPr>
          <w:rFonts w:ascii="Times New Roman" w:eastAsia="Times New Roman" w:hAnsi="Times New Roman" w:cs="Times New Roman"/>
          <w:sz w:val="28"/>
          <w:szCs w:val="28"/>
        </w:rPr>
        <w:t>- относительно небольшие уличные фонари;</w:t>
      </w:r>
    </w:p>
    <w:p w14:paraId="575BD25C" w14:textId="77777777" w:rsidR="00FA30C0" w:rsidRPr="007F22A9" w:rsidRDefault="00FA30C0" w:rsidP="00FA30C0">
      <w:pPr>
        <w:ind w:firstLine="720"/>
      </w:pPr>
      <w:r w:rsidRPr="007F22A9">
        <w:rPr>
          <w:rFonts w:ascii="Times New Roman" w:eastAsia="Times New Roman" w:hAnsi="Times New Roman" w:cs="Times New Roman"/>
          <w:sz w:val="28"/>
          <w:szCs w:val="28"/>
        </w:rPr>
        <w:t>- комфортные диваны;</w:t>
      </w:r>
    </w:p>
    <w:p w14:paraId="78A1ED7C" w14:textId="77777777" w:rsidR="00FA30C0" w:rsidRPr="007F22A9" w:rsidRDefault="00FA30C0" w:rsidP="00FA30C0">
      <w:pPr>
        <w:ind w:firstLine="720"/>
      </w:pPr>
      <w:r w:rsidRPr="007F22A9">
        <w:rPr>
          <w:rFonts w:ascii="Times New Roman" w:eastAsia="Times New Roman" w:hAnsi="Times New Roman" w:cs="Times New Roman"/>
          <w:sz w:val="28"/>
          <w:szCs w:val="28"/>
        </w:rPr>
        <w:t>- объемные урны;</w:t>
      </w:r>
    </w:p>
    <w:p w14:paraId="7720949F" w14:textId="77777777" w:rsidR="00FA30C0" w:rsidRPr="007F22A9" w:rsidRDefault="00FA30C0" w:rsidP="00FA30C0">
      <w:pPr>
        <w:ind w:firstLine="720"/>
      </w:pPr>
      <w:r w:rsidRPr="007F22A9">
        <w:rPr>
          <w:rFonts w:ascii="Times New Roman" w:eastAsia="Times New Roman" w:hAnsi="Times New Roman" w:cs="Times New Roman"/>
          <w:sz w:val="28"/>
          <w:szCs w:val="28"/>
        </w:rPr>
        <w:t>- цветочницы и кашпо (вазоны);</w:t>
      </w:r>
    </w:p>
    <w:p w14:paraId="37F28B3A" w14:textId="77777777" w:rsidR="00FA30C0" w:rsidRPr="007F22A9" w:rsidRDefault="00FA30C0" w:rsidP="00FA30C0">
      <w:pPr>
        <w:ind w:firstLine="720"/>
      </w:pPr>
      <w:r w:rsidRPr="007F22A9">
        <w:rPr>
          <w:rFonts w:ascii="Times New Roman" w:eastAsia="Times New Roman" w:hAnsi="Times New Roman" w:cs="Times New Roman"/>
          <w:sz w:val="28"/>
          <w:szCs w:val="28"/>
        </w:rPr>
        <w:t>- информационные стенды;</w:t>
      </w:r>
    </w:p>
    <w:p w14:paraId="6ED40676" w14:textId="77777777" w:rsidR="00FA30C0" w:rsidRPr="007F22A9" w:rsidRDefault="00FA30C0" w:rsidP="00FA30C0">
      <w:pPr>
        <w:ind w:firstLine="720"/>
      </w:pPr>
      <w:r w:rsidRPr="007F22A9">
        <w:rPr>
          <w:rFonts w:ascii="Times New Roman" w:eastAsia="Times New Roman" w:hAnsi="Times New Roman" w:cs="Times New Roman"/>
          <w:sz w:val="28"/>
          <w:szCs w:val="28"/>
        </w:rPr>
        <w:t>- защитные ограждения;</w:t>
      </w:r>
    </w:p>
    <w:p w14:paraId="5708C744" w14:textId="77777777" w:rsidR="00FA30C0" w:rsidRPr="007F22A9" w:rsidRDefault="00FA30C0" w:rsidP="00FA30C0">
      <w:pPr>
        <w:ind w:firstLine="720"/>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столы для игр.</w:t>
      </w:r>
    </w:p>
    <w:p w14:paraId="06D152D9" w14:textId="77777777" w:rsidR="00FA30C0" w:rsidRPr="007F22A9" w:rsidRDefault="006A4B9A" w:rsidP="00532767">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2.11</w:t>
      </w:r>
      <w:r w:rsidR="00B727EE" w:rsidRPr="007F22A9">
        <w:rPr>
          <w:rFonts w:ascii="Times New Roman" w:eastAsia="Times New Roman" w:hAnsi="Times New Roman" w:cs="Times New Roman"/>
          <w:sz w:val="28"/>
          <w:szCs w:val="28"/>
        </w:rPr>
        <w:t xml:space="preserve">.9. В целях </w:t>
      </w:r>
      <w:r w:rsidR="00FA30C0" w:rsidRPr="007F22A9">
        <w:rPr>
          <w:rFonts w:ascii="Times New Roman" w:eastAsia="Times New Roman" w:hAnsi="Times New Roman" w:cs="Times New Roman"/>
          <w:sz w:val="28"/>
          <w:szCs w:val="28"/>
        </w:rPr>
        <w:t xml:space="preserve"> вандалозащищенности при проектировании </w:t>
      </w:r>
      <w:r w:rsidR="000B2AD0" w:rsidRPr="007F22A9">
        <w:rPr>
          <w:rFonts w:ascii="Times New Roman" w:eastAsia="Times New Roman" w:hAnsi="Times New Roman" w:cs="Times New Roman"/>
          <w:sz w:val="28"/>
          <w:szCs w:val="28"/>
        </w:rPr>
        <w:t xml:space="preserve">и размещении </w:t>
      </w:r>
      <w:r w:rsidR="00FA30C0" w:rsidRPr="007F22A9">
        <w:rPr>
          <w:rFonts w:ascii="Times New Roman" w:eastAsia="Times New Roman" w:hAnsi="Times New Roman" w:cs="Times New Roman"/>
          <w:sz w:val="28"/>
          <w:szCs w:val="28"/>
        </w:rPr>
        <w:t>оборудования</w:t>
      </w:r>
      <w:r w:rsidR="00B727EE" w:rsidRPr="007F22A9">
        <w:rPr>
          <w:rFonts w:ascii="Times New Roman" w:eastAsia="Times New Roman" w:hAnsi="Times New Roman" w:cs="Times New Roman"/>
          <w:sz w:val="28"/>
          <w:szCs w:val="28"/>
        </w:rPr>
        <w:t xml:space="preserve"> рекомендуется</w:t>
      </w:r>
      <w:r w:rsidR="00FA30C0" w:rsidRPr="007F22A9">
        <w:rPr>
          <w:rFonts w:ascii="Times New Roman" w:eastAsia="Times New Roman" w:hAnsi="Times New Roman" w:cs="Times New Roman"/>
          <w:sz w:val="28"/>
          <w:szCs w:val="28"/>
        </w:rPr>
        <w:t>:</w:t>
      </w:r>
    </w:p>
    <w:p w14:paraId="27640BD3" w14:textId="77777777" w:rsidR="00FA30C0" w:rsidRPr="007F22A9" w:rsidRDefault="00B727EE" w:rsidP="00532767">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w:t>
      </w:r>
      <w:r w:rsidR="00FA30C0" w:rsidRPr="007F22A9">
        <w:rPr>
          <w:rFonts w:ascii="Times New Roman" w:eastAsia="Times New Roman" w:hAnsi="Times New Roman" w:cs="Times New Roman"/>
          <w:sz w:val="28"/>
          <w:szCs w:val="28"/>
        </w:rPr>
        <w:t>выб</w:t>
      </w:r>
      <w:r w:rsidRPr="007F22A9">
        <w:rPr>
          <w:rFonts w:ascii="Times New Roman" w:eastAsia="Times New Roman" w:hAnsi="Times New Roman" w:cs="Times New Roman"/>
          <w:sz w:val="28"/>
          <w:szCs w:val="28"/>
        </w:rPr>
        <w:t>ирать</w:t>
      </w:r>
      <w:r w:rsidR="00FA30C0" w:rsidRPr="007F22A9">
        <w:rPr>
          <w:rFonts w:ascii="Times New Roman" w:eastAsia="Times New Roman" w:hAnsi="Times New Roman" w:cs="Times New Roman"/>
          <w:sz w:val="28"/>
          <w:szCs w:val="28"/>
        </w:rPr>
        <w:t xml:space="preserve"> материал легко очищающегося и не боящегося абразивных и растворяющих веществ</w:t>
      </w:r>
      <w:r w:rsidRPr="007F22A9">
        <w:rPr>
          <w:rFonts w:ascii="Times New Roman" w:eastAsia="Times New Roman" w:hAnsi="Times New Roman" w:cs="Times New Roman"/>
          <w:sz w:val="28"/>
          <w:szCs w:val="28"/>
        </w:rPr>
        <w:t>,</w:t>
      </w:r>
    </w:p>
    <w:p w14:paraId="442671F2" w14:textId="77777777" w:rsidR="00FA30C0" w:rsidRPr="007F22A9" w:rsidRDefault="00B727EE" w:rsidP="00532767">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w:t>
      </w:r>
      <w:r w:rsidR="00FA30C0" w:rsidRPr="007F22A9">
        <w:rPr>
          <w:rFonts w:ascii="Times New Roman" w:eastAsia="Times New Roman" w:hAnsi="Times New Roman" w:cs="Times New Roman"/>
          <w:sz w:val="28"/>
          <w:szCs w:val="28"/>
        </w:rPr>
        <w:t>а плоских поверхностях оборудования и МАФ рекомендуется перфорирование или рельефное текстурирование, которые мешают расклейке объявлений и разрисовыванию поверхности, которые облегчают очистку</w:t>
      </w:r>
      <w:r w:rsidRPr="007F22A9">
        <w:rPr>
          <w:rFonts w:ascii="Times New Roman" w:eastAsia="Times New Roman" w:hAnsi="Times New Roman" w:cs="Times New Roman"/>
          <w:sz w:val="28"/>
          <w:szCs w:val="28"/>
        </w:rPr>
        <w:t>,</w:t>
      </w:r>
      <w:r w:rsidR="00FA30C0" w:rsidRPr="007F22A9">
        <w:rPr>
          <w:rFonts w:ascii="Times New Roman" w:eastAsia="Times New Roman" w:hAnsi="Times New Roman" w:cs="Times New Roman"/>
          <w:sz w:val="28"/>
          <w:szCs w:val="28"/>
        </w:rPr>
        <w:t xml:space="preserve">. </w:t>
      </w:r>
    </w:p>
    <w:p w14:paraId="11EE3805" w14:textId="77777777" w:rsidR="000B2AD0" w:rsidRPr="007F22A9" w:rsidRDefault="00B727EE" w:rsidP="00532767">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в</w:t>
      </w:r>
      <w:r w:rsidR="00FA30C0" w:rsidRPr="007F22A9">
        <w:rPr>
          <w:rFonts w:ascii="Times New Roman" w:eastAsia="Times New Roman" w:hAnsi="Times New Roman" w:cs="Times New Roman"/>
          <w:sz w:val="28"/>
          <w:szCs w:val="28"/>
        </w:rPr>
        <w:t xml:space="preserve">ид большинства объектов должен быть максимально нейтрален к среде. </w:t>
      </w:r>
    </w:p>
    <w:p w14:paraId="7AE7C8E4" w14:textId="77777777" w:rsidR="00532767" w:rsidRPr="007F22A9" w:rsidRDefault="00B727EE" w:rsidP="00532767">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 п</w:t>
      </w:r>
      <w:r w:rsidR="00FA30C0" w:rsidRPr="007F22A9">
        <w:rPr>
          <w:rFonts w:ascii="Times New Roman" w:eastAsia="Times New Roman" w:hAnsi="Times New Roman" w:cs="Times New Roman"/>
          <w:sz w:val="28"/>
          <w:szCs w:val="28"/>
        </w:rPr>
        <w:t>роектирование или выбор объектов для установки должны учитывать все сторонние элементы и процессы использования, например, процессы уборки и ремонта.</w:t>
      </w:r>
      <w:bookmarkStart w:id="15" w:name="_Toc472352454"/>
    </w:p>
    <w:p w14:paraId="2912D20F" w14:textId="77777777" w:rsidR="00C40E5B" w:rsidRPr="007F22A9" w:rsidRDefault="00C40E5B" w:rsidP="00532767">
      <w:pPr>
        <w:spacing w:line="240" w:lineRule="auto"/>
        <w:ind w:firstLine="709"/>
        <w:contextualSpacing/>
        <w:jc w:val="both"/>
        <w:rPr>
          <w:rFonts w:ascii="Times New Roman" w:eastAsia="Times New Roman" w:hAnsi="Times New Roman" w:cs="Times New Roman"/>
          <w:sz w:val="28"/>
          <w:szCs w:val="28"/>
        </w:rPr>
      </w:pPr>
    </w:p>
    <w:p w14:paraId="52114D69" w14:textId="77777777" w:rsidR="008C00E9" w:rsidRPr="007F22A9" w:rsidRDefault="008F4155" w:rsidP="00532767">
      <w:pPr>
        <w:spacing w:line="240" w:lineRule="auto"/>
        <w:ind w:left="709"/>
        <w:contextualSpacing/>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2.1</w:t>
      </w:r>
      <w:r w:rsidR="006A4B9A" w:rsidRPr="007F22A9">
        <w:rPr>
          <w:rFonts w:ascii="Times New Roman" w:eastAsia="Times New Roman" w:hAnsi="Times New Roman" w:cs="Times New Roman"/>
          <w:b/>
          <w:sz w:val="28"/>
          <w:szCs w:val="28"/>
        </w:rPr>
        <w:t>2</w:t>
      </w:r>
      <w:r w:rsidRPr="007F22A9">
        <w:rPr>
          <w:rFonts w:ascii="Times New Roman" w:eastAsia="Times New Roman" w:hAnsi="Times New Roman" w:cs="Times New Roman"/>
          <w:b/>
          <w:sz w:val="28"/>
          <w:szCs w:val="28"/>
        </w:rPr>
        <w:t xml:space="preserve">. </w:t>
      </w:r>
      <w:r w:rsidR="008C00E9" w:rsidRPr="007F22A9">
        <w:rPr>
          <w:rFonts w:ascii="Times New Roman" w:eastAsia="Times New Roman" w:hAnsi="Times New Roman" w:cs="Times New Roman"/>
          <w:b/>
          <w:sz w:val="28"/>
          <w:szCs w:val="28"/>
        </w:rPr>
        <w:t>Некапитальные нестационарные сооружения</w:t>
      </w:r>
      <w:bookmarkEnd w:id="15"/>
      <w:r w:rsidR="00C40E5B" w:rsidRPr="007F22A9">
        <w:rPr>
          <w:rFonts w:ascii="Times New Roman" w:eastAsia="Times New Roman" w:hAnsi="Times New Roman" w:cs="Times New Roman"/>
          <w:b/>
          <w:sz w:val="28"/>
          <w:szCs w:val="28"/>
        </w:rPr>
        <w:t>.</w:t>
      </w:r>
    </w:p>
    <w:p w14:paraId="7CD38550" w14:textId="77777777" w:rsidR="00A379C5" w:rsidRPr="007F22A9" w:rsidRDefault="008F4155" w:rsidP="00532767">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hAnsi="Times New Roman" w:cs="Times New Roman"/>
          <w:sz w:val="28"/>
          <w:szCs w:val="28"/>
        </w:rPr>
        <w:t>2.1</w:t>
      </w:r>
      <w:r w:rsidR="006A4B9A" w:rsidRPr="007F22A9">
        <w:rPr>
          <w:rFonts w:ascii="Times New Roman" w:hAnsi="Times New Roman" w:cs="Times New Roman"/>
          <w:sz w:val="28"/>
          <w:szCs w:val="28"/>
        </w:rPr>
        <w:t>2</w:t>
      </w:r>
      <w:r w:rsidR="003A02E5" w:rsidRPr="007F22A9">
        <w:rPr>
          <w:rFonts w:ascii="Times New Roman" w:hAnsi="Times New Roman" w:cs="Times New Roman"/>
          <w:sz w:val="28"/>
          <w:szCs w:val="28"/>
        </w:rPr>
        <w:t>.</w:t>
      </w:r>
      <w:r w:rsidR="00142B40">
        <w:rPr>
          <w:rFonts w:ascii="Times New Roman" w:hAnsi="Times New Roman" w:cs="Times New Roman"/>
          <w:sz w:val="28"/>
          <w:szCs w:val="28"/>
        </w:rPr>
        <w:t>1</w:t>
      </w:r>
      <w:r w:rsidR="003A02E5" w:rsidRPr="007F22A9">
        <w:rPr>
          <w:rFonts w:ascii="Times New Roman" w:hAnsi="Times New Roman" w:cs="Times New Roman"/>
          <w:sz w:val="28"/>
          <w:szCs w:val="28"/>
        </w:rPr>
        <w:t xml:space="preserve">. </w:t>
      </w:r>
      <w:r w:rsidR="00A379C5" w:rsidRPr="007F22A9">
        <w:rPr>
          <w:rFonts w:ascii="Times New Roman" w:hAnsi="Times New Roman" w:cs="Times New Roman"/>
          <w:sz w:val="28"/>
          <w:szCs w:val="28"/>
        </w:rPr>
        <w:t>Юридические и физические лица, являющиеся собственниками нестационарных объектов, обязаны:</w:t>
      </w:r>
    </w:p>
    <w:p w14:paraId="59AE5BE7" w14:textId="77777777" w:rsidR="00A379C5" w:rsidRPr="007F22A9" w:rsidRDefault="00A379C5" w:rsidP="00A379C5">
      <w:pPr>
        <w:autoSpaceDE w:val="0"/>
        <w:autoSpaceDN w:val="0"/>
        <w:adjustRightInd w:val="0"/>
        <w:spacing w:line="240" w:lineRule="auto"/>
        <w:jc w:val="both"/>
        <w:rPr>
          <w:rFonts w:ascii="Times New Roman" w:hAnsi="Times New Roman" w:cs="Times New Roman"/>
          <w:sz w:val="28"/>
          <w:szCs w:val="28"/>
        </w:rPr>
      </w:pPr>
      <w:r w:rsidRPr="007F22A9">
        <w:rPr>
          <w:rFonts w:ascii="Times New Roman" w:hAnsi="Times New Roman" w:cs="Times New Roman"/>
          <w:sz w:val="28"/>
          <w:szCs w:val="28"/>
        </w:rPr>
        <w:t>- производить их ремонт и окраску;</w:t>
      </w:r>
    </w:p>
    <w:p w14:paraId="110880EA" w14:textId="77777777" w:rsidR="00A379C5" w:rsidRPr="007F22A9" w:rsidRDefault="00A379C5" w:rsidP="00A379C5">
      <w:pPr>
        <w:autoSpaceDE w:val="0"/>
        <w:autoSpaceDN w:val="0"/>
        <w:adjustRightInd w:val="0"/>
        <w:spacing w:line="240" w:lineRule="auto"/>
        <w:jc w:val="both"/>
        <w:rPr>
          <w:rFonts w:ascii="Times New Roman" w:hAnsi="Times New Roman" w:cs="Times New Roman"/>
          <w:sz w:val="28"/>
          <w:szCs w:val="28"/>
        </w:rPr>
      </w:pPr>
      <w:r w:rsidRPr="007F22A9">
        <w:rPr>
          <w:rFonts w:ascii="Times New Roman" w:hAnsi="Times New Roman" w:cs="Times New Roman"/>
          <w:sz w:val="28"/>
          <w:szCs w:val="28"/>
        </w:rPr>
        <w:t>- следить за сохранностью зеленых насаждений, газонов, бордюрного камня;</w:t>
      </w:r>
    </w:p>
    <w:p w14:paraId="0E465C3D" w14:textId="77777777" w:rsidR="00A379C5" w:rsidRPr="007F22A9" w:rsidRDefault="00A379C5" w:rsidP="00A379C5">
      <w:pPr>
        <w:autoSpaceDE w:val="0"/>
        <w:autoSpaceDN w:val="0"/>
        <w:adjustRightInd w:val="0"/>
        <w:spacing w:line="240" w:lineRule="auto"/>
        <w:jc w:val="both"/>
        <w:rPr>
          <w:rFonts w:ascii="Times New Roman" w:hAnsi="Times New Roman" w:cs="Times New Roman"/>
          <w:sz w:val="28"/>
          <w:szCs w:val="28"/>
        </w:rPr>
      </w:pPr>
      <w:r w:rsidRPr="007F22A9">
        <w:rPr>
          <w:rFonts w:ascii="Times New Roman" w:hAnsi="Times New Roman" w:cs="Times New Roman"/>
          <w:sz w:val="28"/>
          <w:szCs w:val="28"/>
        </w:rPr>
        <w:t>- устанавливать урны возле нестационарных объектов, очищать урны от отходов;</w:t>
      </w:r>
    </w:p>
    <w:p w14:paraId="3C4D51B9" w14:textId="77777777" w:rsidR="00A379C5" w:rsidRPr="007F22A9" w:rsidRDefault="00A379C5" w:rsidP="00A379C5">
      <w:pPr>
        <w:autoSpaceDE w:val="0"/>
        <w:autoSpaceDN w:val="0"/>
        <w:adjustRightInd w:val="0"/>
        <w:spacing w:line="240" w:lineRule="auto"/>
        <w:jc w:val="both"/>
        <w:rPr>
          <w:rFonts w:ascii="Times New Roman" w:hAnsi="Times New Roman" w:cs="Times New Roman"/>
          <w:sz w:val="28"/>
          <w:szCs w:val="28"/>
        </w:rPr>
      </w:pPr>
      <w:r w:rsidRPr="007F22A9">
        <w:rPr>
          <w:rFonts w:ascii="Times New Roman" w:hAnsi="Times New Roman" w:cs="Times New Roman"/>
          <w:sz w:val="28"/>
          <w:szCs w:val="28"/>
        </w:rPr>
        <w:t>- не допускать возведение пристроек, козырьков, навесов к нестационарным объектам и прочих конструкций, не предусмотренных проектами;</w:t>
      </w:r>
    </w:p>
    <w:p w14:paraId="7D44FD92" w14:textId="77777777" w:rsidR="00A379C5" w:rsidRPr="007F22A9" w:rsidRDefault="00A379C5" w:rsidP="00A379C5">
      <w:pPr>
        <w:autoSpaceDE w:val="0"/>
        <w:autoSpaceDN w:val="0"/>
        <w:adjustRightInd w:val="0"/>
        <w:spacing w:line="240" w:lineRule="auto"/>
        <w:jc w:val="both"/>
        <w:rPr>
          <w:rFonts w:ascii="Times New Roman" w:hAnsi="Times New Roman" w:cs="Times New Roman"/>
          <w:sz w:val="28"/>
          <w:szCs w:val="28"/>
        </w:rPr>
      </w:pPr>
      <w:r w:rsidRPr="007F22A9">
        <w:rPr>
          <w:rFonts w:ascii="Times New Roman" w:hAnsi="Times New Roman" w:cs="Times New Roman"/>
          <w:sz w:val="28"/>
          <w:szCs w:val="28"/>
        </w:rPr>
        <w:t>-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14:paraId="5AC0C24C" w14:textId="77777777" w:rsidR="00A379C5" w:rsidRPr="007F22A9" w:rsidRDefault="00A379C5" w:rsidP="00A379C5">
      <w:pPr>
        <w:autoSpaceDE w:val="0"/>
        <w:autoSpaceDN w:val="0"/>
        <w:adjustRightInd w:val="0"/>
        <w:spacing w:line="240" w:lineRule="auto"/>
        <w:jc w:val="both"/>
        <w:rPr>
          <w:rFonts w:ascii="Times New Roman" w:hAnsi="Times New Roman" w:cs="Times New Roman"/>
          <w:sz w:val="28"/>
          <w:szCs w:val="28"/>
        </w:rPr>
      </w:pPr>
      <w:r w:rsidRPr="007F22A9">
        <w:rPr>
          <w:rFonts w:ascii="Times New Roman" w:hAnsi="Times New Roman" w:cs="Times New Roman"/>
          <w:sz w:val="28"/>
          <w:szCs w:val="28"/>
        </w:rPr>
        <w:t>- загромождать оборудованием, отходами противопожарные разрывы между нестационарными объектами.</w:t>
      </w:r>
    </w:p>
    <w:p w14:paraId="2FEACBFB" w14:textId="77777777" w:rsidR="00532767" w:rsidRPr="007F22A9" w:rsidRDefault="008F4155" w:rsidP="00532767">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2.1</w:t>
      </w:r>
      <w:r w:rsidR="006A4B9A" w:rsidRPr="007F22A9">
        <w:rPr>
          <w:rFonts w:ascii="Times New Roman" w:hAnsi="Times New Roman" w:cs="Times New Roman"/>
          <w:sz w:val="28"/>
          <w:szCs w:val="28"/>
        </w:rPr>
        <w:t>2</w:t>
      </w:r>
      <w:r w:rsidR="003A02E5" w:rsidRPr="007F22A9">
        <w:rPr>
          <w:rFonts w:ascii="Times New Roman" w:hAnsi="Times New Roman" w:cs="Times New Roman"/>
          <w:sz w:val="28"/>
          <w:szCs w:val="28"/>
        </w:rPr>
        <w:t>.</w:t>
      </w:r>
      <w:r w:rsidR="00142B40">
        <w:rPr>
          <w:rFonts w:ascii="Times New Roman" w:hAnsi="Times New Roman" w:cs="Times New Roman"/>
          <w:sz w:val="28"/>
          <w:szCs w:val="28"/>
        </w:rPr>
        <w:t>2</w:t>
      </w:r>
      <w:r w:rsidR="00356EE9" w:rsidRPr="007F22A9">
        <w:rPr>
          <w:rFonts w:ascii="Times New Roman" w:hAnsi="Times New Roman" w:cs="Times New Roman"/>
          <w:sz w:val="28"/>
          <w:szCs w:val="28"/>
        </w:rPr>
        <w:t xml:space="preserve">. Ответственность за исправность и своевременную ликвидацию нарушений в содержании таксофонов, банкоматов, платежных терминалов (устранение посторонних надписей, замена разбитых стекол, их очистка, покраска или промывка козырьков и т.п.) возлагается на </w:t>
      </w:r>
      <w:r w:rsidR="00911660" w:rsidRPr="007F22A9">
        <w:rPr>
          <w:rFonts w:ascii="Times New Roman" w:hAnsi="Times New Roman" w:cs="Times New Roman"/>
          <w:sz w:val="28"/>
          <w:szCs w:val="28"/>
        </w:rPr>
        <w:t>владельцев объектов</w:t>
      </w:r>
      <w:r w:rsidR="00356EE9" w:rsidRPr="007F22A9">
        <w:rPr>
          <w:rFonts w:ascii="Times New Roman" w:hAnsi="Times New Roman" w:cs="Times New Roman"/>
          <w:sz w:val="28"/>
          <w:szCs w:val="28"/>
        </w:rPr>
        <w:t>.</w:t>
      </w:r>
      <w:bookmarkStart w:id="16" w:name="_Toc472352455"/>
    </w:p>
    <w:p w14:paraId="5DA02503" w14:textId="77777777" w:rsidR="00C40E5B" w:rsidRPr="007F22A9" w:rsidRDefault="00C40E5B" w:rsidP="00532767">
      <w:pPr>
        <w:pStyle w:val="ConsPlusNormal"/>
        <w:ind w:firstLine="540"/>
        <w:jc w:val="both"/>
        <w:rPr>
          <w:rFonts w:ascii="Times New Roman" w:hAnsi="Times New Roman" w:cs="Times New Roman"/>
          <w:sz w:val="28"/>
          <w:szCs w:val="28"/>
        </w:rPr>
      </w:pPr>
    </w:p>
    <w:p w14:paraId="63B8D335" w14:textId="77777777" w:rsidR="001D4F47" w:rsidRPr="007F22A9" w:rsidRDefault="00461C2A" w:rsidP="00532767">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2.1</w:t>
      </w:r>
      <w:r w:rsidR="001D74D7" w:rsidRPr="007F22A9">
        <w:rPr>
          <w:rFonts w:ascii="Times New Roman" w:hAnsi="Times New Roman" w:cs="Times New Roman"/>
          <w:b/>
          <w:sz w:val="28"/>
          <w:szCs w:val="28"/>
        </w:rPr>
        <w:t>3</w:t>
      </w:r>
      <w:r w:rsidRPr="007F22A9">
        <w:rPr>
          <w:rFonts w:ascii="Times New Roman" w:hAnsi="Times New Roman" w:cs="Times New Roman"/>
          <w:b/>
          <w:sz w:val="28"/>
          <w:szCs w:val="28"/>
        </w:rPr>
        <w:t xml:space="preserve">. </w:t>
      </w:r>
      <w:r w:rsidR="001D4F47" w:rsidRPr="007F22A9">
        <w:rPr>
          <w:rFonts w:ascii="Times New Roman" w:hAnsi="Times New Roman" w:cs="Times New Roman"/>
          <w:b/>
          <w:sz w:val="28"/>
          <w:szCs w:val="28"/>
        </w:rPr>
        <w:t>Оформление и оборудование зданий и сооружений</w:t>
      </w:r>
      <w:bookmarkEnd w:id="16"/>
      <w:r w:rsidR="00C40E5B" w:rsidRPr="007F22A9">
        <w:rPr>
          <w:rFonts w:ascii="Times New Roman" w:hAnsi="Times New Roman" w:cs="Times New Roman"/>
          <w:b/>
          <w:sz w:val="28"/>
          <w:szCs w:val="28"/>
        </w:rPr>
        <w:t>.</w:t>
      </w:r>
    </w:p>
    <w:p w14:paraId="448B8067" w14:textId="77777777" w:rsidR="00461C2A" w:rsidRPr="007F22A9" w:rsidRDefault="00461C2A" w:rsidP="006A4B9A">
      <w:pPr>
        <w:spacing w:line="240" w:lineRule="auto"/>
        <w:ind w:firstLine="567"/>
        <w:jc w:val="both"/>
        <w:rPr>
          <w:rFonts w:ascii="Times New Roman" w:eastAsia="Times New Roman" w:hAnsi="Times New Roman" w:cs="Times New Roman"/>
          <w:sz w:val="28"/>
          <w:szCs w:val="28"/>
        </w:rPr>
      </w:pPr>
      <w:r w:rsidRPr="007F22A9">
        <w:rPr>
          <w:rFonts w:ascii="Times New Roman" w:hAnsi="Times New Roman" w:cs="Times New Roman"/>
          <w:sz w:val="28"/>
          <w:szCs w:val="28"/>
        </w:rPr>
        <w:t>2.1</w:t>
      </w:r>
      <w:r w:rsidR="005820E5" w:rsidRPr="007F22A9">
        <w:rPr>
          <w:rFonts w:ascii="Times New Roman" w:hAnsi="Times New Roman" w:cs="Times New Roman"/>
          <w:sz w:val="28"/>
          <w:szCs w:val="28"/>
        </w:rPr>
        <w:t>3</w:t>
      </w:r>
      <w:r w:rsidR="00C52722" w:rsidRPr="007F22A9">
        <w:rPr>
          <w:rFonts w:ascii="Times New Roman" w:hAnsi="Times New Roman" w:cs="Times New Roman"/>
          <w:sz w:val="28"/>
          <w:szCs w:val="28"/>
        </w:rPr>
        <w:t xml:space="preserve">.1. </w:t>
      </w:r>
      <w:r w:rsidR="00C52722" w:rsidRPr="007F22A9">
        <w:rPr>
          <w:rFonts w:ascii="Times New Roman" w:eastAsia="Times New Roman" w:hAnsi="Times New Roman" w:cs="Times New Roman"/>
          <w:sz w:val="28"/>
          <w:szCs w:val="28"/>
        </w:rPr>
        <w:t>К</w:t>
      </w:r>
      <w:r w:rsidR="001D4F47" w:rsidRPr="007F22A9">
        <w:rPr>
          <w:rFonts w:ascii="Times New Roman" w:eastAsia="Times New Roman" w:hAnsi="Times New Roman" w:cs="Times New Roman"/>
          <w:sz w:val="28"/>
          <w:szCs w:val="28"/>
        </w:rPr>
        <w:t>олористическое решение здан</w:t>
      </w:r>
      <w:r w:rsidR="00C52722" w:rsidRPr="007F22A9">
        <w:rPr>
          <w:rFonts w:ascii="Times New Roman" w:eastAsia="Times New Roman" w:hAnsi="Times New Roman" w:cs="Times New Roman"/>
          <w:sz w:val="28"/>
          <w:szCs w:val="28"/>
        </w:rPr>
        <w:t>ий и сооружений рекомендуется определять</w:t>
      </w:r>
      <w:r w:rsidR="001D4F47" w:rsidRPr="007F22A9">
        <w:rPr>
          <w:rFonts w:ascii="Times New Roman" w:eastAsia="Times New Roman" w:hAnsi="Times New Roman" w:cs="Times New Roman"/>
          <w:sz w:val="28"/>
          <w:szCs w:val="28"/>
        </w:rPr>
        <w:t xml:space="preserve"> с учетом </w:t>
      </w:r>
      <w:r w:rsidR="00E62171" w:rsidRPr="007F22A9">
        <w:rPr>
          <w:rFonts w:ascii="Times New Roman" w:eastAsia="Times New Roman" w:hAnsi="Times New Roman" w:cs="Times New Roman"/>
          <w:sz w:val="28"/>
          <w:szCs w:val="28"/>
        </w:rPr>
        <w:t xml:space="preserve">архитектурно-художественной </w:t>
      </w:r>
      <w:r w:rsidR="001D4F47" w:rsidRPr="007F22A9">
        <w:rPr>
          <w:rFonts w:ascii="Times New Roman" w:eastAsia="Times New Roman" w:hAnsi="Times New Roman" w:cs="Times New Roman"/>
          <w:sz w:val="28"/>
          <w:szCs w:val="28"/>
        </w:rPr>
        <w:t>концепции общего цветового решения застройки улиц и территорий муниципального образования</w:t>
      </w:r>
      <w:r w:rsidR="00E62171" w:rsidRPr="007F22A9">
        <w:rPr>
          <w:rFonts w:ascii="Times New Roman" w:eastAsia="Times New Roman" w:hAnsi="Times New Roman" w:cs="Times New Roman"/>
          <w:sz w:val="28"/>
          <w:szCs w:val="28"/>
        </w:rPr>
        <w:t>.</w:t>
      </w:r>
    </w:p>
    <w:p w14:paraId="36C9DBB1" w14:textId="77777777" w:rsidR="00C52722" w:rsidRPr="007F22A9" w:rsidRDefault="00461C2A" w:rsidP="00461C2A">
      <w:pPr>
        <w:spacing w:line="240" w:lineRule="auto"/>
        <w:ind w:firstLine="708"/>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3</w:t>
      </w:r>
      <w:r w:rsidRPr="007F22A9">
        <w:rPr>
          <w:rFonts w:ascii="Times New Roman" w:eastAsia="Times New Roman" w:hAnsi="Times New Roman" w:cs="Times New Roman"/>
          <w:sz w:val="28"/>
          <w:szCs w:val="28"/>
        </w:rPr>
        <w:t xml:space="preserve">.2. </w:t>
      </w:r>
      <w:r w:rsidR="001D4F47" w:rsidRPr="007F22A9">
        <w:rPr>
          <w:rFonts w:ascii="Times New Roman" w:eastAsia="Times New Roman" w:hAnsi="Times New Roman" w:cs="Times New Roman"/>
          <w:sz w:val="28"/>
          <w:szCs w:val="28"/>
        </w:rPr>
        <w:t>На зданиях и сооружениях населенного пункта рекомендуется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международный символ доступности объекта для инвалидов, флагодержатели,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w:t>
      </w:r>
      <w:r w:rsidR="00304A8A" w:rsidRPr="007F22A9">
        <w:rPr>
          <w:rFonts w:ascii="Times New Roman" w:eastAsia="Times New Roman" w:hAnsi="Times New Roman" w:cs="Times New Roman"/>
          <w:sz w:val="28"/>
          <w:szCs w:val="28"/>
        </w:rPr>
        <w:t xml:space="preserve"> населенного пункта</w:t>
      </w:r>
      <w:r w:rsidR="001D4F47" w:rsidRPr="007F22A9">
        <w:rPr>
          <w:rFonts w:ascii="Times New Roman" w:eastAsia="Times New Roman" w:hAnsi="Times New Roman" w:cs="Times New Roman"/>
          <w:sz w:val="28"/>
          <w:szCs w:val="28"/>
        </w:rPr>
        <w:t xml:space="preserve">, указатель сооружений подземного газопровода. </w:t>
      </w:r>
    </w:p>
    <w:p w14:paraId="78FDDAD5" w14:textId="77777777" w:rsidR="001D4F47" w:rsidRPr="007F22A9" w:rsidRDefault="00461C2A" w:rsidP="00F8618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3</w:t>
      </w:r>
      <w:r w:rsidR="00F86186" w:rsidRPr="007F22A9">
        <w:rPr>
          <w:rFonts w:ascii="Times New Roman" w:eastAsia="Times New Roman" w:hAnsi="Times New Roman" w:cs="Times New Roman"/>
          <w:sz w:val="28"/>
          <w:szCs w:val="28"/>
        </w:rPr>
        <w:t xml:space="preserve">.3. </w:t>
      </w:r>
      <w:r w:rsidR="001D4F47" w:rsidRPr="007F22A9">
        <w:rPr>
          <w:rFonts w:ascii="Times New Roman" w:eastAsia="Times New Roman" w:hAnsi="Times New Roman" w:cs="Times New Roman"/>
          <w:sz w:val="28"/>
          <w:szCs w:val="28"/>
        </w:rPr>
        <w:t xml:space="preserve">Состав домовых знаков на конкретном здании и условия их размещения </w:t>
      </w:r>
      <w:r w:rsidR="00C52722" w:rsidRPr="007F22A9">
        <w:rPr>
          <w:rFonts w:ascii="Times New Roman" w:eastAsia="Times New Roman" w:hAnsi="Times New Roman" w:cs="Times New Roman"/>
          <w:sz w:val="28"/>
          <w:szCs w:val="28"/>
        </w:rPr>
        <w:t>определяются</w:t>
      </w:r>
      <w:r w:rsidR="001D4F47" w:rsidRPr="007F22A9">
        <w:rPr>
          <w:rFonts w:ascii="Times New Roman" w:eastAsia="Times New Roman" w:hAnsi="Times New Roman" w:cs="Times New Roman"/>
          <w:sz w:val="28"/>
          <w:szCs w:val="28"/>
        </w:rPr>
        <w:t xml:space="preserve"> функциональным назначением и местоположением зданий относительно улично-дорожной сети.</w:t>
      </w:r>
    </w:p>
    <w:p w14:paraId="3DC10CCC" w14:textId="77777777" w:rsidR="001D4F47" w:rsidRPr="007F22A9" w:rsidRDefault="00461C2A" w:rsidP="00F861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3</w:t>
      </w:r>
      <w:r w:rsidR="00F86186" w:rsidRPr="007F22A9">
        <w:rPr>
          <w:rFonts w:ascii="Times New Roman" w:eastAsia="Times New Roman" w:hAnsi="Times New Roman" w:cs="Times New Roman"/>
          <w:sz w:val="28"/>
          <w:szCs w:val="28"/>
        </w:rPr>
        <w:t xml:space="preserve">.4. </w:t>
      </w:r>
      <w:r w:rsidR="001D4F47" w:rsidRPr="007F22A9">
        <w:rPr>
          <w:rFonts w:ascii="Times New Roman" w:eastAsia="Times New Roman" w:hAnsi="Times New Roman" w:cs="Times New Roman"/>
          <w:sz w:val="28"/>
          <w:szCs w:val="28"/>
        </w:rPr>
        <w:t xml:space="preserve">Для обеспечения поверхностного водоотвода от зданий и сооружений по их периметру рекомендуется предусматривать устройство отмостки с надежной гидроизоляцией. Уклон отмостки рекомендуется принимать не менее 10 промилле в сторону от здания. Ширину отмостки для </w:t>
      </w:r>
      <w:r w:rsidR="001D4F47" w:rsidRPr="007F22A9">
        <w:rPr>
          <w:rFonts w:ascii="Times New Roman" w:eastAsia="Times New Roman" w:hAnsi="Times New Roman" w:cs="Times New Roman"/>
          <w:sz w:val="28"/>
          <w:szCs w:val="28"/>
        </w:rPr>
        <w:lastRenderedPageBreak/>
        <w:t>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отмостки обычно выполняет тротуар с твердым видом покрытия.</w:t>
      </w:r>
    </w:p>
    <w:p w14:paraId="3214CBD9" w14:textId="77777777" w:rsidR="001D4F47" w:rsidRPr="007F22A9" w:rsidRDefault="00461C2A" w:rsidP="00F86186">
      <w:pPr>
        <w:spacing w:line="240" w:lineRule="auto"/>
        <w:ind w:firstLine="432"/>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3</w:t>
      </w:r>
      <w:r w:rsidR="00F86186" w:rsidRPr="007F22A9">
        <w:rPr>
          <w:rFonts w:ascii="Times New Roman" w:eastAsia="Times New Roman" w:hAnsi="Times New Roman" w:cs="Times New Roman"/>
          <w:sz w:val="28"/>
          <w:szCs w:val="28"/>
        </w:rPr>
        <w:t xml:space="preserve">.5. </w:t>
      </w:r>
      <w:r w:rsidR="001D4F47" w:rsidRPr="007F22A9">
        <w:rPr>
          <w:rFonts w:ascii="Times New Roman" w:eastAsia="Times New Roman" w:hAnsi="Times New Roman" w:cs="Times New Roman"/>
          <w:sz w:val="28"/>
          <w:szCs w:val="28"/>
        </w:rPr>
        <w:t>При организации стока воды со скатных крыш через водосточные трубы рекомендуется:</w:t>
      </w:r>
    </w:p>
    <w:p w14:paraId="62DD0039" w14:textId="77777777" w:rsidR="001D4F47" w:rsidRPr="007F22A9" w:rsidRDefault="001D4F47" w:rsidP="001D4F47">
      <w:pPr>
        <w:spacing w:line="240" w:lineRule="auto"/>
        <w:ind w:firstLine="720"/>
        <w:jc w:val="both"/>
      </w:pPr>
      <w:r w:rsidRPr="007F22A9">
        <w:rPr>
          <w:rFonts w:ascii="Times New Roman" w:eastAsia="Times New Roman" w:hAnsi="Times New Roman" w:cs="Times New Roman"/>
          <w:sz w:val="28"/>
          <w:szCs w:val="28"/>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14:paraId="535E73FB" w14:textId="77777777" w:rsidR="001D4F47" w:rsidRPr="007F22A9" w:rsidRDefault="001D4F47" w:rsidP="001D4F47">
      <w:pPr>
        <w:spacing w:line="240" w:lineRule="auto"/>
        <w:ind w:firstLine="720"/>
        <w:jc w:val="both"/>
      </w:pPr>
      <w:r w:rsidRPr="007F22A9">
        <w:rPr>
          <w:rFonts w:ascii="Times New Roman" w:eastAsia="Times New Roman" w:hAnsi="Times New Roman" w:cs="Times New Roman"/>
          <w:sz w:val="28"/>
          <w:szCs w:val="28"/>
        </w:rPr>
        <w:t>- не допускать высоты свободного падения воды из выходного отверстия трубы более 200 мм;</w:t>
      </w:r>
    </w:p>
    <w:p w14:paraId="699445E3" w14:textId="77777777" w:rsidR="001D4F47" w:rsidRPr="007F22A9" w:rsidRDefault="001D4F47" w:rsidP="001D4F47">
      <w:pPr>
        <w:spacing w:line="240" w:lineRule="auto"/>
        <w:ind w:firstLine="720"/>
        <w:jc w:val="both"/>
        <w:rPr>
          <w:color w:val="auto"/>
        </w:rPr>
      </w:pPr>
      <w:r w:rsidRPr="007F22A9">
        <w:rPr>
          <w:rFonts w:ascii="Times New Roman" w:eastAsia="Times New Roman" w:hAnsi="Times New Roman" w:cs="Times New Roman"/>
          <w:sz w:val="28"/>
          <w:szCs w:val="28"/>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w:t>
      </w:r>
      <w:r w:rsidR="00664FA1" w:rsidRPr="007F22A9">
        <w:rPr>
          <w:rFonts w:ascii="Times New Roman" w:eastAsia="Times New Roman" w:hAnsi="Times New Roman" w:cs="Times New Roman"/>
          <w:sz w:val="28"/>
          <w:szCs w:val="28"/>
        </w:rPr>
        <w:t>о - устройство лотков</w:t>
      </w:r>
      <w:r w:rsidRPr="007F22A9">
        <w:rPr>
          <w:rFonts w:ascii="Times New Roman" w:eastAsia="Times New Roman" w:hAnsi="Times New Roman" w:cs="Times New Roman"/>
          <w:color w:val="auto"/>
          <w:sz w:val="28"/>
          <w:szCs w:val="28"/>
        </w:rPr>
        <w:t>;</w:t>
      </w:r>
    </w:p>
    <w:p w14:paraId="784A1045" w14:textId="77777777" w:rsidR="001D4F47" w:rsidRPr="007F22A9" w:rsidRDefault="001D4F47" w:rsidP="001D4F47">
      <w:pPr>
        <w:spacing w:line="240" w:lineRule="auto"/>
        <w:ind w:firstLine="720"/>
        <w:jc w:val="both"/>
      </w:pPr>
      <w:r w:rsidRPr="007F22A9">
        <w:rPr>
          <w:rFonts w:ascii="Times New Roman" w:eastAsia="Times New Roman" w:hAnsi="Times New Roman" w:cs="Times New Roman"/>
          <w:sz w:val="28"/>
          <w:szCs w:val="28"/>
        </w:rPr>
        <w:t>- предусматривать устройство дренажа в местах стока воды из трубы на газон или иные мягкие виды покрытия.</w:t>
      </w:r>
    </w:p>
    <w:p w14:paraId="4C5F1C1B" w14:textId="77777777" w:rsidR="001D4F47" w:rsidRPr="007F22A9" w:rsidRDefault="00461C2A" w:rsidP="00F86186">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3</w:t>
      </w:r>
      <w:r w:rsidR="00F86186" w:rsidRPr="007F22A9">
        <w:rPr>
          <w:rFonts w:ascii="Times New Roman" w:eastAsia="Times New Roman" w:hAnsi="Times New Roman" w:cs="Times New Roman"/>
          <w:sz w:val="28"/>
          <w:szCs w:val="28"/>
        </w:rPr>
        <w:t xml:space="preserve">.6. </w:t>
      </w:r>
      <w:r w:rsidR="001D4F47" w:rsidRPr="007F22A9">
        <w:rPr>
          <w:rFonts w:ascii="Times New Roman" w:eastAsia="Times New Roman" w:hAnsi="Times New Roman" w:cs="Times New Roman"/>
          <w:sz w:val="28"/>
          <w:szCs w:val="28"/>
        </w:rPr>
        <w:t>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w:t>
      </w:r>
      <w:r w:rsidR="00C357E4" w:rsidRPr="007F22A9">
        <w:rPr>
          <w:rFonts w:ascii="Times New Roman" w:eastAsia="Times New Roman" w:hAnsi="Times New Roman" w:cs="Times New Roman"/>
          <w:sz w:val="28"/>
          <w:szCs w:val="28"/>
        </w:rPr>
        <w:t>ментами сопряжения поверхностей</w:t>
      </w:r>
      <w:r w:rsidR="001D4F47" w:rsidRPr="007F22A9">
        <w:rPr>
          <w:rFonts w:ascii="Times New Roman" w:eastAsia="Times New Roman" w:hAnsi="Times New Roman" w:cs="Times New Roman"/>
          <w:sz w:val="28"/>
          <w:szCs w:val="28"/>
        </w:rPr>
        <w:t>, устройствами и приспособлениями для перемещения инвалидов и маломобильных групп населения.</w:t>
      </w:r>
    </w:p>
    <w:p w14:paraId="77C60728" w14:textId="77777777" w:rsidR="00EE61A2" w:rsidRPr="007F22A9" w:rsidRDefault="00461C2A" w:rsidP="00EE61A2">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3</w:t>
      </w:r>
      <w:r w:rsidR="00F86186" w:rsidRPr="007F22A9">
        <w:rPr>
          <w:rFonts w:ascii="Times New Roman" w:eastAsia="Times New Roman" w:hAnsi="Times New Roman" w:cs="Times New Roman"/>
          <w:sz w:val="28"/>
          <w:szCs w:val="28"/>
        </w:rPr>
        <w:t xml:space="preserve">.7. </w:t>
      </w:r>
      <w:r w:rsidR="001D4F47" w:rsidRPr="007F22A9">
        <w:rPr>
          <w:rFonts w:ascii="Times New Roman" w:eastAsia="Times New Roman" w:hAnsi="Times New Roman" w:cs="Times New Roman"/>
          <w:sz w:val="28"/>
          <w:szCs w:val="28"/>
        </w:rPr>
        <w:t>Рекомендуется предусматривать при входных группах площадки с твердыми видами покрытия и различными приемами озеленения.</w:t>
      </w:r>
      <w:bookmarkStart w:id="17" w:name="_Toc472352456"/>
    </w:p>
    <w:p w14:paraId="030D7116"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2.13.8. Размещение наружных блоков систем кондиционирования и вентиляции  рекомендуется:</w:t>
      </w:r>
    </w:p>
    <w:p w14:paraId="35B80DAB"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кровле вновь строящихся зданий и сооружений (крышные кондиционеры с внутренними каналами воздуховодов);</w:t>
      </w:r>
    </w:p>
    <w:p w14:paraId="70F12732"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на главных фасадах вновь строящихся зданий – упорядоченно, с размещением в специально отведенных местах, не нарушающих архитектурные решения фасадов. </w:t>
      </w:r>
    </w:p>
    <w:p w14:paraId="6E79A458"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14:paraId="4BA2B57C"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дворовых фасадах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14:paraId="3C193714"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фасадах реконструируемых и вновь строящихся многоквартирных жилых домов – согласно паспорту отделки зданий, предусмотреть для каждой квартиры, задекорированные места (сборные корзины) для установки жильцами наружных блоков кондиционеров;</w:t>
      </w:r>
    </w:p>
    <w:p w14:paraId="2E62DCB9"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лоджиях, в нишах - в наиболее незаметных местах, с применением декоративных элементов (сборных корзин под наружные блоки кондиционеров);</w:t>
      </w:r>
    </w:p>
    <w:p w14:paraId="21BA729C"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2.13.9. Размещение наружных блоков систем кондиционирования и вентиляции не допускается:</w:t>
      </w:r>
    </w:p>
    <w:p w14:paraId="08CB9681"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поверхности главных и дворовых фасадов, представляющих историко-культурную ценность;</w:t>
      </w:r>
    </w:p>
    <w:p w14:paraId="05597F73"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w:t>
      </w:r>
    </w:p>
    <w:p w14:paraId="557B152D"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над пешеходными тротуарами;</w:t>
      </w:r>
    </w:p>
    <w:p w14:paraId="6DE8343D"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с выступанием за плоскость фасада без использования декоративных элементов (сборных корзин под наружные блоки кондиционеров).</w:t>
      </w:r>
    </w:p>
    <w:p w14:paraId="002900A6"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2.13.10. Общие требования к внешнему виду наружных блоков кондиционеров и декоративным элементам, размещаемых на фасадах.</w:t>
      </w:r>
    </w:p>
    <w:p w14:paraId="400A96C7"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2.13.11. Общими требованиями к внешнему виду наружных блоков кондиционеров и декоративным элементам, размещаемым на фасадах, являются:</w:t>
      </w:r>
    </w:p>
    <w:p w14:paraId="71472C27"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унификация;</w:t>
      </w:r>
    </w:p>
    <w:p w14:paraId="5275D6EB"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компактные габариты;</w:t>
      </w:r>
    </w:p>
    <w:p w14:paraId="0DC2CDDD"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использование современных технических решений;</w:t>
      </w:r>
    </w:p>
    <w:p w14:paraId="05605E9F"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использование материалов с высокими декоративными и эксплуатационными свойствами.</w:t>
      </w:r>
    </w:p>
    <w:p w14:paraId="5D1AAA3D"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2.13.12. Материалы, применяемые для изготовления оборудования и декоративных элементов, должны выдерживать длительный срок службы без изменения декоративных и эксплуатационных свойств с учетом климатических условий, иметь гарантированную длительную антикоррозийную стойкость. </w:t>
      </w:r>
    </w:p>
    <w:p w14:paraId="6301D401"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2.13.13. Конструкции крепления оборудования и декоративных элементов должны иметь наименьшее число точек сопряжения с архитектурными поверхностями, обеспечивать простоту монтажа и демонтажа, безопасность эксплуатации, удобство ремонта. Технологии производства должны обеспечивать устойчивость дополнительного оборудования к механическим воздействиям.</w:t>
      </w:r>
    </w:p>
    <w:p w14:paraId="582F0F24"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2.13.14. Наружные блоки кондиционеров и декоративных элементов должны иметь нейтральную окраску, максимально приближенную к архитектурному фону места размещения.</w:t>
      </w:r>
    </w:p>
    <w:p w14:paraId="2064BDAF"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2.13.15. Конструкции крепления дополнительного оборудования должны иметь нейтральную окраску, приближенную к архитектурному фону места размещения.</w:t>
      </w:r>
    </w:p>
    <w:p w14:paraId="53CDA1BD" w14:textId="77777777" w:rsidR="00076579" w:rsidRPr="007F22A9" w:rsidRDefault="00076579" w:rsidP="00076579">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3</w:t>
      </w:r>
      <w:r w:rsidRPr="007F22A9">
        <w:rPr>
          <w:rFonts w:ascii="Times New Roman" w:eastAsia="Times New Roman" w:hAnsi="Times New Roman" w:cs="Times New Roman"/>
          <w:sz w:val="28"/>
          <w:szCs w:val="28"/>
        </w:rPr>
        <w:t>.1</w:t>
      </w:r>
      <w:r w:rsidR="005820E5" w:rsidRPr="007F22A9">
        <w:rPr>
          <w:rFonts w:ascii="Times New Roman" w:eastAsia="Times New Roman" w:hAnsi="Times New Roman" w:cs="Times New Roman"/>
          <w:sz w:val="28"/>
          <w:szCs w:val="28"/>
        </w:rPr>
        <w:t>6</w:t>
      </w:r>
      <w:r w:rsidRPr="007F22A9">
        <w:rPr>
          <w:rFonts w:ascii="Times New Roman" w:eastAsia="Times New Roman" w:hAnsi="Times New Roman" w:cs="Times New Roman"/>
          <w:sz w:val="28"/>
          <w:szCs w:val="28"/>
        </w:rPr>
        <w:t>. Общие требования к эксплуатации оборудования, размещаемого на фасадах</w:t>
      </w:r>
      <w:r w:rsidR="00A53135" w:rsidRPr="007F22A9">
        <w:rPr>
          <w:rFonts w:ascii="Times New Roman" w:eastAsia="Times New Roman" w:hAnsi="Times New Roman" w:cs="Times New Roman"/>
          <w:sz w:val="28"/>
          <w:szCs w:val="28"/>
        </w:rPr>
        <w:t>:</w:t>
      </w:r>
    </w:p>
    <w:p w14:paraId="12C2AE39" w14:textId="77777777" w:rsidR="00076579" w:rsidRPr="007F22A9" w:rsidRDefault="00A53135" w:rsidP="00076579">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w:t>
      </w:r>
      <w:r w:rsidR="00076579" w:rsidRPr="007F22A9">
        <w:rPr>
          <w:rFonts w:ascii="Times New Roman" w:eastAsia="Times New Roman" w:hAnsi="Times New Roman" w:cs="Times New Roman"/>
          <w:sz w:val="28"/>
          <w:szCs w:val="28"/>
        </w:rPr>
        <w:t xml:space="preserve"> </w:t>
      </w:r>
      <w:r w:rsidRPr="007F22A9">
        <w:rPr>
          <w:rFonts w:ascii="Times New Roman" w:eastAsia="Times New Roman" w:hAnsi="Times New Roman" w:cs="Times New Roman"/>
          <w:sz w:val="28"/>
          <w:szCs w:val="28"/>
        </w:rPr>
        <w:t>э</w:t>
      </w:r>
      <w:r w:rsidR="00076579" w:rsidRPr="007F22A9">
        <w:rPr>
          <w:rFonts w:ascii="Times New Roman" w:eastAsia="Times New Roman" w:hAnsi="Times New Roman" w:cs="Times New Roman"/>
          <w:sz w:val="28"/>
          <w:szCs w:val="28"/>
        </w:rPr>
        <w:t xml:space="preserve">ксплуатация оборудования не должна наносить ущерб внешнему виду и техническому состоянию фасада, </w:t>
      </w:r>
      <w:r w:rsidRPr="007F22A9">
        <w:rPr>
          <w:rFonts w:ascii="Times New Roman" w:eastAsia="Times New Roman" w:hAnsi="Times New Roman" w:cs="Times New Roman"/>
          <w:sz w:val="28"/>
          <w:szCs w:val="28"/>
        </w:rPr>
        <w:t>причинять неудобства окружающим;</w:t>
      </w:r>
    </w:p>
    <w:p w14:paraId="51A27D06" w14:textId="77777777" w:rsidR="00076579" w:rsidRPr="007F22A9" w:rsidRDefault="00A53135" w:rsidP="00076579">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о</w:t>
      </w:r>
      <w:r w:rsidR="00076579" w:rsidRPr="007F22A9">
        <w:rPr>
          <w:rFonts w:ascii="Times New Roman" w:eastAsia="Times New Roman" w:hAnsi="Times New Roman" w:cs="Times New Roman"/>
          <w:sz w:val="28"/>
          <w:szCs w:val="28"/>
        </w:rPr>
        <w:t xml:space="preserve">борудование, внешний вид, размещение и эксплуатация которого наносят ущерб физическому состоянию и эстетическим качествам фасада, а </w:t>
      </w:r>
      <w:r w:rsidR="00076579" w:rsidRPr="007F22A9">
        <w:rPr>
          <w:rFonts w:ascii="Times New Roman" w:eastAsia="Times New Roman" w:hAnsi="Times New Roman" w:cs="Times New Roman"/>
          <w:sz w:val="28"/>
          <w:szCs w:val="28"/>
        </w:rPr>
        <w:lastRenderedPageBreak/>
        <w:t>также причиняют неудобства жителям и пешеходам, подлежит де</w:t>
      </w:r>
      <w:r w:rsidRPr="007F22A9">
        <w:rPr>
          <w:rFonts w:ascii="Times New Roman" w:eastAsia="Times New Roman" w:hAnsi="Times New Roman" w:cs="Times New Roman"/>
          <w:sz w:val="28"/>
          <w:szCs w:val="28"/>
        </w:rPr>
        <w:t>монтажу в установленном порядке;</w:t>
      </w:r>
    </w:p>
    <w:p w14:paraId="61A3317C" w14:textId="77777777" w:rsidR="00076579" w:rsidRPr="007F22A9" w:rsidRDefault="00A53135" w:rsidP="00076579">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к</w:t>
      </w:r>
      <w:r w:rsidR="00076579" w:rsidRPr="007F22A9">
        <w:rPr>
          <w:rFonts w:ascii="Times New Roman" w:eastAsia="Times New Roman" w:hAnsi="Times New Roman" w:cs="Times New Roman"/>
          <w:sz w:val="28"/>
          <w:szCs w:val="28"/>
        </w:rPr>
        <w:t>онструкции крепления, оставшиеся от демонтированного дополнительного оборудования, демонтируются в установленном порядке, а поверхность фасада при необходимости подвергается ремонту</w:t>
      </w:r>
      <w:r w:rsidRPr="007F22A9">
        <w:rPr>
          <w:rFonts w:ascii="Times New Roman" w:eastAsia="Times New Roman" w:hAnsi="Times New Roman" w:cs="Times New Roman"/>
          <w:sz w:val="28"/>
          <w:szCs w:val="28"/>
        </w:rPr>
        <w:t>;</w:t>
      </w:r>
    </w:p>
    <w:p w14:paraId="4CAE47E0" w14:textId="77777777" w:rsidR="00A53135" w:rsidRPr="007F22A9" w:rsidRDefault="00A53135" w:rsidP="00076579">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не допускается устанавливать цветочные ящики с внешней стороны окон и балконов</w:t>
      </w:r>
      <w:r w:rsidR="00941229" w:rsidRPr="007F22A9">
        <w:rPr>
          <w:rFonts w:ascii="Times New Roman" w:eastAsia="Times New Roman" w:hAnsi="Times New Roman" w:cs="Times New Roman"/>
          <w:sz w:val="28"/>
          <w:szCs w:val="28"/>
        </w:rPr>
        <w:t xml:space="preserve"> без согласования с </w:t>
      </w:r>
      <w:r w:rsidR="005F1CB0" w:rsidRPr="007F22A9">
        <w:rPr>
          <w:rFonts w:ascii="Times New Roman" w:eastAsia="Times New Roman" w:hAnsi="Times New Roman" w:cs="Times New Roman"/>
          <w:sz w:val="28"/>
          <w:szCs w:val="28"/>
        </w:rPr>
        <w:t>органом местного самоуправления.</w:t>
      </w:r>
    </w:p>
    <w:p w14:paraId="55083072" w14:textId="77777777" w:rsidR="00C40E5B" w:rsidRPr="007F22A9" w:rsidRDefault="00C40E5B" w:rsidP="005820E5">
      <w:pPr>
        <w:spacing w:line="240" w:lineRule="auto"/>
        <w:ind w:firstLine="708"/>
        <w:contextualSpacing/>
        <w:jc w:val="both"/>
        <w:rPr>
          <w:rFonts w:ascii="Times New Roman" w:eastAsia="Times New Roman" w:hAnsi="Times New Roman" w:cs="Times New Roman"/>
          <w:b/>
          <w:sz w:val="28"/>
          <w:szCs w:val="28"/>
        </w:rPr>
      </w:pPr>
    </w:p>
    <w:p w14:paraId="3637579C" w14:textId="77777777" w:rsidR="00076579" w:rsidRPr="007F22A9" w:rsidRDefault="00076579" w:rsidP="005820E5">
      <w:pPr>
        <w:spacing w:line="240" w:lineRule="auto"/>
        <w:ind w:firstLine="708"/>
        <w:contextualSpacing/>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2.1</w:t>
      </w:r>
      <w:r w:rsidR="005820E5" w:rsidRPr="007F22A9">
        <w:rPr>
          <w:rFonts w:ascii="Times New Roman" w:eastAsia="Times New Roman" w:hAnsi="Times New Roman" w:cs="Times New Roman"/>
          <w:b/>
          <w:sz w:val="28"/>
          <w:szCs w:val="28"/>
        </w:rPr>
        <w:t>4</w:t>
      </w:r>
      <w:r w:rsidRPr="007F22A9">
        <w:rPr>
          <w:rFonts w:ascii="Times New Roman" w:eastAsia="Times New Roman" w:hAnsi="Times New Roman" w:cs="Times New Roman"/>
          <w:b/>
          <w:sz w:val="28"/>
          <w:szCs w:val="28"/>
        </w:rPr>
        <w:t>. Площадки</w:t>
      </w:r>
      <w:r w:rsidR="00C40E5B" w:rsidRPr="007F22A9">
        <w:rPr>
          <w:rFonts w:ascii="Times New Roman" w:eastAsia="Times New Roman" w:hAnsi="Times New Roman" w:cs="Times New Roman"/>
          <w:b/>
          <w:sz w:val="28"/>
          <w:szCs w:val="28"/>
        </w:rPr>
        <w:t>.</w:t>
      </w:r>
    </w:p>
    <w:bookmarkEnd w:id="17"/>
    <w:p w14:paraId="0428DF7B" w14:textId="77777777" w:rsidR="00577A1F" w:rsidRPr="007F22A9" w:rsidRDefault="006E2ABE" w:rsidP="005820E5">
      <w:pPr>
        <w:spacing w:line="240" w:lineRule="auto"/>
        <w:ind w:firstLine="432"/>
        <w:contextualSpacing/>
        <w:jc w:val="both"/>
        <w:rPr>
          <w:rFonts w:ascii="Times New Roman" w:eastAsia="Times New Roman" w:hAnsi="Times New Roman" w:cs="Times New Roman"/>
          <w:b/>
          <w:sz w:val="28"/>
          <w:szCs w:val="28"/>
        </w:rPr>
      </w:pPr>
      <w:r w:rsidRPr="007F22A9">
        <w:rPr>
          <w:rFonts w:ascii="Times New Roman" w:eastAsia="Times New Roman" w:hAnsi="Times New Roman" w:cs="Times New Roman"/>
          <w:sz w:val="28"/>
          <w:szCs w:val="28"/>
        </w:rPr>
        <w:t>На территории муниципального образования размещаются следующие виды площадок</w:t>
      </w:r>
      <w:r w:rsidR="005820E5" w:rsidRPr="007F22A9">
        <w:rPr>
          <w:rFonts w:ascii="Times New Roman" w:eastAsia="Times New Roman" w:hAnsi="Times New Roman" w:cs="Times New Roman"/>
          <w:sz w:val="28"/>
          <w:szCs w:val="28"/>
        </w:rPr>
        <w:t>:</w:t>
      </w:r>
    </w:p>
    <w:p w14:paraId="2F122310" w14:textId="77777777" w:rsidR="006E2ABE" w:rsidRPr="007F22A9" w:rsidRDefault="00461C2A" w:rsidP="005820E5">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5820E5"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(микро-скалодромы, велодромы и т.п.) и оборудование специальных мест для катания на самокатах, роликовых досках и коньках.</w:t>
      </w:r>
    </w:p>
    <w:p w14:paraId="65D7EB2F" w14:textId="77777777" w:rsidR="00FC1CCD" w:rsidRPr="007F22A9" w:rsidRDefault="00461C2A" w:rsidP="005820E5">
      <w:pPr>
        <w:spacing w:line="240" w:lineRule="auto"/>
        <w:ind w:firstLine="708"/>
        <w:jc w:val="both"/>
        <w:rPr>
          <w:rFonts w:ascii="Times New Roman" w:eastAsiaTheme="minorHAnsi" w:hAnsi="Times New Roman" w:cs="Times New Roman"/>
          <w:color w:val="auto"/>
          <w:sz w:val="28"/>
          <w:szCs w:val="28"/>
          <w:lang w:eastAsia="en-US"/>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4.1.1.</w:t>
      </w:r>
      <w:r w:rsidR="00FC1CCD" w:rsidRPr="007F22A9">
        <w:rPr>
          <w:rFonts w:ascii="Times New Roman" w:hAnsi="Times New Roman" w:cs="Times New Roman"/>
          <w:sz w:val="28"/>
          <w:szCs w:val="28"/>
        </w:rPr>
        <w:t xml:space="preserve"> </w:t>
      </w:r>
      <w:r w:rsidR="00911660" w:rsidRPr="007F22A9">
        <w:rPr>
          <w:rFonts w:ascii="Times New Roman" w:hAnsi="Times New Roman" w:cs="Times New Roman"/>
          <w:sz w:val="28"/>
          <w:szCs w:val="28"/>
        </w:rPr>
        <w:t>Д</w:t>
      </w:r>
      <w:r w:rsidR="00911660" w:rsidRPr="007F22A9">
        <w:rPr>
          <w:rFonts w:ascii="Times New Roman" w:eastAsiaTheme="minorHAnsi" w:hAnsi="Times New Roman" w:cs="Times New Roman"/>
          <w:color w:val="auto"/>
          <w:sz w:val="28"/>
          <w:szCs w:val="28"/>
          <w:lang w:eastAsia="en-US"/>
        </w:rPr>
        <w:t>етские</w:t>
      </w:r>
      <w:r w:rsidR="00FC1CCD" w:rsidRPr="007F22A9">
        <w:rPr>
          <w:rFonts w:ascii="Times New Roman" w:eastAsiaTheme="minorHAnsi" w:hAnsi="Times New Roman" w:cs="Times New Roman"/>
          <w:color w:val="auto"/>
          <w:sz w:val="28"/>
          <w:szCs w:val="28"/>
          <w:lang w:eastAsia="en-US"/>
        </w:rPr>
        <w:t xml:space="preserve"> площадк</w:t>
      </w:r>
      <w:r w:rsidR="00911660" w:rsidRPr="007F22A9">
        <w:rPr>
          <w:rFonts w:ascii="Times New Roman" w:eastAsiaTheme="minorHAnsi" w:hAnsi="Times New Roman" w:cs="Times New Roman"/>
          <w:color w:val="auto"/>
          <w:sz w:val="28"/>
          <w:szCs w:val="28"/>
          <w:lang w:eastAsia="en-US"/>
        </w:rPr>
        <w:t>и</w:t>
      </w:r>
      <w:r w:rsidR="00FC1CCD" w:rsidRPr="007F22A9">
        <w:rPr>
          <w:rFonts w:ascii="Times New Roman" w:eastAsiaTheme="minorHAnsi" w:hAnsi="Times New Roman" w:cs="Times New Roman"/>
          <w:color w:val="auto"/>
          <w:sz w:val="28"/>
          <w:szCs w:val="28"/>
          <w:lang w:eastAsia="en-US"/>
        </w:rPr>
        <w:t xml:space="preserve">, должны соответствовать законодательству Российской Федерации в области технического регулирования, </w:t>
      </w:r>
      <w:hyperlink r:id="rId11" w:history="1">
        <w:r w:rsidR="00FC1CCD" w:rsidRPr="007F22A9">
          <w:rPr>
            <w:rFonts w:ascii="Times New Roman" w:eastAsiaTheme="minorHAnsi" w:hAnsi="Times New Roman" w:cs="Times New Roman"/>
            <w:color w:val="auto"/>
            <w:sz w:val="28"/>
            <w:szCs w:val="28"/>
            <w:lang w:eastAsia="en-US"/>
          </w:rPr>
          <w:t>законодательству</w:t>
        </w:r>
      </w:hyperlink>
      <w:r w:rsidR="00FC1CCD" w:rsidRPr="007F22A9">
        <w:rPr>
          <w:rFonts w:ascii="Times New Roman" w:eastAsiaTheme="minorHAnsi" w:hAnsi="Times New Roman" w:cs="Times New Roman"/>
          <w:color w:val="auto"/>
          <w:sz w:val="28"/>
          <w:szCs w:val="28"/>
          <w:lang w:eastAsia="en-US"/>
        </w:rPr>
        <w:t xml:space="preserve"> Российской Федерации о социальной защите инвалидов, нормативно-техническим документам Российской Федерации, а также нормам, установленным настоящим</w:t>
      </w:r>
      <w:r w:rsidR="00911660" w:rsidRPr="007F22A9">
        <w:rPr>
          <w:rFonts w:ascii="Times New Roman" w:eastAsiaTheme="minorHAnsi" w:hAnsi="Times New Roman" w:cs="Times New Roman"/>
          <w:color w:val="auto"/>
          <w:sz w:val="28"/>
          <w:szCs w:val="28"/>
          <w:lang w:eastAsia="en-US"/>
        </w:rPr>
        <w:t>и Правилами.</w:t>
      </w:r>
    </w:p>
    <w:p w14:paraId="27666A21" w14:textId="77777777" w:rsidR="00461C2A" w:rsidRPr="007F22A9" w:rsidRDefault="00461C2A" w:rsidP="005820E5">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4.1.2.</w:t>
      </w:r>
      <w:r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 xml:space="preserve">Расстояние от окон жилых домов и общественных зданий до границ детских площадок дошкольного возраста рекомендуется принимать не менее </w:t>
      </w:r>
      <w:r w:rsidR="00B72D23" w:rsidRPr="007F22A9">
        <w:rPr>
          <w:rFonts w:ascii="Times New Roman" w:eastAsia="Times New Roman" w:hAnsi="Times New Roman" w:cs="Times New Roman"/>
          <w:sz w:val="28"/>
          <w:szCs w:val="28"/>
        </w:rPr>
        <w:t>12</w:t>
      </w:r>
      <w:r w:rsidR="006E2ABE" w:rsidRPr="007F22A9">
        <w:rPr>
          <w:rFonts w:ascii="Times New Roman" w:eastAsia="Times New Roman" w:hAnsi="Times New Roman" w:cs="Times New Roman"/>
          <w:sz w:val="28"/>
          <w:szCs w:val="28"/>
        </w:rPr>
        <w:t xml:space="preserve"> м, младшего и среднего школьного возраста - не менее 20 м, комплексных игровых площадок - не менее 40 м, спортивно-игровых комплексов - не менее 100 м. </w:t>
      </w:r>
    </w:p>
    <w:p w14:paraId="1F0237BA" w14:textId="77777777" w:rsidR="006E2ABE" w:rsidRPr="007F22A9" w:rsidRDefault="00461C2A" w:rsidP="00461C2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4.1.3.</w:t>
      </w:r>
      <w:r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 xml:space="preserve">Размеры и условия размещения площадок </w:t>
      </w:r>
      <w:r w:rsidR="00BA6E58" w:rsidRPr="007F22A9">
        <w:rPr>
          <w:rFonts w:ascii="Times New Roman" w:eastAsia="Times New Roman" w:hAnsi="Times New Roman" w:cs="Times New Roman"/>
          <w:sz w:val="28"/>
          <w:szCs w:val="28"/>
        </w:rPr>
        <w:t>определяются</w:t>
      </w:r>
      <w:r w:rsidR="006E2ABE" w:rsidRPr="007F22A9">
        <w:rPr>
          <w:rFonts w:ascii="Times New Roman" w:eastAsia="Times New Roman" w:hAnsi="Times New Roman" w:cs="Times New Roman"/>
          <w:sz w:val="28"/>
          <w:szCs w:val="28"/>
        </w:rPr>
        <w:t xml:space="preserve"> в зависимости от возрастных групп детей и места размещения жилой застройки.</w:t>
      </w:r>
    </w:p>
    <w:p w14:paraId="332095D7" w14:textId="77777777" w:rsidR="001F385A" w:rsidRPr="007F22A9" w:rsidRDefault="00461C2A" w:rsidP="001F385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4.1.4.</w:t>
      </w:r>
      <w:r w:rsidR="001F385A"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 xml:space="preserve">Детские площадки рекомендуется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w:t>
      </w:r>
    </w:p>
    <w:p w14:paraId="04212696" w14:textId="77777777" w:rsidR="00BB2248" w:rsidRPr="007F22A9" w:rsidRDefault="00461C2A" w:rsidP="0041779B">
      <w:pPr>
        <w:spacing w:line="240" w:lineRule="auto"/>
        <w:ind w:firstLine="708"/>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5820E5" w:rsidRPr="007F22A9">
        <w:rPr>
          <w:rFonts w:ascii="Times New Roman" w:eastAsia="Times New Roman" w:hAnsi="Times New Roman" w:cs="Times New Roman"/>
          <w:sz w:val="28"/>
          <w:szCs w:val="28"/>
        </w:rPr>
        <w:t>1.5.</w:t>
      </w:r>
      <w:r w:rsidRPr="007F22A9">
        <w:rPr>
          <w:rFonts w:ascii="Times New Roman" w:eastAsia="Times New Roman" w:hAnsi="Times New Roman" w:cs="Times New Roman"/>
          <w:sz w:val="28"/>
          <w:szCs w:val="28"/>
        </w:rPr>
        <w:t xml:space="preserve"> </w:t>
      </w:r>
      <w:r w:rsidR="00BB2248" w:rsidRPr="007F22A9">
        <w:rPr>
          <w:rFonts w:ascii="Times New Roman" w:eastAsia="Times New Roman" w:hAnsi="Times New Roman" w:cs="Times New Roman"/>
          <w:sz w:val="28"/>
          <w:szCs w:val="28"/>
        </w:rPr>
        <w:t>В</w:t>
      </w:r>
      <w:r w:rsidR="006E2ABE" w:rsidRPr="007F22A9">
        <w:rPr>
          <w:rFonts w:ascii="Times New Roman" w:eastAsia="Times New Roman" w:hAnsi="Times New Roman" w:cs="Times New Roman"/>
          <w:sz w:val="28"/>
          <w:szCs w:val="28"/>
        </w:rPr>
        <w:t xml:space="preserve">о избежание травматизма </w:t>
      </w:r>
      <w:r w:rsidR="00BB2248" w:rsidRPr="007F22A9">
        <w:rPr>
          <w:rFonts w:ascii="Times New Roman" w:eastAsia="Times New Roman" w:hAnsi="Times New Roman" w:cs="Times New Roman"/>
          <w:sz w:val="28"/>
          <w:szCs w:val="28"/>
        </w:rPr>
        <w:t>не допускается</w:t>
      </w:r>
      <w:r w:rsidR="006E2ABE" w:rsidRPr="007F22A9">
        <w:rPr>
          <w:rFonts w:ascii="Times New Roman" w:eastAsia="Times New Roman" w:hAnsi="Times New Roman" w:cs="Times New Roman"/>
          <w:sz w:val="28"/>
          <w:szCs w:val="28"/>
        </w:rPr>
        <w:t xml:space="preserve">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14:paraId="06D1F4EE" w14:textId="77777777" w:rsidR="006E2ABE" w:rsidRPr="007F22A9" w:rsidRDefault="006E2ABE" w:rsidP="00BB2248">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3FADF6EC" w14:textId="77777777" w:rsidR="006E2ABE" w:rsidRPr="007F22A9" w:rsidRDefault="00461C2A" w:rsidP="005D4BE5">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4.1.6.</w:t>
      </w:r>
      <w:r w:rsidR="005D4BE5" w:rsidRPr="007F22A9">
        <w:rPr>
          <w:rFonts w:ascii="Times New Roman" w:eastAsia="Times New Roman" w:hAnsi="Times New Roman" w:cs="Times New Roman"/>
          <w:sz w:val="28"/>
          <w:szCs w:val="28"/>
        </w:rPr>
        <w:t xml:space="preserve"> </w:t>
      </w:r>
      <w:r w:rsidR="0041779B" w:rsidRPr="007F22A9">
        <w:rPr>
          <w:rFonts w:ascii="Times New Roman" w:eastAsia="Times New Roman" w:hAnsi="Times New Roman" w:cs="Times New Roman"/>
          <w:sz w:val="28"/>
          <w:szCs w:val="28"/>
        </w:rPr>
        <w:t>П</w:t>
      </w:r>
      <w:r w:rsidR="006E2ABE" w:rsidRPr="007F22A9">
        <w:rPr>
          <w:rFonts w:ascii="Times New Roman" w:eastAsia="Times New Roman" w:hAnsi="Times New Roman" w:cs="Times New Roman"/>
          <w:sz w:val="28"/>
          <w:szCs w:val="28"/>
        </w:rPr>
        <w:t>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14:paraId="0FE698E0" w14:textId="77777777" w:rsidR="006E2ABE" w:rsidRPr="007F22A9" w:rsidRDefault="00461C2A" w:rsidP="005D4BE5">
      <w:pPr>
        <w:spacing w:line="240" w:lineRule="auto"/>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4.1.7.</w:t>
      </w:r>
      <w:r w:rsidR="005D4BE5"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 xml:space="preserve">Мягкие виды покрытия (песчаное, уплотненное песчаное на грунтовом основании или гравийной крошке, мягкое резиновое или мягкое синтетическое) рекомендуется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w:t>
      </w:r>
      <w:r w:rsidR="006E2ABE" w:rsidRPr="007F22A9">
        <w:rPr>
          <w:rFonts w:ascii="Times New Roman" w:eastAsia="Times New Roman" w:hAnsi="Times New Roman" w:cs="Times New Roman"/>
          <w:color w:val="auto"/>
          <w:sz w:val="28"/>
          <w:szCs w:val="28"/>
        </w:rPr>
        <w:t xml:space="preserve">рекомендуется оборудовать твердыми видами покрытия или фундаментом согласно пункту 4.7.2 настоящих </w:t>
      </w:r>
      <w:r w:rsidR="00CF20F7" w:rsidRPr="007F22A9">
        <w:rPr>
          <w:rFonts w:ascii="Times New Roman" w:eastAsia="Times New Roman" w:hAnsi="Times New Roman" w:cs="Times New Roman"/>
          <w:color w:val="auto"/>
          <w:sz w:val="28"/>
          <w:szCs w:val="28"/>
        </w:rPr>
        <w:t>Правил</w:t>
      </w:r>
      <w:r w:rsidR="006E2ABE" w:rsidRPr="007F22A9">
        <w:rPr>
          <w:rFonts w:ascii="Times New Roman" w:eastAsia="Times New Roman" w:hAnsi="Times New Roman" w:cs="Times New Roman"/>
          <w:color w:val="auto"/>
          <w:sz w:val="28"/>
          <w:szCs w:val="28"/>
        </w:rPr>
        <w:t>. При травяном покрытии площадок рекомендуется предусматривать пешеходные дорожки к оборудованию с твердым, мягким или комбинированным видами покрытия.</w:t>
      </w:r>
    </w:p>
    <w:p w14:paraId="1C837463" w14:textId="77777777" w:rsidR="006E2ABE" w:rsidRPr="007F22A9" w:rsidRDefault="00461C2A" w:rsidP="00C4448E">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4.1.8.</w:t>
      </w:r>
      <w:r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Для сопряжения поверхностей площадки и газона рекомендуется применять садовые бортовые камни со скошенными или закругленными краями.</w:t>
      </w:r>
    </w:p>
    <w:p w14:paraId="7A14B77A" w14:textId="77777777" w:rsidR="006E2ABE" w:rsidRPr="007F22A9" w:rsidRDefault="00461C2A" w:rsidP="00C4448E">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4.1.9</w:t>
      </w:r>
      <w:r w:rsidRPr="007F22A9">
        <w:rPr>
          <w:rFonts w:ascii="Times New Roman" w:eastAsia="Times New Roman" w:hAnsi="Times New Roman" w:cs="Times New Roman"/>
          <w:sz w:val="28"/>
          <w:szCs w:val="28"/>
        </w:rPr>
        <w:t>.</w:t>
      </w:r>
      <w:r w:rsidR="00C4448E"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Детские площадки рекомендуется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рекомендуется не допускать применение видов растений с колючками. На всех видах детских площадок рекомендуется не допускать применение растений с ядовитыми плодами.</w:t>
      </w:r>
    </w:p>
    <w:p w14:paraId="07CFC866" w14:textId="77777777" w:rsidR="006E2ABE" w:rsidRPr="007F22A9" w:rsidRDefault="00461C2A" w:rsidP="00F544DC">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4.1.10</w:t>
      </w:r>
      <w:r w:rsidRPr="007F22A9">
        <w:rPr>
          <w:rFonts w:ascii="Times New Roman" w:eastAsia="Times New Roman" w:hAnsi="Times New Roman" w:cs="Times New Roman"/>
          <w:sz w:val="28"/>
          <w:szCs w:val="28"/>
        </w:rPr>
        <w:t>.</w:t>
      </w:r>
      <w:r w:rsidR="00F544DC"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Размещение игрового оборудования следует проектировать с учетом нормативных параметров безопасности</w:t>
      </w:r>
      <w:r w:rsidR="00911660" w:rsidRPr="007F22A9">
        <w:rPr>
          <w:rFonts w:ascii="Times New Roman" w:eastAsia="Times New Roman" w:hAnsi="Times New Roman" w:cs="Times New Roman"/>
          <w:color w:val="auto"/>
          <w:sz w:val="28"/>
          <w:szCs w:val="28"/>
        </w:rPr>
        <w:t>.</w:t>
      </w:r>
      <w:r w:rsidR="006E2ABE" w:rsidRPr="007F22A9">
        <w:rPr>
          <w:rFonts w:ascii="Times New Roman" w:eastAsia="Times New Roman" w:hAnsi="Times New Roman" w:cs="Times New Roman"/>
          <w:color w:val="FF0000"/>
          <w:sz w:val="28"/>
          <w:szCs w:val="28"/>
        </w:rPr>
        <w:t xml:space="preserve"> </w:t>
      </w:r>
      <w:r w:rsidR="006E2ABE" w:rsidRPr="007F22A9">
        <w:rPr>
          <w:rFonts w:ascii="Times New Roman" w:eastAsia="Times New Roman" w:hAnsi="Times New Roman" w:cs="Times New Roman"/>
          <w:sz w:val="28"/>
          <w:szCs w:val="28"/>
        </w:rPr>
        <w:t>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14:paraId="494794F2" w14:textId="77777777" w:rsidR="006E2ABE" w:rsidRPr="007F22A9" w:rsidRDefault="00461C2A" w:rsidP="00250787">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4.1.11.</w:t>
      </w:r>
      <w:r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2,5 м.</w:t>
      </w:r>
    </w:p>
    <w:p w14:paraId="5A29E1FA" w14:textId="77777777" w:rsidR="00C40E5B" w:rsidRPr="007F22A9" w:rsidRDefault="00461C2A" w:rsidP="00C40E5B">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 xml:space="preserve"> </w:t>
      </w:r>
      <w:r w:rsidR="00C40E5B" w:rsidRPr="007F22A9">
        <w:rPr>
          <w:rFonts w:ascii="Times New Roman" w:eastAsia="Times New Roman" w:hAnsi="Times New Roman" w:cs="Times New Roman"/>
          <w:sz w:val="28"/>
          <w:szCs w:val="28"/>
        </w:rPr>
        <w:t>Площадки отдыха.</w:t>
      </w:r>
    </w:p>
    <w:p w14:paraId="13CF1A66" w14:textId="77777777" w:rsidR="00A73264" w:rsidRPr="007F22A9" w:rsidRDefault="006E2ABE" w:rsidP="00A73264">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Площадки отдыха предназначены для отдыха и проведения досуга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Площадки отдыха рекомендуется устанавливать проходными, примыкать к проездам, посадочным площадкам остановок, разворотным площадкам - между ними и площадкой отдыха рекомендуется </w:t>
      </w:r>
      <w:r w:rsidRPr="007F22A9">
        <w:rPr>
          <w:rFonts w:ascii="Times New Roman" w:eastAsia="Times New Roman" w:hAnsi="Times New Roman" w:cs="Times New Roman"/>
          <w:color w:val="auto"/>
          <w:sz w:val="28"/>
          <w:szCs w:val="28"/>
        </w:rPr>
        <w:t xml:space="preserve">предусматривать полосу озеленения (кустарник, деревья) не менее 3 м. Расстояние от границы площадки отдыха до мест хранения автомобилей  принимается согласно СанПиН 2.2.1/2.1.1.1200, отстойно-разворотных </w:t>
      </w:r>
      <w:r w:rsidRPr="007F22A9">
        <w:rPr>
          <w:rFonts w:ascii="Times New Roman" w:eastAsia="Times New Roman" w:hAnsi="Times New Roman" w:cs="Times New Roman"/>
          <w:color w:val="auto"/>
          <w:sz w:val="28"/>
          <w:szCs w:val="28"/>
        </w:rPr>
        <w:lastRenderedPageBreak/>
        <w:t xml:space="preserve">площадок на конечных остановках маршрутов пассажирского транспорта - не менее 50 м. Расстояние от окон жилых домов до границ площадок тихого отдыха рекомендуется устанавливать </w:t>
      </w:r>
      <w:r w:rsidRPr="007F22A9">
        <w:rPr>
          <w:rFonts w:ascii="Times New Roman" w:eastAsia="Times New Roman" w:hAnsi="Times New Roman" w:cs="Times New Roman"/>
          <w:sz w:val="28"/>
          <w:szCs w:val="28"/>
        </w:rPr>
        <w:t>не менее 10 м, площадок шумных настольных игр - не менее 25 м.</w:t>
      </w:r>
    </w:p>
    <w:p w14:paraId="0B348816" w14:textId="77777777" w:rsidR="00911660" w:rsidRPr="007F22A9" w:rsidRDefault="00461C2A" w:rsidP="00A73264">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w:t>
      </w:r>
      <w:r w:rsidR="00911660"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Площадки отдыха на жилых территориях рекомендуется проектировать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w:t>
      </w:r>
      <w:r w:rsidR="00911660" w:rsidRPr="007F22A9">
        <w:rPr>
          <w:rFonts w:ascii="Times New Roman" w:eastAsia="Times New Roman" w:hAnsi="Times New Roman" w:cs="Times New Roman"/>
          <w:sz w:val="28"/>
          <w:szCs w:val="28"/>
        </w:rPr>
        <w:t>.</w:t>
      </w:r>
      <w:r w:rsidR="006E2ABE" w:rsidRPr="007F22A9">
        <w:rPr>
          <w:rFonts w:ascii="Times New Roman" w:eastAsia="Times New Roman" w:hAnsi="Times New Roman" w:cs="Times New Roman"/>
          <w:sz w:val="28"/>
          <w:szCs w:val="28"/>
        </w:rPr>
        <w:t xml:space="preserve"> </w:t>
      </w:r>
    </w:p>
    <w:p w14:paraId="79555CFA" w14:textId="77777777" w:rsidR="006E2ABE" w:rsidRPr="007F22A9" w:rsidRDefault="006E2ABE" w:rsidP="00A73264">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На территориях парков рекомендуется организация площадок-лужаек для отдыха на траве.</w:t>
      </w:r>
    </w:p>
    <w:p w14:paraId="5ADCCA5F" w14:textId="77777777" w:rsidR="006E2ABE" w:rsidRPr="007F22A9" w:rsidRDefault="00461C2A" w:rsidP="00A73264">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2</w:t>
      </w:r>
      <w:r w:rsidR="00A73264" w:rsidRPr="007F22A9">
        <w:rPr>
          <w:rFonts w:ascii="Times New Roman" w:eastAsia="Times New Roman" w:hAnsi="Times New Roman" w:cs="Times New Roman"/>
          <w:sz w:val="28"/>
          <w:szCs w:val="28"/>
        </w:rPr>
        <w:t xml:space="preserve">. </w:t>
      </w:r>
      <w:r w:rsidR="00911660" w:rsidRPr="007F22A9">
        <w:rPr>
          <w:rFonts w:ascii="Times New Roman" w:eastAsia="Times New Roman" w:hAnsi="Times New Roman" w:cs="Times New Roman"/>
          <w:sz w:val="28"/>
          <w:szCs w:val="28"/>
        </w:rPr>
        <w:t>П</w:t>
      </w:r>
      <w:r w:rsidR="006E2ABE" w:rsidRPr="007F22A9">
        <w:rPr>
          <w:rFonts w:ascii="Times New Roman" w:eastAsia="Times New Roman" w:hAnsi="Times New Roman" w:cs="Times New Roman"/>
          <w:sz w:val="28"/>
          <w:szCs w:val="28"/>
        </w:rPr>
        <w:t>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14:paraId="634C798C" w14:textId="77777777" w:rsidR="00A73264" w:rsidRPr="007F22A9" w:rsidRDefault="00461C2A" w:rsidP="00A73264">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2</w:t>
      </w:r>
      <w:r w:rsidR="00A73264"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3</w:t>
      </w:r>
      <w:r w:rsidR="00A73264"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14:paraId="07DFE44D" w14:textId="77777777" w:rsidR="00A73264" w:rsidRPr="007F22A9" w:rsidRDefault="00461C2A" w:rsidP="00A73264">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2</w:t>
      </w:r>
      <w:r w:rsidR="00A73264"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4</w:t>
      </w:r>
      <w:r w:rsidR="00A73264"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14:paraId="33461BCA" w14:textId="77777777" w:rsidR="00A73264" w:rsidRPr="007F22A9" w:rsidRDefault="00461C2A" w:rsidP="00A73264">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2</w:t>
      </w:r>
      <w:r w:rsidR="00A73264"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5</w:t>
      </w:r>
      <w:r w:rsidR="00A73264"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Функционирование осветительного оборудования рекомендуется обеспечивать в режиме освещения территории, на которой расположена площадка.</w:t>
      </w:r>
    </w:p>
    <w:p w14:paraId="23A4E89B" w14:textId="77777777" w:rsidR="006E2ABE" w:rsidRPr="007F22A9" w:rsidRDefault="00461C2A" w:rsidP="00A73264">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2</w:t>
      </w:r>
      <w:r w:rsidR="00A73264"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6</w:t>
      </w:r>
      <w:r w:rsidR="00A73264"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Минимальный размер площадки с установкой одного стола со скамьями для настольных игр рекомендуется устанавливать в пределах 12 - 15 кв. м.</w:t>
      </w:r>
    </w:p>
    <w:p w14:paraId="087C3C15" w14:textId="77777777" w:rsidR="00C40E5B" w:rsidRPr="007F22A9" w:rsidRDefault="00944EFB" w:rsidP="00C40E5B">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3</w:t>
      </w:r>
      <w:r w:rsidRPr="007F22A9">
        <w:rPr>
          <w:rFonts w:ascii="Times New Roman" w:eastAsia="Times New Roman" w:hAnsi="Times New Roman" w:cs="Times New Roman"/>
          <w:sz w:val="28"/>
          <w:szCs w:val="28"/>
        </w:rPr>
        <w:t xml:space="preserve">. </w:t>
      </w:r>
      <w:r w:rsidR="00C40E5B" w:rsidRPr="007F22A9">
        <w:rPr>
          <w:rFonts w:ascii="Times New Roman" w:eastAsia="Times New Roman" w:hAnsi="Times New Roman" w:cs="Times New Roman"/>
          <w:sz w:val="28"/>
          <w:szCs w:val="28"/>
        </w:rPr>
        <w:t>Спортивные площадки.</w:t>
      </w:r>
    </w:p>
    <w:p w14:paraId="2119A6D5" w14:textId="77777777" w:rsidR="00A73264" w:rsidRPr="007F22A9" w:rsidRDefault="006E2ABE" w:rsidP="00944EFB">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СанПиН 2.2.1/2.1.1.1200.</w:t>
      </w:r>
    </w:p>
    <w:p w14:paraId="7021EB81" w14:textId="77777777" w:rsidR="00A73264" w:rsidRPr="007F22A9" w:rsidRDefault="00944EFB" w:rsidP="00A73264">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3</w:t>
      </w:r>
      <w:r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w:t>
      </w:r>
      <w:r w:rsidR="00A73264"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 xml:space="preserve">Размещение и проектирование благоустройства спортивного ядра на территории участков общеобразовательных школ рекомендуется вести с учетом обслуживания населения прилегающей жилой застройки. Комплексные физкультурно-спортивные площадки для детей дошкольного </w:t>
      </w:r>
      <w:r w:rsidR="006E2ABE" w:rsidRPr="007F22A9">
        <w:rPr>
          <w:rFonts w:ascii="Times New Roman" w:eastAsia="Times New Roman" w:hAnsi="Times New Roman" w:cs="Times New Roman"/>
          <w:sz w:val="28"/>
          <w:szCs w:val="28"/>
        </w:rPr>
        <w:lastRenderedPageBreak/>
        <w:t>возраста (на 75 детей) рекомендуется устанавливать площадью не менее 150 кв. м, школьного возраста (100 детей) - не менее 250 кв. м.</w:t>
      </w:r>
    </w:p>
    <w:p w14:paraId="6054A18F" w14:textId="77777777" w:rsidR="00D100DC" w:rsidRPr="007F22A9" w:rsidRDefault="00944EFB" w:rsidP="00D100DC">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3</w:t>
      </w:r>
      <w:r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w:t>
      </w:r>
      <w:r w:rsidR="00A73264" w:rsidRPr="007F22A9">
        <w:rPr>
          <w:rFonts w:ascii="Times New Roman" w:eastAsia="Times New Roman" w:hAnsi="Times New Roman" w:cs="Times New Roman"/>
          <w:sz w:val="28"/>
          <w:szCs w:val="28"/>
        </w:rPr>
        <w:t xml:space="preserve"> О</w:t>
      </w:r>
      <w:r w:rsidR="006E2ABE" w:rsidRPr="007F22A9">
        <w:rPr>
          <w:rFonts w:ascii="Times New Roman" w:eastAsia="Times New Roman" w:hAnsi="Times New Roman" w:cs="Times New Roman"/>
          <w:sz w:val="28"/>
          <w:szCs w:val="28"/>
        </w:rPr>
        <w:t>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14:paraId="29C6C1CB" w14:textId="77777777" w:rsidR="00D100DC" w:rsidRPr="007F22A9" w:rsidRDefault="00944EFB" w:rsidP="00D100DC">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3</w:t>
      </w:r>
      <w:r w:rsidR="00D100DC"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3</w:t>
      </w:r>
      <w:r w:rsidR="00D100DC"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Озеленение рекомендуется размещать по периметру площадки, высаживая быстрорастущие деревья на расстоянии от края площадки не менее 2 м. Не рекомендуется применять деревья и кустарники,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4905503A" w14:textId="77777777" w:rsidR="006E2ABE" w:rsidRPr="007F22A9" w:rsidRDefault="00944EFB" w:rsidP="00D100DC">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3</w:t>
      </w:r>
      <w:r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4</w:t>
      </w:r>
      <w:r w:rsidR="00D100DC"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Площадки рекомендуется оборудовать сетчатым ограждением высотой 2,5 - 3 м, а в местах примыкания спортивных площадок друг к другу - высотой не менее 1,2 м.</w:t>
      </w:r>
    </w:p>
    <w:p w14:paraId="6BE3A5D9" w14:textId="77777777" w:rsidR="00C40E5B" w:rsidRPr="007F22A9" w:rsidRDefault="00461DA3" w:rsidP="00BC6514">
      <w:pPr>
        <w:spacing w:line="240" w:lineRule="auto"/>
        <w:ind w:firstLine="709"/>
      </w:pPr>
      <w:r w:rsidRPr="007F22A9">
        <w:rPr>
          <w:rFonts w:ascii="Times New Roman" w:eastAsia="Times New Roman" w:hAnsi="Times New Roman" w:cs="Times New Roman"/>
          <w:sz w:val="28"/>
          <w:szCs w:val="28"/>
        </w:rPr>
        <w:t>2</w:t>
      </w:r>
      <w:r w:rsidR="00944EFB" w:rsidRPr="007F22A9">
        <w:rPr>
          <w:rFonts w:ascii="Times New Roman" w:eastAsia="Times New Roman" w:hAnsi="Times New Roman" w:cs="Times New Roman"/>
          <w:sz w:val="28"/>
          <w:szCs w:val="28"/>
        </w:rPr>
        <w:t>.1</w:t>
      </w:r>
      <w:r w:rsidR="002720B9" w:rsidRPr="007F22A9">
        <w:rPr>
          <w:rFonts w:ascii="Times New Roman" w:eastAsia="Times New Roman" w:hAnsi="Times New Roman" w:cs="Times New Roman"/>
          <w:sz w:val="28"/>
          <w:szCs w:val="28"/>
        </w:rPr>
        <w:t>4</w:t>
      </w:r>
      <w:r w:rsidR="00944EFB"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4</w:t>
      </w:r>
      <w:r w:rsidR="00944EFB" w:rsidRPr="007F22A9">
        <w:rPr>
          <w:rFonts w:ascii="Times New Roman" w:eastAsia="Times New Roman" w:hAnsi="Times New Roman" w:cs="Times New Roman"/>
          <w:sz w:val="28"/>
          <w:szCs w:val="28"/>
        </w:rPr>
        <w:t>.</w:t>
      </w:r>
      <w:r w:rsidR="00D100DC" w:rsidRPr="007F22A9">
        <w:rPr>
          <w:rFonts w:ascii="Times New Roman" w:eastAsia="Times New Roman" w:hAnsi="Times New Roman" w:cs="Times New Roman"/>
          <w:sz w:val="28"/>
          <w:szCs w:val="28"/>
        </w:rPr>
        <w:t xml:space="preserve"> </w:t>
      </w:r>
      <w:r w:rsidR="00C40E5B" w:rsidRPr="007F22A9">
        <w:rPr>
          <w:rFonts w:ascii="Times New Roman" w:eastAsia="Times New Roman" w:hAnsi="Times New Roman" w:cs="Times New Roman"/>
          <w:sz w:val="28"/>
          <w:szCs w:val="28"/>
        </w:rPr>
        <w:t>Площадки для установки мусоросборных контейнеров.</w:t>
      </w:r>
    </w:p>
    <w:p w14:paraId="175E5B70" w14:textId="77777777" w:rsidR="006E2ABE" w:rsidRPr="007F22A9" w:rsidRDefault="006E2ABE" w:rsidP="00BC6514">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Площадки для установки мусоросборных контейнеров - специально оборудованные места, предназначенные для сбора твердых коммунальных отходов (ТКО), должны быть спланированы с учетом концепции обращения с ТКО,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w:t>
      </w:r>
      <w:r w:rsidR="008039FC" w:rsidRPr="007F22A9">
        <w:rPr>
          <w:rFonts w:ascii="Times New Roman" w:eastAsia="Times New Roman" w:hAnsi="Times New Roman" w:cs="Times New Roman"/>
          <w:sz w:val="28"/>
          <w:szCs w:val="28"/>
        </w:rPr>
        <w:t>Такие площади</w:t>
      </w:r>
      <w:r w:rsidRPr="007F22A9">
        <w:rPr>
          <w:rFonts w:ascii="Times New Roman" w:eastAsia="Times New Roman" w:hAnsi="Times New Roman" w:cs="Times New Roman"/>
          <w:sz w:val="28"/>
          <w:szCs w:val="28"/>
        </w:rPr>
        <w:t xml:space="preserve"> </w:t>
      </w:r>
      <w:r w:rsidR="008039FC" w:rsidRPr="007F22A9">
        <w:rPr>
          <w:rFonts w:ascii="Times New Roman" w:eastAsia="Times New Roman" w:hAnsi="Times New Roman" w:cs="Times New Roman"/>
          <w:sz w:val="28"/>
          <w:szCs w:val="28"/>
        </w:rPr>
        <w:t>необходимо</w:t>
      </w:r>
      <w:r w:rsidRPr="007F22A9">
        <w:rPr>
          <w:rFonts w:ascii="Times New Roman" w:eastAsia="Times New Roman" w:hAnsi="Times New Roman" w:cs="Times New Roman"/>
          <w:sz w:val="28"/>
          <w:szCs w:val="28"/>
        </w:rPr>
        <w:t xml:space="preserve"> предусматривать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w:t>
      </w:r>
    </w:p>
    <w:p w14:paraId="19E696DB" w14:textId="77777777" w:rsidR="00D100DC" w:rsidRPr="007F22A9" w:rsidRDefault="00944EFB" w:rsidP="00D100DC">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4</w:t>
      </w:r>
      <w:r w:rsidR="00D100DC"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1</w:t>
      </w:r>
      <w:r w:rsidR="00D100DC"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 xml:space="preserve">Площадки </w:t>
      </w:r>
      <w:r w:rsidR="008039FC" w:rsidRPr="007F22A9">
        <w:rPr>
          <w:rFonts w:ascii="Times New Roman" w:eastAsia="Times New Roman" w:hAnsi="Times New Roman" w:cs="Times New Roman"/>
          <w:sz w:val="28"/>
          <w:szCs w:val="28"/>
        </w:rPr>
        <w:t>должны</w:t>
      </w:r>
      <w:r w:rsidR="006E2ABE" w:rsidRPr="007F22A9">
        <w:rPr>
          <w:rFonts w:ascii="Times New Roman" w:eastAsia="Times New Roman" w:hAnsi="Times New Roman" w:cs="Times New Roman"/>
          <w:sz w:val="28"/>
          <w:szCs w:val="28"/>
        </w:rPr>
        <w:t xml:space="preserve"> размещат</w:t>
      </w:r>
      <w:r w:rsidR="00EA0151" w:rsidRPr="007F22A9">
        <w:rPr>
          <w:rFonts w:ascii="Times New Roman" w:eastAsia="Times New Roman" w:hAnsi="Times New Roman" w:cs="Times New Roman"/>
          <w:sz w:val="28"/>
          <w:szCs w:val="28"/>
        </w:rPr>
        <w:t>ь</w:t>
      </w:r>
      <w:r w:rsidR="008039FC" w:rsidRPr="007F22A9">
        <w:rPr>
          <w:rFonts w:ascii="Times New Roman" w:eastAsia="Times New Roman" w:hAnsi="Times New Roman" w:cs="Times New Roman"/>
          <w:sz w:val="28"/>
          <w:szCs w:val="28"/>
        </w:rPr>
        <w:t>ся</w:t>
      </w:r>
      <w:r w:rsidR="006E2ABE" w:rsidRPr="007F22A9">
        <w:rPr>
          <w:rFonts w:ascii="Times New Roman" w:eastAsia="Times New Roman" w:hAnsi="Times New Roman" w:cs="Times New Roman"/>
          <w:sz w:val="28"/>
          <w:szCs w:val="28"/>
        </w:rPr>
        <w:t xml:space="preserve">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w:t>
      </w:r>
      <w:r w:rsidR="00B72D23" w:rsidRPr="007F22A9">
        <w:rPr>
          <w:rFonts w:ascii="Times New Roman" w:eastAsia="Times New Roman" w:hAnsi="Times New Roman" w:cs="Times New Roman"/>
          <w:sz w:val="28"/>
          <w:szCs w:val="28"/>
        </w:rPr>
        <w:t xml:space="preserve">наиболее удаленного </w:t>
      </w:r>
      <w:r w:rsidR="006E2ABE" w:rsidRPr="007F22A9">
        <w:rPr>
          <w:rFonts w:ascii="Times New Roman" w:eastAsia="Times New Roman" w:hAnsi="Times New Roman" w:cs="Times New Roman"/>
          <w:sz w:val="28"/>
          <w:szCs w:val="28"/>
        </w:rPr>
        <w:t>вход</w:t>
      </w:r>
      <w:r w:rsidR="00B72D23" w:rsidRPr="007F22A9">
        <w:rPr>
          <w:rFonts w:ascii="Times New Roman" w:eastAsia="Times New Roman" w:hAnsi="Times New Roman" w:cs="Times New Roman"/>
          <w:sz w:val="28"/>
          <w:szCs w:val="28"/>
        </w:rPr>
        <w:t>а в жилое здание для домов с мусоропроводами и не более 50 м для домов без мусоропроводов</w:t>
      </w:r>
      <w:r w:rsidR="006E2ABE" w:rsidRPr="007F22A9">
        <w:rPr>
          <w:rFonts w:ascii="Times New Roman" w:eastAsia="Times New Roman" w:hAnsi="Times New Roman" w:cs="Times New Roman"/>
          <w:sz w:val="28"/>
          <w:szCs w:val="28"/>
        </w:rPr>
        <w:t>,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рекомендуется предусматривать возможность удобного подъезда транспорта для очистки контейнеров и наличия разворотных площадок (12 м x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рекомендуется располагать в зоне затенения (прилегающей застройкой, навесами или посадками зеленых насаждений).</w:t>
      </w:r>
    </w:p>
    <w:p w14:paraId="3E3607C1" w14:textId="77777777" w:rsidR="00D100DC" w:rsidRPr="007F22A9" w:rsidRDefault="00944EFB" w:rsidP="00D100DC">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2</w:t>
      </w:r>
      <w:r w:rsidR="00D100DC"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Размер площадки диктуется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w:t>
      </w:r>
    </w:p>
    <w:p w14:paraId="39D459CB" w14:textId="77777777" w:rsidR="00D100DC" w:rsidRPr="007F22A9" w:rsidRDefault="00944EFB" w:rsidP="00D100DC">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4</w:t>
      </w:r>
      <w:r w:rsidR="00D100DC"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3</w:t>
      </w:r>
      <w:r w:rsidR="00D100DC"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Целесообразно площадку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14:paraId="2285A30E" w14:textId="77777777" w:rsidR="006E2ABE" w:rsidRPr="007F22A9" w:rsidRDefault="00944EFB" w:rsidP="00555A7D">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4</w:t>
      </w:r>
      <w:r w:rsidR="00555A7D" w:rsidRPr="007F22A9">
        <w:rPr>
          <w:rFonts w:ascii="Times New Roman" w:eastAsia="Times New Roman" w:hAnsi="Times New Roman" w:cs="Times New Roman"/>
          <w:sz w:val="28"/>
          <w:szCs w:val="28"/>
        </w:rPr>
        <w:t>.</w:t>
      </w:r>
      <w:r w:rsidR="00577A1F"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Мероприятия по озеленению площадок для установки мусоросборников территорий рекомендуется производить по проекту деревьями с высокой степенью фитонцидности, хорошо развитой кроной.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w:t>
      </w:r>
      <w:r w:rsidR="00555A7D" w:rsidRPr="007F22A9">
        <w:rPr>
          <w:rFonts w:ascii="Times New Roman" w:eastAsia="Times New Roman" w:hAnsi="Times New Roman" w:cs="Times New Roman"/>
          <w:sz w:val="28"/>
          <w:szCs w:val="28"/>
        </w:rPr>
        <w:t>год.</w:t>
      </w:r>
    </w:p>
    <w:p w14:paraId="7BCD0F8C" w14:textId="77777777" w:rsidR="00C40E5B" w:rsidRPr="007F22A9" w:rsidRDefault="00944EFB" w:rsidP="00C40E5B">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5</w:t>
      </w:r>
      <w:r w:rsidRPr="007F22A9">
        <w:rPr>
          <w:rFonts w:ascii="Times New Roman" w:eastAsia="Times New Roman" w:hAnsi="Times New Roman" w:cs="Times New Roman"/>
          <w:sz w:val="28"/>
          <w:szCs w:val="28"/>
        </w:rPr>
        <w:t>.</w:t>
      </w:r>
      <w:r w:rsidR="00577A1F" w:rsidRPr="007F22A9">
        <w:rPr>
          <w:rFonts w:ascii="Times New Roman" w:eastAsia="Times New Roman" w:hAnsi="Times New Roman" w:cs="Times New Roman"/>
          <w:sz w:val="28"/>
          <w:szCs w:val="28"/>
        </w:rPr>
        <w:t xml:space="preserve"> </w:t>
      </w:r>
      <w:r w:rsidR="00C40E5B" w:rsidRPr="007F22A9">
        <w:rPr>
          <w:rFonts w:ascii="Times New Roman" w:eastAsia="Times New Roman" w:hAnsi="Times New Roman" w:cs="Times New Roman"/>
          <w:sz w:val="28"/>
          <w:szCs w:val="28"/>
        </w:rPr>
        <w:t>Площадки для выгула собак.</w:t>
      </w:r>
    </w:p>
    <w:p w14:paraId="04DA684C" w14:textId="77777777" w:rsidR="006E2ABE" w:rsidRPr="007F22A9" w:rsidRDefault="006E2ABE"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Площадки для выгула собак </w:t>
      </w:r>
      <w:r w:rsidR="008039FC" w:rsidRPr="007F22A9">
        <w:rPr>
          <w:rFonts w:ascii="Times New Roman" w:eastAsia="Times New Roman" w:hAnsi="Times New Roman" w:cs="Times New Roman"/>
          <w:sz w:val="28"/>
          <w:szCs w:val="28"/>
        </w:rPr>
        <w:t>необходимо</w:t>
      </w:r>
      <w:r w:rsidRPr="007F22A9">
        <w:rPr>
          <w:rFonts w:ascii="Times New Roman" w:eastAsia="Times New Roman" w:hAnsi="Times New Roman" w:cs="Times New Roman"/>
          <w:sz w:val="28"/>
          <w:szCs w:val="28"/>
        </w:rPr>
        <w:t xml:space="preserve"> размещать на</w:t>
      </w:r>
      <w:r w:rsidR="00624386" w:rsidRPr="007F22A9">
        <w:rPr>
          <w:rFonts w:ascii="Times New Roman" w:eastAsia="Times New Roman" w:hAnsi="Times New Roman" w:cs="Times New Roman"/>
          <w:sz w:val="28"/>
          <w:szCs w:val="28"/>
        </w:rPr>
        <w:t xml:space="preserve"> территориях</w:t>
      </w:r>
      <w:r w:rsidRPr="007F22A9">
        <w:rPr>
          <w:rFonts w:ascii="Times New Roman" w:eastAsia="Times New Roman" w:hAnsi="Times New Roman" w:cs="Times New Roman"/>
          <w:sz w:val="28"/>
          <w:szCs w:val="28"/>
        </w:rPr>
        <w:t>, свободных от зеленых насаждений.</w:t>
      </w:r>
    </w:p>
    <w:p w14:paraId="49DFD798" w14:textId="77777777" w:rsidR="00624386"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5</w:t>
      </w:r>
      <w:r w:rsidR="00624386"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1</w:t>
      </w:r>
      <w:r w:rsidR="00624386"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Размеры площадок для выгула собак, размещаемые на территориях жилого назначения</w:t>
      </w:r>
      <w:r w:rsidR="00624386" w:rsidRPr="007F22A9">
        <w:rPr>
          <w:rFonts w:ascii="Times New Roman" w:eastAsia="Times New Roman" w:hAnsi="Times New Roman" w:cs="Times New Roman"/>
          <w:sz w:val="28"/>
          <w:szCs w:val="28"/>
        </w:rPr>
        <w:t>,</w:t>
      </w:r>
      <w:r w:rsidR="006E2ABE" w:rsidRPr="007F22A9">
        <w:rPr>
          <w:rFonts w:ascii="Times New Roman" w:eastAsia="Times New Roman" w:hAnsi="Times New Roman" w:cs="Times New Roman"/>
          <w:sz w:val="28"/>
          <w:szCs w:val="28"/>
        </w:rPr>
        <w:t xml:space="preserve"> рекомендуется принимать 400 - 600 кв. м, на прочих территориях - до 800 кв. м,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 м. На территории и микрорайонов с плотной жилой застройкой - не более 600 м. Расстояние от границы площадки до окон жилых и общественных зданий </w:t>
      </w:r>
      <w:r w:rsidR="005E6B20" w:rsidRPr="007F22A9">
        <w:rPr>
          <w:rFonts w:ascii="Times New Roman" w:eastAsia="Times New Roman" w:hAnsi="Times New Roman" w:cs="Times New Roman"/>
          <w:sz w:val="28"/>
          <w:szCs w:val="28"/>
        </w:rPr>
        <w:t>необходимо</w:t>
      </w:r>
      <w:r w:rsidR="006E2ABE" w:rsidRPr="007F22A9">
        <w:rPr>
          <w:rFonts w:ascii="Times New Roman" w:eastAsia="Times New Roman" w:hAnsi="Times New Roman" w:cs="Times New Roman"/>
          <w:sz w:val="28"/>
          <w:szCs w:val="28"/>
        </w:rPr>
        <w:t xml:space="preserve"> принимать не менее </w:t>
      </w:r>
      <w:r w:rsidR="000D71F3" w:rsidRPr="007F22A9">
        <w:rPr>
          <w:rFonts w:ascii="Times New Roman" w:eastAsia="Times New Roman" w:hAnsi="Times New Roman" w:cs="Times New Roman"/>
          <w:sz w:val="28"/>
          <w:szCs w:val="28"/>
        </w:rPr>
        <w:t>40</w:t>
      </w:r>
      <w:r w:rsidR="006E2ABE" w:rsidRPr="007F22A9">
        <w:rPr>
          <w:rFonts w:ascii="Times New Roman" w:eastAsia="Times New Roman" w:hAnsi="Times New Roman" w:cs="Times New Roman"/>
          <w:sz w:val="28"/>
          <w:szCs w:val="28"/>
        </w:rPr>
        <w:t xml:space="preserve"> м, а до участков детских учреждений, школ, детских, спортивных площадок, площадок отдыха - не менее 40 м.</w:t>
      </w:r>
    </w:p>
    <w:p w14:paraId="2B5EAD99" w14:textId="77777777" w:rsidR="00624386"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5</w:t>
      </w:r>
      <w:r w:rsidR="00461DA3" w:rsidRPr="007F22A9">
        <w:rPr>
          <w:rFonts w:ascii="Times New Roman" w:eastAsia="Times New Roman" w:hAnsi="Times New Roman" w:cs="Times New Roman"/>
          <w:sz w:val="28"/>
          <w:szCs w:val="28"/>
        </w:rPr>
        <w:t>.2</w:t>
      </w:r>
      <w:r w:rsidR="00624386"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Рекомендуется предусматривать периметральное озеленение.</w:t>
      </w:r>
    </w:p>
    <w:p w14:paraId="6A369614" w14:textId="77777777" w:rsidR="00624386"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5</w:t>
      </w:r>
      <w:r w:rsidR="00624386"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3</w:t>
      </w:r>
      <w:r w:rsidR="00624386"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Для покрытия поверхности части площадки, предназначенной для выгула собак, рекомендуется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рекомендуется проектировать с твердым или комбинированным видом покрытия (плитка, утопленная в газон и др.). Подход к площадке рекомендуется оборудовать твердым видом покрытия.</w:t>
      </w:r>
    </w:p>
    <w:p w14:paraId="4B2872C1" w14:textId="77777777" w:rsidR="006E2ABE"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5</w:t>
      </w:r>
      <w:r w:rsidR="00624386"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4</w:t>
      </w:r>
      <w:r w:rsidR="00624386"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Ограждение площадки, как правило, следует выполнять из легкой металлической сетки высотой не менее 1,5 м. При этом рекомендуется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14:paraId="69C728C2" w14:textId="77777777" w:rsidR="00624386"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5</w:t>
      </w:r>
      <w:r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5</w:t>
      </w:r>
      <w:r w:rsidR="00624386"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На территории площадки рекомендуется предусматривать информационный стенд с правилами пользования площадкой.</w:t>
      </w:r>
    </w:p>
    <w:p w14:paraId="187381BB" w14:textId="77777777" w:rsidR="006E2ABE"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5</w:t>
      </w:r>
      <w:r w:rsidR="00624386"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6</w:t>
      </w:r>
      <w:r w:rsidR="00624386"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Озеленение рекомендуется проектировать из периметральных плотных посадок высокого кустарника в виде живой изгороди или вертикального озеленения.</w:t>
      </w:r>
    </w:p>
    <w:p w14:paraId="2244A1F3" w14:textId="77777777" w:rsidR="00624386"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6</w:t>
      </w:r>
      <w:r w:rsidRPr="007F22A9">
        <w:rPr>
          <w:rFonts w:ascii="Times New Roman" w:eastAsia="Times New Roman" w:hAnsi="Times New Roman" w:cs="Times New Roman"/>
          <w:sz w:val="28"/>
          <w:szCs w:val="28"/>
        </w:rPr>
        <w:t>.</w:t>
      </w:r>
      <w:r w:rsidR="00577A1F" w:rsidRPr="007F22A9">
        <w:rPr>
          <w:rFonts w:ascii="Times New Roman" w:eastAsia="Times New Roman" w:hAnsi="Times New Roman" w:cs="Times New Roman"/>
          <w:sz w:val="28"/>
          <w:szCs w:val="28"/>
        </w:rPr>
        <w:t xml:space="preserve"> </w:t>
      </w:r>
      <w:r w:rsidR="00C40E5B" w:rsidRPr="007F22A9">
        <w:rPr>
          <w:rFonts w:ascii="Times New Roman" w:eastAsia="Times New Roman" w:hAnsi="Times New Roman" w:cs="Times New Roman"/>
          <w:sz w:val="28"/>
          <w:szCs w:val="28"/>
        </w:rPr>
        <w:t>Площадки для дрессировки собак.</w:t>
      </w:r>
      <w:r w:rsidR="00BC6514"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Площадки для дрессировки собак рекомендуется размещать на удалении от застройки жилого и общественного назначения не менее, чем на 50 м. Размер площадки рекомендуется принимать порядка 2000 кв. м.</w:t>
      </w:r>
    </w:p>
    <w:p w14:paraId="3E05B7E7" w14:textId="77777777" w:rsidR="00624386"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6</w:t>
      </w:r>
      <w:r w:rsidRPr="007F22A9">
        <w:rPr>
          <w:rFonts w:ascii="Times New Roman" w:eastAsia="Times New Roman" w:hAnsi="Times New Roman" w:cs="Times New Roman"/>
          <w:sz w:val="28"/>
          <w:szCs w:val="28"/>
        </w:rPr>
        <w:t>.</w:t>
      </w:r>
      <w:r w:rsidR="004A6038" w:rsidRPr="007F22A9">
        <w:rPr>
          <w:rFonts w:ascii="Times New Roman" w:eastAsia="Times New Roman" w:hAnsi="Times New Roman" w:cs="Times New Roman"/>
          <w:sz w:val="28"/>
          <w:szCs w:val="28"/>
        </w:rPr>
        <w:t>1</w:t>
      </w:r>
      <w:r w:rsidR="00624386" w:rsidRPr="007F22A9">
        <w:rPr>
          <w:rFonts w:ascii="Times New Roman" w:eastAsia="Times New Roman" w:hAnsi="Times New Roman" w:cs="Times New Roman"/>
          <w:sz w:val="28"/>
          <w:szCs w:val="28"/>
        </w:rPr>
        <w:t xml:space="preserve">. </w:t>
      </w:r>
      <w:r w:rsidR="00911660" w:rsidRPr="007F22A9">
        <w:rPr>
          <w:rFonts w:ascii="Times New Roman" w:eastAsia="Times New Roman" w:hAnsi="Times New Roman" w:cs="Times New Roman"/>
          <w:sz w:val="28"/>
          <w:szCs w:val="28"/>
        </w:rPr>
        <w:t>П</w:t>
      </w:r>
      <w:r w:rsidR="006E2ABE" w:rsidRPr="007F22A9">
        <w:rPr>
          <w:rFonts w:ascii="Times New Roman" w:eastAsia="Times New Roman" w:hAnsi="Times New Roman" w:cs="Times New Roman"/>
          <w:sz w:val="28"/>
          <w:szCs w:val="28"/>
        </w:rPr>
        <w:t>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14:paraId="7C6CDD79" w14:textId="77777777" w:rsidR="00624386"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6</w:t>
      </w:r>
      <w:r w:rsidRPr="007F22A9">
        <w:rPr>
          <w:rFonts w:ascii="Times New Roman" w:eastAsia="Times New Roman" w:hAnsi="Times New Roman" w:cs="Times New Roman"/>
          <w:sz w:val="28"/>
          <w:szCs w:val="28"/>
        </w:rPr>
        <w:t>.</w:t>
      </w:r>
      <w:r w:rsidR="004A6038" w:rsidRPr="007F22A9">
        <w:rPr>
          <w:rFonts w:ascii="Times New Roman" w:eastAsia="Times New Roman" w:hAnsi="Times New Roman" w:cs="Times New Roman"/>
          <w:sz w:val="28"/>
          <w:szCs w:val="28"/>
        </w:rPr>
        <w:t>2</w:t>
      </w:r>
      <w:r w:rsidR="00624386"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Покрытие площадки рекомендуется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14:paraId="777972E0" w14:textId="77777777" w:rsidR="00624386"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6</w:t>
      </w:r>
      <w:r w:rsidR="00624386" w:rsidRPr="007F22A9">
        <w:rPr>
          <w:rFonts w:ascii="Times New Roman" w:eastAsia="Times New Roman" w:hAnsi="Times New Roman" w:cs="Times New Roman"/>
          <w:sz w:val="28"/>
          <w:szCs w:val="28"/>
        </w:rPr>
        <w:t>.</w:t>
      </w:r>
      <w:r w:rsidR="004A6038" w:rsidRPr="007F22A9">
        <w:rPr>
          <w:rFonts w:ascii="Times New Roman" w:eastAsia="Times New Roman" w:hAnsi="Times New Roman" w:cs="Times New Roman"/>
          <w:sz w:val="28"/>
          <w:szCs w:val="28"/>
        </w:rPr>
        <w:t>3</w:t>
      </w:r>
      <w:r w:rsidR="00624386" w:rsidRPr="007F22A9">
        <w:rPr>
          <w:rFonts w:ascii="Times New Roman" w:eastAsia="Times New Roman" w:hAnsi="Times New Roman" w:cs="Times New Roman"/>
          <w:sz w:val="28"/>
          <w:szCs w:val="28"/>
        </w:rPr>
        <w:t xml:space="preserve">. Ограждение </w:t>
      </w:r>
      <w:r w:rsidR="006E2ABE" w:rsidRPr="007F22A9">
        <w:rPr>
          <w:rFonts w:ascii="Times New Roman" w:eastAsia="Times New Roman" w:hAnsi="Times New Roman" w:cs="Times New Roman"/>
          <w:sz w:val="28"/>
          <w:szCs w:val="28"/>
        </w:rPr>
        <w:t>должно быть представлено забором (металлическая сетка) высотой не менее 2,0 м. Рекомендуется предусматривать расстояние между элементами и секциями ограждения, его нижним краем и землей, не позволяющим животному покидать площадку или причинять себе травму.</w:t>
      </w:r>
    </w:p>
    <w:p w14:paraId="0938E866" w14:textId="77777777" w:rsidR="006E2ABE"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6</w:t>
      </w:r>
      <w:r w:rsidR="00624386" w:rsidRPr="007F22A9">
        <w:rPr>
          <w:rFonts w:ascii="Times New Roman" w:eastAsia="Times New Roman" w:hAnsi="Times New Roman" w:cs="Times New Roman"/>
          <w:sz w:val="28"/>
          <w:szCs w:val="28"/>
        </w:rPr>
        <w:t>.</w:t>
      </w:r>
      <w:r w:rsidR="004A6038" w:rsidRPr="007F22A9">
        <w:rPr>
          <w:rFonts w:ascii="Times New Roman" w:eastAsia="Times New Roman" w:hAnsi="Times New Roman" w:cs="Times New Roman"/>
          <w:sz w:val="28"/>
          <w:szCs w:val="28"/>
        </w:rPr>
        <w:t>4</w:t>
      </w:r>
      <w:r w:rsidR="00624386"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Площадки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14:paraId="67384F9E" w14:textId="77777777" w:rsidR="00C40E5B" w:rsidRPr="007F22A9" w:rsidRDefault="00624386" w:rsidP="00C40E5B">
      <w:pPr>
        <w:spacing w:line="240" w:lineRule="auto"/>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w:t>
      </w:r>
      <w:r w:rsidR="00212924" w:rsidRPr="007F22A9">
        <w:rPr>
          <w:rFonts w:ascii="Times New Roman" w:eastAsia="Times New Roman" w:hAnsi="Times New Roman" w:cs="Times New Roman"/>
          <w:sz w:val="28"/>
          <w:szCs w:val="28"/>
        </w:rPr>
        <w:tab/>
      </w:r>
      <w:r w:rsidR="00944EFB"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00944EFB"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7</w:t>
      </w:r>
      <w:r w:rsidRPr="007F22A9">
        <w:rPr>
          <w:rFonts w:ascii="Times New Roman" w:eastAsia="Times New Roman" w:hAnsi="Times New Roman" w:cs="Times New Roman"/>
          <w:sz w:val="28"/>
          <w:szCs w:val="28"/>
        </w:rPr>
        <w:t xml:space="preserve">. </w:t>
      </w:r>
      <w:r w:rsidR="00C40E5B" w:rsidRPr="007F22A9">
        <w:rPr>
          <w:rFonts w:ascii="Times New Roman" w:eastAsia="Times New Roman" w:hAnsi="Times New Roman" w:cs="Times New Roman"/>
          <w:sz w:val="28"/>
          <w:szCs w:val="28"/>
        </w:rPr>
        <w:t>Площадки автостоянок.</w:t>
      </w:r>
    </w:p>
    <w:p w14:paraId="765353EF" w14:textId="77777777" w:rsidR="00624386" w:rsidRPr="007F22A9" w:rsidRDefault="007F1C46" w:rsidP="00C40E5B">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Предусматриваются следующие </w:t>
      </w:r>
      <w:r w:rsidR="006E2ABE" w:rsidRPr="007F22A9">
        <w:rPr>
          <w:rFonts w:ascii="Times New Roman" w:eastAsia="Times New Roman" w:hAnsi="Times New Roman" w:cs="Times New Roman"/>
          <w:sz w:val="28"/>
          <w:szCs w:val="28"/>
        </w:rPr>
        <w:t>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приобъектных (у объекта или группы объектов), прочих (грузовых, перехватывающих).</w:t>
      </w:r>
    </w:p>
    <w:p w14:paraId="75C7FB78" w14:textId="77777777" w:rsidR="007F1C46" w:rsidRPr="007F22A9" w:rsidRDefault="00944EFB" w:rsidP="007F1C4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7</w:t>
      </w:r>
      <w:r w:rsidRPr="007F22A9">
        <w:rPr>
          <w:rFonts w:ascii="Times New Roman" w:eastAsia="Times New Roman" w:hAnsi="Times New Roman" w:cs="Times New Roman"/>
          <w:sz w:val="28"/>
          <w:szCs w:val="28"/>
        </w:rPr>
        <w:t>.</w:t>
      </w:r>
      <w:r w:rsidR="004A6038" w:rsidRPr="007F22A9">
        <w:rPr>
          <w:rFonts w:ascii="Times New Roman" w:eastAsia="Times New Roman" w:hAnsi="Times New Roman" w:cs="Times New Roman"/>
          <w:sz w:val="28"/>
          <w:szCs w:val="28"/>
        </w:rPr>
        <w:t>1</w:t>
      </w:r>
      <w:r w:rsidR="00624386" w:rsidRPr="007F22A9">
        <w:rPr>
          <w:rFonts w:ascii="Times New Roman" w:eastAsia="Times New Roman" w:hAnsi="Times New Roman" w:cs="Times New Roman"/>
          <w:sz w:val="28"/>
          <w:szCs w:val="28"/>
        </w:rPr>
        <w:t>. Р</w:t>
      </w:r>
      <w:r w:rsidR="006E2ABE" w:rsidRPr="007F22A9">
        <w:rPr>
          <w:rFonts w:ascii="Times New Roman" w:eastAsia="Times New Roman" w:hAnsi="Times New Roman" w:cs="Times New Roman"/>
          <w:sz w:val="28"/>
          <w:szCs w:val="28"/>
        </w:rPr>
        <w:t>асстояние от границ автостоянок до окон жилых и общественных заданий принимается в соответствии с СанПиН 2.2.1/2.1.1.1200. На площадках приобъектных автостоянок долю мест для автомобилей инвалидов рекомендуется проектировать согласно СНиП 35-01.</w:t>
      </w:r>
    </w:p>
    <w:p w14:paraId="14073058" w14:textId="77777777" w:rsidR="007F1C46" w:rsidRPr="007F22A9" w:rsidRDefault="004A6038" w:rsidP="007F1C4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00944EFB"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7</w:t>
      </w:r>
      <w:r w:rsidR="007F1C46" w:rsidRPr="007F22A9">
        <w:rPr>
          <w:rFonts w:ascii="Times New Roman" w:eastAsia="Times New Roman" w:hAnsi="Times New Roman" w:cs="Times New Roman"/>
          <w:sz w:val="28"/>
          <w:szCs w:val="28"/>
        </w:rPr>
        <w:t>.</w:t>
      </w:r>
      <w:r w:rsidRPr="007F22A9">
        <w:rPr>
          <w:rFonts w:ascii="Times New Roman" w:eastAsia="Times New Roman" w:hAnsi="Times New Roman" w:cs="Times New Roman"/>
          <w:sz w:val="28"/>
          <w:szCs w:val="28"/>
        </w:rPr>
        <w:t>2</w:t>
      </w:r>
      <w:r w:rsidR="007F1C46"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Покрытие площадок рекомендуется проектировать аналогичным покрытию транспортных проездов.</w:t>
      </w:r>
    </w:p>
    <w:p w14:paraId="72D65C49" w14:textId="77777777" w:rsidR="004A6038" w:rsidRPr="007F22A9" w:rsidRDefault="00944EFB" w:rsidP="004A6038">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7</w:t>
      </w:r>
      <w:r w:rsidR="004A6038" w:rsidRPr="007F22A9">
        <w:rPr>
          <w:rFonts w:ascii="Times New Roman" w:eastAsia="Times New Roman" w:hAnsi="Times New Roman" w:cs="Times New Roman"/>
          <w:sz w:val="28"/>
          <w:szCs w:val="28"/>
        </w:rPr>
        <w:t>.3</w:t>
      </w:r>
      <w:r w:rsidR="007F1C46"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 xml:space="preserve">При планировке общественных пространств и дворовых территорий </w:t>
      </w:r>
      <w:r w:rsidR="007F1C46" w:rsidRPr="007F22A9">
        <w:rPr>
          <w:rFonts w:ascii="Times New Roman" w:eastAsia="Times New Roman" w:hAnsi="Times New Roman" w:cs="Times New Roman"/>
          <w:sz w:val="28"/>
          <w:szCs w:val="28"/>
        </w:rPr>
        <w:t>целесообразн</w:t>
      </w:r>
      <w:r w:rsidR="006E2ABE" w:rsidRPr="007F22A9">
        <w:rPr>
          <w:rFonts w:ascii="Times New Roman" w:eastAsia="Times New Roman" w:hAnsi="Times New Roman" w:cs="Times New Roman"/>
          <w:sz w:val="28"/>
          <w:szCs w:val="28"/>
        </w:rPr>
        <w:t>о предусматривать физические барьеры, делающие невозможной парковку транспортных средств на газонах.</w:t>
      </w:r>
      <w:bookmarkStart w:id="18" w:name="_Toc472352457"/>
    </w:p>
    <w:p w14:paraId="249F3ED4" w14:textId="77777777" w:rsidR="00C40E5B" w:rsidRPr="007F22A9" w:rsidRDefault="00C40E5B" w:rsidP="004A6038">
      <w:pPr>
        <w:spacing w:line="240" w:lineRule="auto"/>
        <w:ind w:firstLine="708"/>
        <w:contextualSpacing/>
        <w:jc w:val="both"/>
        <w:rPr>
          <w:rFonts w:ascii="Times New Roman" w:eastAsia="Times New Roman" w:hAnsi="Times New Roman" w:cs="Times New Roman"/>
          <w:sz w:val="28"/>
          <w:szCs w:val="28"/>
        </w:rPr>
      </w:pPr>
    </w:p>
    <w:p w14:paraId="0C3A0A7C" w14:textId="77777777" w:rsidR="006E2ABE" w:rsidRPr="007F22A9" w:rsidRDefault="00411B89" w:rsidP="004A6038">
      <w:pPr>
        <w:spacing w:line="240" w:lineRule="auto"/>
        <w:ind w:firstLine="708"/>
        <w:contextualSpacing/>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lastRenderedPageBreak/>
        <w:t>2.1</w:t>
      </w:r>
      <w:r w:rsidR="002720B9" w:rsidRPr="007F22A9">
        <w:rPr>
          <w:rFonts w:ascii="Times New Roman" w:eastAsia="Times New Roman" w:hAnsi="Times New Roman" w:cs="Times New Roman"/>
          <w:b/>
          <w:sz w:val="28"/>
          <w:szCs w:val="28"/>
        </w:rPr>
        <w:t>5</w:t>
      </w:r>
      <w:r w:rsidRPr="007F22A9">
        <w:rPr>
          <w:rFonts w:ascii="Times New Roman" w:eastAsia="Times New Roman" w:hAnsi="Times New Roman" w:cs="Times New Roman"/>
          <w:b/>
          <w:sz w:val="28"/>
          <w:szCs w:val="28"/>
        </w:rPr>
        <w:t xml:space="preserve">. </w:t>
      </w:r>
      <w:r w:rsidR="006E2ABE" w:rsidRPr="007F22A9">
        <w:rPr>
          <w:rFonts w:ascii="Times New Roman" w:eastAsia="Times New Roman" w:hAnsi="Times New Roman" w:cs="Times New Roman"/>
          <w:b/>
          <w:sz w:val="28"/>
          <w:szCs w:val="28"/>
        </w:rPr>
        <w:t>Пешеходные коммуникации</w:t>
      </w:r>
      <w:bookmarkEnd w:id="18"/>
    </w:p>
    <w:p w14:paraId="29B0E4C1" w14:textId="77777777" w:rsidR="00FE3ECD" w:rsidRPr="007F22A9" w:rsidRDefault="004A6038" w:rsidP="00FE3ECD">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5</w:t>
      </w:r>
      <w:r w:rsidR="00FE3ECD" w:rsidRPr="007F22A9">
        <w:rPr>
          <w:rFonts w:ascii="Times New Roman" w:eastAsia="Times New Roman" w:hAnsi="Times New Roman" w:cs="Times New Roman"/>
          <w:sz w:val="28"/>
          <w:szCs w:val="28"/>
        </w:rPr>
        <w:t xml:space="preserve">.1. </w:t>
      </w:r>
      <w:r w:rsidR="006E2ABE" w:rsidRPr="007F22A9">
        <w:rPr>
          <w:rFonts w:ascii="Times New Roman" w:eastAsia="Times New Roman" w:hAnsi="Times New Roman" w:cs="Times New Roman"/>
          <w:sz w:val="28"/>
          <w:szCs w:val="28"/>
        </w:rPr>
        <w:t>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При проектировании пешеходных коммуникаций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14:paraId="02449250" w14:textId="77777777" w:rsidR="00FE3ECD" w:rsidRPr="007F22A9" w:rsidRDefault="00944EFB" w:rsidP="00FE3ECD">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5</w:t>
      </w:r>
      <w:r w:rsidR="00FE3ECD" w:rsidRPr="007F22A9">
        <w:rPr>
          <w:rFonts w:ascii="Times New Roman" w:eastAsia="Times New Roman" w:hAnsi="Times New Roman" w:cs="Times New Roman"/>
          <w:sz w:val="28"/>
          <w:szCs w:val="28"/>
        </w:rPr>
        <w:t xml:space="preserve">.2. </w:t>
      </w:r>
      <w:r w:rsidR="006E2ABE" w:rsidRPr="007F22A9">
        <w:rPr>
          <w:rFonts w:ascii="Times New Roman" w:eastAsia="Times New Roman" w:hAnsi="Times New Roman" w:cs="Times New Roman"/>
          <w:sz w:val="28"/>
          <w:szCs w:val="28"/>
        </w:rPr>
        <w:t>При проектировании пешеходных коммуникаций продольный уклон рекомендуется принимать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рекомендуется предусматривать не превышающими: продольный - 50 промилле, поперечный - 20 промилле. На пешеходных коммуникациях с уклонами 30 - 60 промилле рекомендуется не реже, чем через 100 м устраивать горизонтальные участки длиной не менее 5 м. В случаях, когда по условиям рельефа невозможно обеспечить указанные выше уклоны, рекомендуется предусматривать устройство лестниц и пандусов.</w:t>
      </w:r>
    </w:p>
    <w:p w14:paraId="1BADC482" w14:textId="77777777" w:rsidR="00FE3ECD" w:rsidRPr="007F22A9" w:rsidRDefault="00944EFB" w:rsidP="00FE3ECD">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5</w:t>
      </w:r>
      <w:r w:rsidR="00FE3ECD" w:rsidRPr="007F22A9">
        <w:rPr>
          <w:rFonts w:ascii="Times New Roman" w:eastAsia="Times New Roman" w:hAnsi="Times New Roman" w:cs="Times New Roman"/>
          <w:sz w:val="28"/>
          <w:szCs w:val="28"/>
        </w:rPr>
        <w:t xml:space="preserve">.3. </w:t>
      </w:r>
      <w:r w:rsidR="006E2ABE" w:rsidRPr="007F22A9">
        <w:rPr>
          <w:rFonts w:ascii="Times New Roman" w:eastAsia="Times New Roman" w:hAnsi="Times New Roman" w:cs="Times New Roman"/>
          <w:sz w:val="28"/>
          <w:szCs w:val="28"/>
        </w:rPr>
        <w:t>Покрытие пешеходных дорожек должны быть удобным при ходьбе и устойчивым к износу.</w:t>
      </w:r>
      <w:r w:rsidR="00FE3ECD"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14:paraId="7458609B" w14:textId="77777777" w:rsidR="00125A5B" w:rsidRPr="007F22A9" w:rsidRDefault="00944EFB" w:rsidP="00125A5B">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5</w:t>
      </w:r>
      <w:r w:rsidR="00FE3ECD" w:rsidRPr="007F22A9">
        <w:rPr>
          <w:rFonts w:ascii="Times New Roman" w:eastAsia="Times New Roman" w:hAnsi="Times New Roman" w:cs="Times New Roman"/>
          <w:sz w:val="28"/>
          <w:szCs w:val="28"/>
        </w:rPr>
        <w:t xml:space="preserve">.4. </w:t>
      </w:r>
      <w:r w:rsidR="006E2ABE" w:rsidRPr="007F22A9">
        <w:rPr>
          <w:rFonts w:ascii="Times New Roman" w:eastAsia="Times New Roman" w:hAnsi="Times New Roman" w:cs="Times New Roman"/>
          <w:sz w:val="28"/>
          <w:szCs w:val="28"/>
        </w:rPr>
        <w:t>В составе общественных пространств необходимо резервировать парковочные места для маломобильных групп граждан.</w:t>
      </w:r>
    </w:p>
    <w:p w14:paraId="7D7EFFAF" w14:textId="77777777" w:rsidR="00125A5B" w:rsidRPr="007F22A9" w:rsidRDefault="006E2ABE" w:rsidP="00125A5B">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w:t>
      </w:r>
      <w:r w:rsidR="00125A5B" w:rsidRPr="007F22A9">
        <w:rPr>
          <w:rFonts w:ascii="Times New Roman" w:eastAsia="Times New Roman" w:hAnsi="Times New Roman" w:cs="Times New Roman"/>
          <w:sz w:val="28"/>
          <w:szCs w:val="28"/>
        </w:rPr>
        <w:t>ротуаров, тактильной плитки</w:t>
      </w:r>
      <w:r w:rsidRPr="007F22A9">
        <w:rPr>
          <w:rFonts w:ascii="Times New Roman" w:eastAsia="Times New Roman" w:hAnsi="Times New Roman" w:cs="Times New Roman"/>
          <w:sz w:val="28"/>
          <w:szCs w:val="28"/>
        </w:rPr>
        <w:t>.</w:t>
      </w:r>
    </w:p>
    <w:p w14:paraId="0C23D3A4" w14:textId="77777777" w:rsidR="00125A5B" w:rsidRPr="007F22A9" w:rsidRDefault="006E2ABE" w:rsidP="00125A5B">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При планировании пешеходных маршрутов должно быть предусмотрено достаточное количество мест кратковременного отдыха для маломобильных</w:t>
      </w:r>
      <w:r w:rsidR="00911660" w:rsidRPr="007F22A9">
        <w:rPr>
          <w:rFonts w:ascii="Times New Roman" w:eastAsia="Times New Roman" w:hAnsi="Times New Roman" w:cs="Times New Roman"/>
          <w:sz w:val="28"/>
          <w:szCs w:val="28"/>
        </w:rPr>
        <w:t xml:space="preserve"> групп</w:t>
      </w:r>
      <w:r w:rsidRPr="007F22A9">
        <w:rPr>
          <w:rFonts w:ascii="Times New Roman" w:eastAsia="Times New Roman" w:hAnsi="Times New Roman" w:cs="Times New Roman"/>
          <w:sz w:val="28"/>
          <w:szCs w:val="28"/>
        </w:rPr>
        <w:t xml:space="preserve"> граждан.</w:t>
      </w:r>
    </w:p>
    <w:p w14:paraId="557ADFD1" w14:textId="77777777" w:rsidR="006E2ABE" w:rsidRPr="007F22A9" w:rsidRDefault="00944EFB" w:rsidP="00125A5B">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5</w:t>
      </w:r>
      <w:r w:rsidR="00125A5B" w:rsidRPr="007F22A9">
        <w:rPr>
          <w:rFonts w:ascii="Times New Roman" w:eastAsia="Times New Roman" w:hAnsi="Times New Roman" w:cs="Times New Roman"/>
          <w:sz w:val="28"/>
          <w:szCs w:val="28"/>
        </w:rPr>
        <w:t xml:space="preserve">.5. </w:t>
      </w:r>
      <w:r w:rsidR="006E2ABE" w:rsidRPr="007F22A9">
        <w:rPr>
          <w:rFonts w:ascii="Times New Roman" w:eastAsia="Times New Roman" w:hAnsi="Times New Roman" w:cs="Times New Roman"/>
          <w:sz w:val="28"/>
          <w:szCs w:val="28"/>
        </w:rPr>
        <w:t>Элементы благоустройства пешеходных маршрутов (скамейки, ур</w:t>
      </w:r>
      <w:r w:rsidR="00125A5B" w:rsidRPr="007F22A9">
        <w:rPr>
          <w:rFonts w:ascii="Times New Roman" w:eastAsia="Times New Roman" w:hAnsi="Times New Roman" w:cs="Times New Roman"/>
          <w:sz w:val="28"/>
          <w:szCs w:val="28"/>
        </w:rPr>
        <w:t xml:space="preserve">ны, малые архитектурные формы) </w:t>
      </w:r>
      <w:r w:rsidR="006E2ABE" w:rsidRPr="007F22A9">
        <w:rPr>
          <w:rFonts w:ascii="Times New Roman" w:eastAsia="Times New Roman" w:hAnsi="Times New Roman" w:cs="Times New Roman"/>
          <w:sz w:val="28"/>
          <w:szCs w:val="28"/>
        </w:rPr>
        <w:t>должны быть спланированы с учетом интенсивности пешеходного движения.</w:t>
      </w:r>
    </w:p>
    <w:p w14:paraId="65E93954" w14:textId="77777777" w:rsidR="006E2ABE" w:rsidRPr="007F22A9" w:rsidRDefault="00944EFB" w:rsidP="001D22B7">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5</w:t>
      </w:r>
      <w:r w:rsidR="001D22B7" w:rsidRPr="007F22A9">
        <w:rPr>
          <w:rFonts w:ascii="Times New Roman" w:eastAsia="Times New Roman" w:hAnsi="Times New Roman" w:cs="Times New Roman"/>
          <w:sz w:val="28"/>
          <w:szCs w:val="28"/>
        </w:rPr>
        <w:t xml:space="preserve">.6. </w:t>
      </w:r>
      <w:r w:rsidR="006E2ABE" w:rsidRPr="007F22A9">
        <w:rPr>
          <w:rFonts w:ascii="Times New Roman" w:eastAsia="Times New Roman" w:hAnsi="Times New Roman" w:cs="Times New Roman"/>
          <w:sz w:val="28"/>
          <w:szCs w:val="28"/>
        </w:rPr>
        <w:t>Основные пешеходные коммуникации</w:t>
      </w:r>
      <w:r w:rsidR="001D22B7" w:rsidRPr="007F22A9">
        <w:rPr>
          <w:rFonts w:ascii="Times New Roman" w:eastAsia="Times New Roman" w:hAnsi="Times New Roman" w:cs="Times New Roman"/>
          <w:sz w:val="28"/>
          <w:szCs w:val="28"/>
        </w:rPr>
        <w:t xml:space="preserve"> обеспечивают связь </w:t>
      </w:r>
      <w:r w:rsidR="006E2ABE" w:rsidRPr="007F22A9">
        <w:rPr>
          <w:rFonts w:ascii="Times New Roman" w:eastAsia="Times New Roman" w:hAnsi="Times New Roman" w:cs="Times New Roman"/>
          <w:sz w:val="28"/>
          <w:szCs w:val="28"/>
        </w:rPr>
        <w:t xml:space="preserve">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w:t>
      </w:r>
      <w:r w:rsidR="006E2ABE" w:rsidRPr="007F22A9">
        <w:rPr>
          <w:rFonts w:ascii="Times New Roman" w:eastAsia="Times New Roman" w:hAnsi="Times New Roman" w:cs="Times New Roman"/>
          <w:sz w:val="28"/>
          <w:szCs w:val="28"/>
        </w:rPr>
        <w:lastRenderedPageBreak/>
        <w:t>основными пунктами тяготения в составе общественных зон и объектов рекреации.</w:t>
      </w:r>
    </w:p>
    <w:p w14:paraId="3F4934A4" w14:textId="77777777" w:rsidR="006E2ABE" w:rsidRPr="007F22A9" w:rsidRDefault="006E2ABE" w:rsidP="001D22B7">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Во всех случаях пересечения основных пешеходных коммуникаций с транспортными проездами рекомендуется устройство бордюрных пандусов. 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существующих пешеходных ко</w:t>
      </w:r>
      <w:r w:rsidR="001D22B7" w:rsidRPr="007F22A9">
        <w:rPr>
          <w:rFonts w:ascii="Times New Roman" w:eastAsia="Times New Roman" w:hAnsi="Times New Roman" w:cs="Times New Roman"/>
          <w:sz w:val="28"/>
          <w:szCs w:val="28"/>
        </w:rPr>
        <w:t>ммуникаций и прилегающих к ним участков с древесно-кустарниковой и (или) травянистой растительностью</w:t>
      </w:r>
      <w:r w:rsidRPr="007F22A9">
        <w:rPr>
          <w:rFonts w:ascii="Times New Roman" w:eastAsia="Times New Roman" w:hAnsi="Times New Roman" w:cs="Times New Roman"/>
          <w:sz w:val="28"/>
          <w:szCs w:val="28"/>
        </w:rPr>
        <w:t xml:space="preserve"> для остановки и стоянки автотранспортных средств.</w:t>
      </w:r>
    </w:p>
    <w:p w14:paraId="76754B58" w14:textId="77777777" w:rsidR="006E2ABE" w:rsidRPr="007F22A9" w:rsidRDefault="00D651BB" w:rsidP="00D651BB">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О</w:t>
      </w:r>
      <w:r w:rsidR="006E2ABE" w:rsidRPr="007F22A9">
        <w:rPr>
          <w:rFonts w:ascii="Times New Roman" w:eastAsia="Times New Roman" w:hAnsi="Times New Roman" w:cs="Times New Roman"/>
          <w:sz w:val="28"/>
          <w:szCs w:val="28"/>
        </w:rPr>
        <w:t>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14:paraId="0CD87206" w14:textId="77777777" w:rsidR="006E2ABE" w:rsidRPr="007F22A9" w:rsidRDefault="00944EFB" w:rsidP="00D651BB">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5</w:t>
      </w:r>
      <w:r w:rsidR="00D651BB" w:rsidRPr="007F22A9">
        <w:rPr>
          <w:rFonts w:ascii="Times New Roman" w:eastAsia="Times New Roman" w:hAnsi="Times New Roman" w:cs="Times New Roman"/>
          <w:sz w:val="28"/>
          <w:szCs w:val="28"/>
        </w:rPr>
        <w:t xml:space="preserve">.7. </w:t>
      </w:r>
      <w:r w:rsidR="006E2ABE" w:rsidRPr="007F22A9">
        <w:rPr>
          <w:rFonts w:ascii="Times New Roman" w:eastAsia="Times New Roman" w:hAnsi="Times New Roman" w:cs="Times New Roman"/>
          <w:sz w:val="28"/>
          <w:szCs w:val="28"/>
        </w:rPr>
        <w:t>Второстепенные пешеходные коммуникации</w:t>
      </w:r>
      <w:r w:rsidR="00D651BB"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обычно принимается 1,0 - 1,5 м.</w:t>
      </w:r>
    </w:p>
    <w:p w14:paraId="669AF7D1" w14:textId="77777777" w:rsidR="006E2ABE" w:rsidRPr="007F22A9" w:rsidRDefault="006E2ABE" w:rsidP="00D651BB">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Обязательный перечень элементов благоустройства на территории второстепенных пешеходных коммуникаций включает различные виды покрытия.</w:t>
      </w:r>
    </w:p>
    <w:p w14:paraId="6221EA23" w14:textId="77777777" w:rsidR="00D651BB" w:rsidRPr="007F22A9" w:rsidRDefault="006E2ABE" w:rsidP="00D651BB">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На дорожках скверов, бульваров, садов населенного пункта рекомендуется предусматривать твердые виды покрытия с элементами сопряжения. Рекомендуется мощение плиткой.</w:t>
      </w:r>
    </w:p>
    <w:p w14:paraId="4A20190E" w14:textId="77777777" w:rsidR="006E2ABE" w:rsidRPr="007F22A9" w:rsidRDefault="006E2ABE" w:rsidP="00D651BB">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На дорожках крупных рекреационных объектов (парков, лесопарков) рекомендуется предусматривать различные виды мягкого или комбинированных покрытий, пешеходные тропы с естественным грунтовым покрытием.</w:t>
      </w:r>
    </w:p>
    <w:p w14:paraId="4C6E0DD8" w14:textId="77777777" w:rsidR="00C40E5B" w:rsidRPr="007F22A9" w:rsidRDefault="00C40E5B" w:rsidP="00944EFB">
      <w:pPr>
        <w:spacing w:line="240" w:lineRule="auto"/>
        <w:ind w:left="426"/>
        <w:contextualSpacing/>
        <w:rPr>
          <w:rFonts w:ascii="Times New Roman" w:eastAsia="Times New Roman" w:hAnsi="Times New Roman" w:cs="Times New Roman"/>
          <w:sz w:val="28"/>
          <w:szCs w:val="28"/>
        </w:rPr>
      </w:pPr>
    </w:p>
    <w:p w14:paraId="3515F68E" w14:textId="77777777" w:rsidR="006E2ABE" w:rsidRPr="007F22A9" w:rsidRDefault="00944EFB" w:rsidP="00944EFB">
      <w:pPr>
        <w:spacing w:line="240" w:lineRule="auto"/>
        <w:ind w:left="426"/>
        <w:contextualSpacing/>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2.1</w:t>
      </w:r>
      <w:r w:rsidR="00A43C48" w:rsidRPr="007F22A9">
        <w:rPr>
          <w:rFonts w:ascii="Times New Roman" w:eastAsia="Times New Roman" w:hAnsi="Times New Roman" w:cs="Times New Roman"/>
          <w:b/>
          <w:sz w:val="28"/>
          <w:szCs w:val="28"/>
        </w:rPr>
        <w:t>6</w:t>
      </w:r>
      <w:r w:rsidRPr="007F22A9">
        <w:rPr>
          <w:rFonts w:ascii="Times New Roman" w:eastAsia="Times New Roman" w:hAnsi="Times New Roman" w:cs="Times New Roman"/>
          <w:b/>
          <w:sz w:val="28"/>
          <w:szCs w:val="28"/>
        </w:rPr>
        <w:t xml:space="preserve">. </w:t>
      </w:r>
      <w:r w:rsidR="006E2ABE" w:rsidRPr="007F22A9">
        <w:rPr>
          <w:rFonts w:ascii="Times New Roman" w:eastAsia="Times New Roman" w:hAnsi="Times New Roman" w:cs="Times New Roman"/>
          <w:b/>
          <w:sz w:val="28"/>
          <w:szCs w:val="28"/>
        </w:rPr>
        <w:t>Транспортные проезды</w:t>
      </w:r>
      <w:r w:rsidR="00C40E5B" w:rsidRPr="007F22A9">
        <w:rPr>
          <w:rFonts w:ascii="Times New Roman" w:eastAsia="Times New Roman" w:hAnsi="Times New Roman" w:cs="Times New Roman"/>
          <w:b/>
          <w:sz w:val="28"/>
          <w:szCs w:val="28"/>
        </w:rPr>
        <w:t>.</w:t>
      </w:r>
    </w:p>
    <w:p w14:paraId="26A06C52" w14:textId="77777777" w:rsidR="001544CB" w:rsidRPr="007F22A9" w:rsidRDefault="00944EFB" w:rsidP="001544CB">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6</w:t>
      </w:r>
      <w:r w:rsidR="001544CB" w:rsidRPr="007F22A9">
        <w:rPr>
          <w:rFonts w:ascii="Times New Roman" w:eastAsia="Times New Roman" w:hAnsi="Times New Roman" w:cs="Times New Roman"/>
          <w:sz w:val="28"/>
          <w:szCs w:val="28"/>
        </w:rPr>
        <w:t>.1.</w:t>
      </w:r>
      <w:r w:rsidR="006E2ABE" w:rsidRPr="007F22A9">
        <w:rPr>
          <w:rFonts w:ascii="Times New Roman" w:eastAsia="Times New Roman" w:hAnsi="Times New Roman" w:cs="Times New Roman"/>
          <w:sz w:val="28"/>
          <w:szCs w:val="28"/>
        </w:rPr>
        <w:t>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w:t>
      </w:r>
    </w:p>
    <w:p w14:paraId="73684B3F" w14:textId="77777777" w:rsidR="00571031" w:rsidRPr="007F22A9" w:rsidRDefault="00944EFB" w:rsidP="00571031">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6</w:t>
      </w:r>
      <w:r w:rsidR="001544CB" w:rsidRPr="007F22A9">
        <w:rPr>
          <w:rFonts w:ascii="Times New Roman" w:eastAsia="Times New Roman" w:hAnsi="Times New Roman" w:cs="Times New Roman"/>
          <w:sz w:val="28"/>
          <w:szCs w:val="28"/>
        </w:rPr>
        <w:t xml:space="preserve">.2. </w:t>
      </w:r>
      <w:r w:rsidR="006E2ABE" w:rsidRPr="007F22A9">
        <w:rPr>
          <w:rFonts w:ascii="Times New Roman" w:eastAsia="Times New Roman" w:hAnsi="Times New Roman" w:cs="Times New Roman"/>
          <w:sz w:val="28"/>
          <w:szCs w:val="28"/>
        </w:rPr>
        <w:t>Проектирование транспортных проездов след</w:t>
      </w:r>
      <w:r w:rsidR="00E8111B" w:rsidRPr="007F22A9">
        <w:rPr>
          <w:rFonts w:ascii="Times New Roman" w:eastAsia="Times New Roman" w:hAnsi="Times New Roman" w:cs="Times New Roman"/>
          <w:sz w:val="28"/>
          <w:szCs w:val="28"/>
        </w:rPr>
        <w:t>ует вести с учетом СНиП 2.05.02</w:t>
      </w:r>
      <w:r w:rsidR="001544CB" w:rsidRPr="007F22A9">
        <w:rPr>
          <w:rFonts w:ascii="Times New Roman" w:eastAsia="Times New Roman" w:hAnsi="Times New Roman" w:cs="Times New Roman"/>
          <w:sz w:val="28"/>
          <w:szCs w:val="28"/>
        </w:rPr>
        <w:t>-85</w:t>
      </w:r>
      <w:r w:rsidR="00571031" w:rsidRPr="007F22A9">
        <w:rPr>
          <w:rFonts w:ascii="Times New Roman" w:eastAsia="Times New Roman" w:hAnsi="Times New Roman" w:cs="Times New Roman"/>
          <w:sz w:val="28"/>
          <w:szCs w:val="28"/>
        </w:rPr>
        <w:t>.</w:t>
      </w:r>
      <w:r w:rsidR="006E2ABE" w:rsidRPr="007F22A9">
        <w:rPr>
          <w:rFonts w:ascii="Times New Roman" w:eastAsia="Times New Roman" w:hAnsi="Times New Roman" w:cs="Times New Roman"/>
          <w:sz w:val="28"/>
          <w:szCs w:val="28"/>
        </w:rPr>
        <w:t xml:space="preserve"> При проектировании проездов следует обеспечивать сохранение или улучшение ландшафта и экологического с</w:t>
      </w:r>
      <w:r w:rsidR="00571031" w:rsidRPr="007F22A9">
        <w:rPr>
          <w:rFonts w:ascii="Times New Roman" w:eastAsia="Times New Roman" w:hAnsi="Times New Roman" w:cs="Times New Roman"/>
          <w:sz w:val="28"/>
          <w:szCs w:val="28"/>
        </w:rPr>
        <w:t>остояния прилегающих территорий.</w:t>
      </w:r>
    </w:p>
    <w:p w14:paraId="031B9857" w14:textId="77777777" w:rsidR="006E2ABE" w:rsidRPr="007F22A9" w:rsidRDefault="00944EFB" w:rsidP="00571031">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6</w:t>
      </w:r>
      <w:r w:rsidR="00571031" w:rsidRPr="007F22A9">
        <w:rPr>
          <w:rFonts w:ascii="Times New Roman" w:eastAsia="Times New Roman" w:hAnsi="Times New Roman" w:cs="Times New Roman"/>
          <w:sz w:val="28"/>
          <w:szCs w:val="28"/>
        </w:rPr>
        <w:t>.3. Пе</w:t>
      </w:r>
      <w:r w:rsidR="006E2ABE" w:rsidRPr="007F22A9">
        <w:rPr>
          <w:rFonts w:ascii="Times New Roman" w:eastAsia="Times New Roman" w:hAnsi="Times New Roman" w:cs="Times New Roman"/>
          <w:sz w:val="28"/>
          <w:szCs w:val="28"/>
        </w:rPr>
        <w:t>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14:paraId="54AFFD2C" w14:textId="77777777" w:rsidR="00C40E5B" w:rsidRPr="007F22A9" w:rsidRDefault="00C40E5B" w:rsidP="00944EFB">
      <w:pPr>
        <w:spacing w:line="240" w:lineRule="auto"/>
        <w:ind w:left="426"/>
        <w:contextualSpacing/>
        <w:rPr>
          <w:rFonts w:ascii="Times New Roman" w:eastAsia="Times New Roman" w:hAnsi="Times New Roman" w:cs="Times New Roman"/>
          <w:sz w:val="28"/>
          <w:szCs w:val="28"/>
        </w:rPr>
      </w:pPr>
    </w:p>
    <w:p w14:paraId="7E906A55" w14:textId="77777777" w:rsidR="006E2ABE" w:rsidRPr="007F22A9" w:rsidRDefault="00944EFB" w:rsidP="00944EFB">
      <w:pPr>
        <w:spacing w:line="240" w:lineRule="auto"/>
        <w:ind w:left="426"/>
        <w:contextualSpacing/>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lastRenderedPageBreak/>
        <w:t>2.1</w:t>
      </w:r>
      <w:r w:rsidR="00A43C48" w:rsidRPr="007F22A9">
        <w:rPr>
          <w:rFonts w:ascii="Times New Roman" w:eastAsia="Times New Roman" w:hAnsi="Times New Roman" w:cs="Times New Roman"/>
          <w:b/>
          <w:sz w:val="28"/>
          <w:szCs w:val="28"/>
        </w:rPr>
        <w:t>7</w:t>
      </w:r>
      <w:r w:rsidRPr="007F22A9">
        <w:rPr>
          <w:rFonts w:ascii="Times New Roman" w:eastAsia="Times New Roman" w:hAnsi="Times New Roman" w:cs="Times New Roman"/>
          <w:b/>
          <w:sz w:val="28"/>
          <w:szCs w:val="28"/>
        </w:rPr>
        <w:t xml:space="preserve">. </w:t>
      </w:r>
      <w:r w:rsidR="006E2ABE" w:rsidRPr="007F22A9">
        <w:rPr>
          <w:rFonts w:ascii="Times New Roman" w:eastAsia="Times New Roman" w:hAnsi="Times New Roman" w:cs="Times New Roman"/>
          <w:b/>
          <w:sz w:val="28"/>
          <w:szCs w:val="28"/>
        </w:rPr>
        <w:t>Транзитные зоны</w:t>
      </w:r>
      <w:r w:rsidR="00C40E5B" w:rsidRPr="007F22A9">
        <w:rPr>
          <w:rFonts w:ascii="Times New Roman" w:eastAsia="Times New Roman" w:hAnsi="Times New Roman" w:cs="Times New Roman"/>
          <w:b/>
          <w:sz w:val="28"/>
          <w:szCs w:val="28"/>
        </w:rPr>
        <w:t>.</w:t>
      </w:r>
    </w:p>
    <w:p w14:paraId="054C3E90" w14:textId="77777777" w:rsidR="006E2ABE" w:rsidRPr="007F22A9" w:rsidRDefault="00944EFB" w:rsidP="008046FA">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7</w:t>
      </w:r>
      <w:r w:rsidR="00006001" w:rsidRPr="007F22A9">
        <w:rPr>
          <w:rFonts w:ascii="Times New Roman" w:eastAsia="Times New Roman" w:hAnsi="Times New Roman" w:cs="Times New Roman"/>
          <w:sz w:val="28"/>
          <w:szCs w:val="28"/>
        </w:rPr>
        <w:t xml:space="preserve">.1. </w:t>
      </w:r>
      <w:r w:rsidR="006E2ABE" w:rsidRPr="007F22A9">
        <w:rPr>
          <w:rFonts w:ascii="Times New Roman" w:eastAsia="Times New Roman" w:hAnsi="Times New Roman" w:cs="Times New Roman"/>
          <w:sz w:val="28"/>
          <w:szCs w:val="28"/>
        </w:rPr>
        <w:t xml:space="preserve">На улицах с интенсивным автомобильным движением и  постоянным активным потоком пешеходов мебель должна располагается так, </w:t>
      </w:r>
      <w:r w:rsidR="008046FA" w:rsidRPr="007F22A9">
        <w:rPr>
          <w:rFonts w:ascii="Times New Roman" w:eastAsia="Times New Roman" w:hAnsi="Times New Roman" w:cs="Times New Roman"/>
          <w:sz w:val="28"/>
          <w:szCs w:val="28"/>
        </w:rPr>
        <w:t xml:space="preserve">чтобы не мешать пешеходам, </w:t>
      </w:r>
      <w:r w:rsidR="006E2ABE" w:rsidRPr="007F22A9">
        <w:rPr>
          <w:rFonts w:ascii="Times New Roman" w:eastAsia="Times New Roman" w:hAnsi="Times New Roman" w:cs="Times New Roman"/>
          <w:sz w:val="28"/>
          <w:szCs w:val="28"/>
        </w:rPr>
        <w:t xml:space="preserve">должна иметь спокойный, строгий дизайн. </w:t>
      </w:r>
    </w:p>
    <w:p w14:paraId="5908BB34" w14:textId="77777777" w:rsidR="00C40E5B" w:rsidRPr="007F22A9" w:rsidRDefault="00C40E5B" w:rsidP="00411B89">
      <w:pPr>
        <w:spacing w:line="240" w:lineRule="auto"/>
        <w:ind w:firstLine="426"/>
        <w:contextualSpacing/>
        <w:rPr>
          <w:rFonts w:ascii="Times New Roman" w:eastAsia="Times New Roman" w:hAnsi="Times New Roman" w:cs="Times New Roman"/>
          <w:sz w:val="28"/>
          <w:szCs w:val="28"/>
        </w:rPr>
      </w:pPr>
    </w:p>
    <w:p w14:paraId="3F02B021" w14:textId="77777777" w:rsidR="006E2ABE" w:rsidRPr="007F22A9" w:rsidRDefault="00103297" w:rsidP="00411B89">
      <w:pPr>
        <w:spacing w:line="240" w:lineRule="auto"/>
        <w:ind w:firstLine="426"/>
        <w:contextualSpacing/>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2.1</w:t>
      </w:r>
      <w:r w:rsidR="00A43C48" w:rsidRPr="007F22A9">
        <w:rPr>
          <w:rFonts w:ascii="Times New Roman" w:eastAsia="Times New Roman" w:hAnsi="Times New Roman" w:cs="Times New Roman"/>
          <w:b/>
          <w:sz w:val="28"/>
          <w:szCs w:val="28"/>
        </w:rPr>
        <w:t>8</w:t>
      </w:r>
      <w:r w:rsidR="008046FA" w:rsidRPr="007F22A9">
        <w:rPr>
          <w:rFonts w:ascii="Times New Roman" w:eastAsia="Times New Roman" w:hAnsi="Times New Roman" w:cs="Times New Roman"/>
          <w:b/>
          <w:sz w:val="28"/>
          <w:szCs w:val="28"/>
        </w:rPr>
        <w:t xml:space="preserve">. </w:t>
      </w:r>
      <w:r w:rsidR="006E2ABE" w:rsidRPr="007F22A9">
        <w:rPr>
          <w:rFonts w:ascii="Times New Roman" w:eastAsia="Times New Roman" w:hAnsi="Times New Roman" w:cs="Times New Roman"/>
          <w:b/>
          <w:sz w:val="28"/>
          <w:szCs w:val="28"/>
        </w:rPr>
        <w:t>Пешеходные зоны</w:t>
      </w:r>
      <w:r w:rsidR="00C40E5B" w:rsidRPr="007F22A9">
        <w:rPr>
          <w:rFonts w:ascii="Times New Roman" w:eastAsia="Times New Roman" w:hAnsi="Times New Roman" w:cs="Times New Roman"/>
          <w:b/>
          <w:sz w:val="28"/>
          <w:szCs w:val="28"/>
        </w:rPr>
        <w:t>.</w:t>
      </w:r>
    </w:p>
    <w:p w14:paraId="652BAD97" w14:textId="77777777" w:rsidR="006E2ABE" w:rsidRPr="007F22A9" w:rsidRDefault="00103297" w:rsidP="00103297">
      <w:pPr>
        <w:spacing w:line="240" w:lineRule="auto"/>
        <w:ind w:firstLine="45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8</w:t>
      </w:r>
      <w:r w:rsidRPr="007F22A9">
        <w:rPr>
          <w:rFonts w:ascii="Times New Roman" w:eastAsia="Times New Roman" w:hAnsi="Times New Roman" w:cs="Times New Roman"/>
          <w:sz w:val="28"/>
          <w:szCs w:val="28"/>
        </w:rPr>
        <w:t xml:space="preserve">.1. </w:t>
      </w:r>
      <w:r w:rsidR="006E2ABE" w:rsidRPr="007F22A9">
        <w:rPr>
          <w:rFonts w:ascii="Times New Roman" w:eastAsia="Times New Roman" w:hAnsi="Times New Roman" w:cs="Times New Roman"/>
          <w:sz w:val="28"/>
          <w:szCs w:val="28"/>
        </w:rPr>
        <w:t xml:space="preserve">Пешеходные зоны располагаются в основном в центре </w:t>
      </w:r>
      <w:r w:rsidR="00587EC4" w:rsidRPr="007F22A9">
        <w:rPr>
          <w:rFonts w:ascii="Times New Roman" w:eastAsia="Times New Roman" w:hAnsi="Times New Roman" w:cs="Times New Roman"/>
          <w:sz w:val="28"/>
          <w:szCs w:val="28"/>
        </w:rPr>
        <w:t>населенного пункта</w:t>
      </w:r>
      <w:r w:rsidR="006E2ABE" w:rsidRPr="007F22A9">
        <w:rPr>
          <w:rFonts w:ascii="Times New Roman" w:eastAsia="Times New Roman" w:hAnsi="Times New Roman" w:cs="Times New Roman"/>
          <w:sz w:val="28"/>
          <w:szCs w:val="28"/>
        </w:rPr>
        <w:t>, а также в парках и скверах. Мебель на пешеходных улицах служит и для удобства и для украшения — здесь уместны декоративн</w:t>
      </w:r>
      <w:r w:rsidR="008046FA" w:rsidRPr="007F22A9">
        <w:rPr>
          <w:rFonts w:ascii="Times New Roman" w:eastAsia="Times New Roman" w:hAnsi="Times New Roman" w:cs="Times New Roman"/>
          <w:sz w:val="28"/>
          <w:szCs w:val="28"/>
        </w:rPr>
        <w:t>ые элементы и интересные детали</w:t>
      </w:r>
      <w:r w:rsidR="006E2ABE" w:rsidRPr="007F22A9">
        <w:rPr>
          <w:rFonts w:ascii="Times New Roman" w:eastAsia="Times New Roman" w:hAnsi="Times New Roman" w:cs="Times New Roman"/>
          <w:sz w:val="28"/>
          <w:szCs w:val="28"/>
        </w:rPr>
        <w:t>, парковые диваны должны иметь спинки и поручни.</w:t>
      </w:r>
    </w:p>
    <w:p w14:paraId="57AF5E42" w14:textId="77777777" w:rsidR="009D6685" w:rsidRPr="007F22A9" w:rsidRDefault="00511051" w:rsidP="00511051">
      <w:pPr>
        <w:pStyle w:val="1"/>
        <w:numPr>
          <w:ilvl w:val="0"/>
          <w:numId w:val="0"/>
        </w:numPr>
        <w:ind w:left="450"/>
        <w:jc w:val="center"/>
        <w:rPr>
          <w:rFonts w:ascii="Times New Roman" w:eastAsia="Times New Roman" w:hAnsi="Times New Roman" w:cs="Times New Roman"/>
          <w:sz w:val="28"/>
          <w:szCs w:val="28"/>
        </w:rPr>
      </w:pPr>
      <w:bookmarkStart w:id="19" w:name="_Toc472352458"/>
      <w:r w:rsidRPr="007F22A9">
        <w:rPr>
          <w:rFonts w:ascii="Times New Roman" w:eastAsia="Times New Roman" w:hAnsi="Times New Roman" w:cs="Times New Roman"/>
          <w:b/>
          <w:sz w:val="28"/>
          <w:szCs w:val="28"/>
        </w:rPr>
        <w:t xml:space="preserve">III. </w:t>
      </w:r>
      <w:bookmarkEnd w:id="19"/>
      <w:r w:rsidR="005E6B20" w:rsidRPr="007F22A9">
        <w:rPr>
          <w:rFonts w:ascii="Times New Roman" w:eastAsia="Times New Roman" w:hAnsi="Times New Roman" w:cs="Times New Roman"/>
          <w:b/>
          <w:sz w:val="28"/>
          <w:szCs w:val="28"/>
        </w:rPr>
        <w:t>БЛАГОУСТРОЙСТВО НА ТЕРРИТОРИЯХ ОБЩЕСТВЕННОГО НАЗНАЧЕНИЯ</w:t>
      </w:r>
    </w:p>
    <w:p w14:paraId="7DBFF319" w14:textId="77777777" w:rsidR="009D6685" w:rsidRPr="007F22A9" w:rsidRDefault="009D6685" w:rsidP="009D6685"/>
    <w:p w14:paraId="47DE0037" w14:textId="77777777" w:rsidR="009D6685" w:rsidRPr="007F22A9" w:rsidRDefault="00511051" w:rsidP="00511051">
      <w:pPr>
        <w:spacing w:line="240" w:lineRule="auto"/>
        <w:ind w:firstLine="45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3.1. </w:t>
      </w:r>
      <w:r w:rsidR="009D6685" w:rsidRPr="007F22A9">
        <w:rPr>
          <w:rFonts w:ascii="Times New Roman" w:eastAsia="Times New Roman" w:hAnsi="Times New Roman" w:cs="Times New Roman"/>
          <w:sz w:val="28"/>
          <w:szCs w:val="28"/>
        </w:rPr>
        <w:t xml:space="preserve">На территориях общественного назначения при разработке проектных мероприятий по благоустройству </w:t>
      </w:r>
      <w:r w:rsidR="00CE328D" w:rsidRPr="007F22A9">
        <w:rPr>
          <w:rFonts w:ascii="Times New Roman" w:eastAsia="Times New Roman" w:hAnsi="Times New Roman" w:cs="Times New Roman"/>
          <w:sz w:val="28"/>
          <w:szCs w:val="28"/>
        </w:rPr>
        <w:t xml:space="preserve">необходимо </w:t>
      </w:r>
      <w:r w:rsidR="009D6685" w:rsidRPr="007F22A9">
        <w:rPr>
          <w:rFonts w:ascii="Times New Roman" w:eastAsia="Times New Roman" w:hAnsi="Times New Roman" w:cs="Times New Roman"/>
          <w:sz w:val="28"/>
          <w:szCs w:val="28"/>
        </w:rPr>
        <w:t>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14:paraId="2ABB1AD1" w14:textId="77777777" w:rsidR="009D6685" w:rsidRPr="007F22A9" w:rsidRDefault="00ED0081" w:rsidP="00ED0081">
      <w:pPr>
        <w:spacing w:line="240" w:lineRule="auto"/>
        <w:ind w:firstLine="426"/>
        <w:contextualSpacing/>
        <w:jc w:val="both"/>
        <w:rPr>
          <w:rFonts w:ascii="Times New Roman" w:hAnsi="Times New Roman" w:cs="Times New Roman"/>
          <w:sz w:val="28"/>
          <w:szCs w:val="28"/>
        </w:rPr>
      </w:pPr>
      <w:r w:rsidRPr="007F22A9">
        <w:rPr>
          <w:rFonts w:ascii="Times New Roman" w:eastAsia="Times New Roman" w:hAnsi="Times New Roman" w:cs="Times New Roman"/>
          <w:sz w:val="28"/>
          <w:szCs w:val="28"/>
        </w:rPr>
        <w:t xml:space="preserve"> </w:t>
      </w:r>
      <w:r w:rsidR="00511051" w:rsidRPr="007F22A9">
        <w:rPr>
          <w:rFonts w:ascii="Times New Roman" w:eastAsia="Times New Roman" w:hAnsi="Times New Roman" w:cs="Times New Roman"/>
          <w:sz w:val="28"/>
          <w:szCs w:val="28"/>
        </w:rPr>
        <w:t xml:space="preserve">3.2. </w:t>
      </w:r>
      <w:r w:rsidR="009D6685" w:rsidRPr="007F22A9">
        <w:rPr>
          <w:rFonts w:ascii="Times New Roman" w:eastAsia="Times New Roman" w:hAnsi="Times New Roman" w:cs="Times New Roman"/>
          <w:sz w:val="28"/>
          <w:szCs w:val="28"/>
        </w:rPr>
        <w:t xml:space="preserve"> Проекты благоустройства территории общественных пространств могут быть получены в результате проведения творческих конкурсов.  </w:t>
      </w:r>
    </w:p>
    <w:p w14:paraId="67009FC9" w14:textId="77777777" w:rsidR="009D6685" w:rsidRPr="007F22A9" w:rsidRDefault="00ED0081" w:rsidP="00212924">
      <w:pPr>
        <w:spacing w:line="240" w:lineRule="auto"/>
        <w:ind w:firstLine="426"/>
        <w:jc w:val="both"/>
        <w:rPr>
          <w:rFonts w:ascii="Times New Roman" w:eastAsia="Times New Roman" w:hAnsi="Times New Roman" w:cs="Times New Roman"/>
          <w:sz w:val="28"/>
          <w:szCs w:val="28"/>
        </w:rPr>
      </w:pPr>
      <w:r w:rsidRPr="007F22A9">
        <w:rPr>
          <w:rFonts w:ascii="Times New Roman" w:hAnsi="Times New Roman" w:cs="Times New Roman"/>
          <w:sz w:val="28"/>
          <w:szCs w:val="28"/>
        </w:rPr>
        <w:t>3.3. О</w:t>
      </w:r>
      <w:r w:rsidR="009D6685" w:rsidRPr="007F22A9">
        <w:rPr>
          <w:rFonts w:ascii="Times New Roman" w:eastAsia="Times New Roman" w:hAnsi="Times New Roman" w:cs="Times New Roman"/>
          <w:sz w:val="28"/>
          <w:szCs w:val="28"/>
        </w:rPr>
        <w:t>бщественные пространства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примагистральных и многофункциональных зон, центров обще</w:t>
      </w:r>
      <w:r w:rsidR="00587EC4" w:rsidRPr="007F22A9">
        <w:rPr>
          <w:rFonts w:ascii="Times New Roman" w:eastAsia="Times New Roman" w:hAnsi="Times New Roman" w:cs="Times New Roman"/>
          <w:sz w:val="28"/>
          <w:szCs w:val="28"/>
        </w:rPr>
        <w:t>муниципального</w:t>
      </w:r>
      <w:r w:rsidR="009D6685" w:rsidRPr="007F22A9">
        <w:rPr>
          <w:rFonts w:ascii="Times New Roman" w:eastAsia="Times New Roman" w:hAnsi="Times New Roman" w:cs="Times New Roman"/>
          <w:sz w:val="28"/>
          <w:szCs w:val="28"/>
        </w:rPr>
        <w:t xml:space="preserve"> и локального значения.</w:t>
      </w:r>
    </w:p>
    <w:p w14:paraId="1DFED663" w14:textId="77777777" w:rsidR="009D6685" w:rsidRPr="007F22A9" w:rsidRDefault="00ED0081" w:rsidP="00ED0081">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3.4. </w:t>
      </w:r>
      <w:r w:rsidR="009D6685" w:rsidRPr="007F22A9">
        <w:rPr>
          <w:rFonts w:ascii="Times New Roman" w:eastAsia="Times New Roman" w:hAnsi="Times New Roman" w:cs="Times New Roman"/>
          <w:sz w:val="28"/>
          <w:szCs w:val="28"/>
        </w:rPr>
        <w:t>Пешеходные коммуникации и пешеходные зоны обеспечивают пешеходные связи и передвижения по территории населенного пункта.</w:t>
      </w:r>
    </w:p>
    <w:p w14:paraId="54734AD0" w14:textId="77777777" w:rsidR="009D6685" w:rsidRPr="007F22A9" w:rsidRDefault="00ED0081" w:rsidP="00ED0081">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3.5. </w:t>
      </w:r>
      <w:r w:rsidR="009D6685" w:rsidRPr="007F22A9">
        <w:rPr>
          <w:rFonts w:ascii="Times New Roman" w:eastAsia="Times New Roman" w:hAnsi="Times New Roman" w:cs="Times New Roman"/>
          <w:sz w:val="28"/>
          <w:szCs w:val="28"/>
        </w:rPr>
        <w:t xml:space="preserve">Участки общественной застройки с активным режимом посещения - это учреждения торговли, культуры, искусства, образования и </w:t>
      </w:r>
      <w:r w:rsidR="003F2079" w:rsidRPr="007F22A9">
        <w:rPr>
          <w:rFonts w:ascii="Times New Roman" w:eastAsia="Times New Roman" w:hAnsi="Times New Roman" w:cs="Times New Roman"/>
          <w:sz w:val="28"/>
          <w:szCs w:val="28"/>
        </w:rPr>
        <w:t xml:space="preserve">подобные </w:t>
      </w:r>
      <w:r w:rsidR="00AF5C25" w:rsidRPr="007F22A9">
        <w:rPr>
          <w:rFonts w:ascii="Times New Roman" w:eastAsia="Times New Roman" w:hAnsi="Times New Roman" w:cs="Times New Roman"/>
          <w:sz w:val="28"/>
          <w:szCs w:val="28"/>
        </w:rPr>
        <w:t xml:space="preserve"> объекты</w:t>
      </w:r>
      <w:r w:rsidR="009D6685" w:rsidRPr="007F22A9">
        <w:rPr>
          <w:rFonts w:ascii="Times New Roman" w:eastAsia="Times New Roman" w:hAnsi="Times New Roman" w:cs="Times New Roman"/>
          <w:sz w:val="28"/>
          <w:szCs w:val="28"/>
        </w:rPr>
        <w:t>; они могут быть организованы с выделением приобъектной территории, либо без нее, в этом случае границы участка устанавливаются устанавливать совпадающими с внешним контуром подошвы застройки зданий и сооружений.</w:t>
      </w:r>
    </w:p>
    <w:p w14:paraId="6609E5E7" w14:textId="77777777" w:rsidR="009D6685" w:rsidRPr="007F22A9" w:rsidRDefault="00ED0081" w:rsidP="00ED0081">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3.6. </w:t>
      </w:r>
      <w:r w:rsidR="009D6685" w:rsidRPr="007F22A9">
        <w:rPr>
          <w:rFonts w:ascii="Times New Roman" w:eastAsia="Times New Roman" w:hAnsi="Times New Roman" w:cs="Times New Roman"/>
          <w:sz w:val="28"/>
          <w:szCs w:val="28"/>
        </w:rPr>
        <w:t>Участки озеленения на территории общественных пространств муниципального образования проектируются в виде цветников, газонов, одиночных, групповых, рядовых посадок, вертикальных, многоярусных, мобильных форм озеленения.</w:t>
      </w:r>
    </w:p>
    <w:p w14:paraId="24C5AEAE" w14:textId="77777777" w:rsidR="009D6685" w:rsidRPr="007F22A9" w:rsidRDefault="00ED0081" w:rsidP="00ED0081">
      <w:pPr>
        <w:spacing w:line="240" w:lineRule="auto"/>
        <w:ind w:firstLine="851"/>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3.7. </w:t>
      </w:r>
      <w:r w:rsidR="009D6685" w:rsidRPr="007F22A9">
        <w:rPr>
          <w:rFonts w:ascii="Times New Roman" w:eastAsia="Times New Roman" w:hAnsi="Times New Roman" w:cs="Times New Roman"/>
          <w:sz w:val="28"/>
          <w:szCs w:val="28"/>
        </w:rPr>
        <w:t xml:space="preserve">Обязательный перечень конструктивных элементов внешнего благоустройства на территории общественных пространств муниципального </w:t>
      </w:r>
      <w:r w:rsidR="009D6685" w:rsidRPr="007F22A9">
        <w:rPr>
          <w:rFonts w:ascii="Times New Roman" w:eastAsia="Times New Roman" w:hAnsi="Times New Roman" w:cs="Times New Roman"/>
          <w:sz w:val="28"/>
          <w:szCs w:val="28"/>
        </w:rPr>
        <w:lastRenderedPageBreak/>
        <w:t>образования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14:paraId="4ECB01EE" w14:textId="77777777" w:rsidR="009D6685" w:rsidRPr="007F22A9" w:rsidRDefault="00ED0081" w:rsidP="00ED0081">
      <w:pPr>
        <w:spacing w:line="240" w:lineRule="auto"/>
        <w:ind w:firstLine="851"/>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3.8. </w:t>
      </w:r>
      <w:r w:rsidR="009D6685" w:rsidRPr="007F22A9">
        <w:rPr>
          <w:rFonts w:ascii="Times New Roman" w:eastAsia="Times New Roman" w:hAnsi="Times New Roman" w:cs="Times New Roman"/>
          <w:sz w:val="28"/>
          <w:szCs w:val="28"/>
        </w:rPr>
        <w:t>На территории общественных пространств размещаются произведений декоративно-прикладного искусства, декоративных водных устройств.</w:t>
      </w:r>
    </w:p>
    <w:p w14:paraId="5D15F48E" w14:textId="77777777" w:rsidR="009D6685" w:rsidRPr="007F22A9" w:rsidRDefault="00F539DD" w:rsidP="00F539DD">
      <w:pPr>
        <w:spacing w:line="240" w:lineRule="auto"/>
        <w:ind w:firstLine="720"/>
        <w:jc w:val="both"/>
        <w:rPr>
          <w:rFonts w:ascii="Times New Roman" w:eastAsia="Times New Roman" w:hAnsi="Times New Roman" w:cs="Times New Roman"/>
          <w:sz w:val="28"/>
          <w:szCs w:val="28"/>
        </w:rPr>
      </w:pPr>
      <w:r w:rsidRPr="007F22A9">
        <w:rPr>
          <w:rFonts w:ascii="Times New Roman" w:hAnsi="Times New Roman" w:cs="Times New Roman"/>
          <w:sz w:val="28"/>
          <w:szCs w:val="28"/>
        </w:rPr>
        <w:t xml:space="preserve">3.9. </w:t>
      </w:r>
      <w:r w:rsidR="009D6685" w:rsidRPr="007F22A9">
        <w:rPr>
          <w:rFonts w:ascii="Times New Roman" w:eastAsia="Times New Roman" w:hAnsi="Times New Roman" w:cs="Times New Roman"/>
          <w:sz w:val="28"/>
          <w:szCs w:val="28"/>
        </w:rPr>
        <w:t xml:space="preserve">Участки общественной застройки могут быть организованы с выделением приобъектной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студенческие </w:t>
      </w:r>
      <w:r w:rsidRPr="007F22A9">
        <w:rPr>
          <w:rFonts w:ascii="Times New Roman" w:eastAsia="Times New Roman" w:hAnsi="Times New Roman" w:cs="Times New Roman"/>
          <w:sz w:val="28"/>
          <w:szCs w:val="28"/>
        </w:rPr>
        <w:t>городки, комплексы НИИ и т.п.)</w:t>
      </w:r>
      <w:r w:rsidR="009D6685" w:rsidRPr="007F22A9">
        <w:rPr>
          <w:rFonts w:ascii="Times New Roman" w:eastAsia="Times New Roman" w:hAnsi="Times New Roman" w:cs="Times New Roman"/>
          <w:sz w:val="28"/>
          <w:szCs w:val="28"/>
        </w:rPr>
        <w:t xml:space="preserve"> </w:t>
      </w:r>
      <w:r w:rsidRPr="007F22A9">
        <w:rPr>
          <w:rFonts w:ascii="Times New Roman" w:eastAsia="Times New Roman" w:hAnsi="Times New Roman" w:cs="Times New Roman"/>
          <w:sz w:val="28"/>
          <w:szCs w:val="28"/>
        </w:rPr>
        <w:t xml:space="preserve">могут </w:t>
      </w:r>
      <w:r w:rsidR="009D6685" w:rsidRPr="007F22A9">
        <w:rPr>
          <w:rFonts w:ascii="Times New Roman" w:eastAsia="Times New Roman" w:hAnsi="Times New Roman" w:cs="Times New Roman"/>
          <w:sz w:val="28"/>
          <w:szCs w:val="28"/>
        </w:rPr>
        <w:t>формир</w:t>
      </w:r>
      <w:r w:rsidRPr="007F22A9">
        <w:rPr>
          <w:rFonts w:ascii="Times New Roman" w:eastAsia="Times New Roman" w:hAnsi="Times New Roman" w:cs="Times New Roman"/>
          <w:sz w:val="28"/>
          <w:szCs w:val="28"/>
        </w:rPr>
        <w:t>оваться</w:t>
      </w:r>
      <w:r w:rsidR="009D6685" w:rsidRPr="007F22A9">
        <w:rPr>
          <w:rFonts w:ascii="Times New Roman" w:eastAsia="Times New Roman" w:hAnsi="Times New Roman" w:cs="Times New Roman"/>
          <w:sz w:val="28"/>
          <w:szCs w:val="28"/>
        </w:rPr>
        <w:t xml:space="preserve"> в виде группы участков.</w:t>
      </w:r>
    </w:p>
    <w:p w14:paraId="2E53D769" w14:textId="77777777" w:rsidR="009D6685" w:rsidRPr="007F22A9" w:rsidRDefault="00F539DD" w:rsidP="00F539DD">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3.10. </w:t>
      </w:r>
      <w:r w:rsidR="009D6685" w:rsidRPr="007F22A9">
        <w:rPr>
          <w:rFonts w:ascii="Times New Roman" w:eastAsia="Times New Roman" w:hAnsi="Times New Roman" w:cs="Times New Roman"/>
          <w:sz w:val="28"/>
          <w:szCs w:val="28"/>
        </w:rPr>
        <w:t xml:space="preserve">Обязательный перечень конструктивных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w:t>
      </w:r>
      <w:r w:rsidR="00AE0EFF" w:rsidRPr="007F22A9">
        <w:rPr>
          <w:rFonts w:ascii="Times New Roman" w:eastAsia="Times New Roman" w:hAnsi="Times New Roman" w:cs="Times New Roman"/>
          <w:sz w:val="28"/>
          <w:szCs w:val="28"/>
        </w:rPr>
        <w:t>необходимо</w:t>
      </w:r>
      <w:r w:rsidR="009D6685" w:rsidRPr="007F22A9">
        <w:rPr>
          <w:rFonts w:ascii="Times New Roman" w:eastAsia="Times New Roman" w:hAnsi="Times New Roman" w:cs="Times New Roman"/>
          <w:sz w:val="28"/>
          <w:szCs w:val="28"/>
        </w:rPr>
        <w:t xml:space="preserve"> предусматривать обязательное размещение скамей.</w:t>
      </w:r>
    </w:p>
    <w:p w14:paraId="617B993B" w14:textId="77777777" w:rsidR="00F539DD" w:rsidRPr="007F22A9" w:rsidRDefault="00F539DD" w:rsidP="005E6B20">
      <w:pPr>
        <w:pStyle w:val="1"/>
        <w:numPr>
          <w:ilvl w:val="0"/>
          <w:numId w:val="0"/>
        </w:numPr>
        <w:ind w:left="450"/>
        <w:jc w:val="center"/>
        <w:rPr>
          <w:rFonts w:ascii="Times New Roman" w:eastAsia="Times New Roman" w:hAnsi="Times New Roman" w:cs="Times New Roman"/>
          <w:b/>
          <w:sz w:val="28"/>
          <w:szCs w:val="28"/>
        </w:rPr>
      </w:pPr>
      <w:bookmarkStart w:id="20" w:name="_Toc472352459"/>
      <w:r w:rsidRPr="007F22A9">
        <w:rPr>
          <w:rFonts w:ascii="Times New Roman" w:eastAsia="Times New Roman" w:hAnsi="Times New Roman" w:cs="Times New Roman"/>
          <w:b/>
          <w:sz w:val="28"/>
          <w:szCs w:val="28"/>
          <w:lang w:val="en-US"/>
        </w:rPr>
        <w:t>IV</w:t>
      </w:r>
      <w:r w:rsidRPr="007F22A9">
        <w:rPr>
          <w:rFonts w:ascii="Times New Roman" w:eastAsia="Times New Roman" w:hAnsi="Times New Roman" w:cs="Times New Roman"/>
          <w:b/>
          <w:sz w:val="28"/>
          <w:szCs w:val="28"/>
        </w:rPr>
        <w:t xml:space="preserve">. </w:t>
      </w:r>
      <w:r w:rsidR="005E6B20" w:rsidRPr="007F22A9">
        <w:rPr>
          <w:rFonts w:ascii="Times New Roman" w:eastAsia="Times New Roman" w:hAnsi="Times New Roman" w:cs="Times New Roman"/>
          <w:b/>
          <w:sz w:val="28"/>
          <w:szCs w:val="28"/>
        </w:rPr>
        <w:t>БЛАГОУСТРОЙСТВО НА ТЕРРИТОРИЯХ ЖИЛОГО НАЗНАЧЕНИЯ</w:t>
      </w:r>
    </w:p>
    <w:bookmarkEnd w:id="20"/>
    <w:p w14:paraId="5DB24E37" w14:textId="77777777" w:rsidR="009D6685" w:rsidRPr="007F22A9" w:rsidRDefault="00867C19" w:rsidP="00867C19">
      <w:pPr>
        <w:spacing w:line="240" w:lineRule="auto"/>
        <w:ind w:firstLine="45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4.1. </w:t>
      </w:r>
      <w:r w:rsidR="009D6685" w:rsidRPr="007F22A9">
        <w:rPr>
          <w:rFonts w:ascii="Times New Roman" w:eastAsia="Times New Roman" w:hAnsi="Times New Roman" w:cs="Times New Roman"/>
          <w:sz w:val="28"/>
          <w:szCs w:val="28"/>
        </w:rPr>
        <w:t>Объектами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14:paraId="1C6F6F65" w14:textId="77777777" w:rsidR="00C40E5B" w:rsidRPr="007F22A9" w:rsidRDefault="00C40E5B" w:rsidP="00867C19">
      <w:pPr>
        <w:spacing w:line="240" w:lineRule="auto"/>
        <w:ind w:firstLine="450"/>
        <w:contextualSpacing/>
        <w:jc w:val="both"/>
        <w:rPr>
          <w:rFonts w:ascii="Times New Roman" w:eastAsia="Times New Roman" w:hAnsi="Times New Roman" w:cs="Times New Roman"/>
          <w:sz w:val="28"/>
          <w:szCs w:val="28"/>
        </w:rPr>
      </w:pPr>
    </w:p>
    <w:p w14:paraId="7A11403E" w14:textId="77777777" w:rsidR="009D6685" w:rsidRPr="007F22A9" w:rsidRDefault="00212924" w:rsidP="00867C19">
      <w:pPr>
        <w:spacing w:line="240" w:lineRule="auto"/>
        <w:ind w:firstLine="426"/>
        <w:contextualSpacing/>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 xml:space="preserve">4.2. </w:t>
      </w:r>
      <w:r w:rsidR="009D6685" w:rsidRPr="007F22A9">
        <w:rPr>
          <w:rFonts w:ascii="Times New Roman" w:eastAsia="Times New Roman" w:hAnsi="Times New Roman" w:cs="Times New Roman"/>
          <w:b/>
          <w:sz w:val="28"/>
          <w:szCs w:val="28"/>
        </w:rPr>
        <w:t>Общественные пространства</w:t>
      </w:r>
      <w:r w:rsidR="00C40E5B" w:rsidRPr="007F22A9">
        <w:rPr>
          <w:rFonts w:ascii="Times New Roman" w:eastAsia="Times New Roman" w:hAnsi="Times New Roman" w:cs="Times New Roman"/>
          <w:b/>
          <w:sz w:val="28"/>
          <w:szCs w:val="28"/>
        </w:rPr>
        <w:t>.</w:t>
      </w:r>
    </w:p>
    <w:p w14:paraId="02DA8077" w14:textId="77777777" w:rsidR="009D6685" w:rsidRPr="007F22A9" w:rsidRDefault="00212924" w:rsidP="00867C19">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4.2.1.</w:t>
      </w:r>
      <w:r w:rsidR="009D6685" w:rsidRPr="007F22A9">
        <w:rPr>
          <w:rFonts w:ascii="Times New Roman" w:eastAsia="Times New Roman" w:hAnsi="Times New Roman" w:cs="Times New Roman"/>
          <w:sz w:val="28"/>
          <w:szCs w:val="28"/>
        </w:rPr>
        <w:t>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14:paraId="137F051D" w14:textId="77777777" w:rsidR="009D6685" w:rsidRPr="007F22A9" w:rsidRDefault="00DD1B50" w:rsidP="00DD1B50">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.2. </w:t>
      </w:r>
      <w:r w:rsidR="009D6685" w:rsidRPr="007F22A9">
        <w:rPr>
          <w:rFonts w:ascii="Times New Roman" w:eastAsia="Times New Roman" w:hAnsi="Times New Roman" w:cs="Times New Roman"/>
          <w:sz w:val="28"/>
          <w:szCs w:val="28"/>
        </w:rPr>
        <w:t xml:space="preserve">Учреждения обслуживания жилых групп, микрорайонов, жилых районов оборудуются площадками при входах. Для учреждений обслуживания с большим количеством посетителей предусматривается устройство приобъектных автостоянок. </w:t>
      </w:r>
    </w:p>
    <w:p w14:paraId="0AF3DFA4" w14:textId="77777777" w:rsidR="009D6685" w:rsidRPr="007F22A9" w:rsidRDefault="00DD1B50" w:rsidP="00DD1B50">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.3. </w:t>
      </w:r>
      <w:r w:rsidR="009D6685" w:rsidRPr="007F22A9">
        <w:rPr>
          <w:rFonts w:ascii="Times New Roman" w:eastAsia="Times New Roman" w:hAnsi="Times New Roman" w:cs="Times New Roman"/>
          <w:sz w:val="28"/>
          <w:szCs w:val="28"/>
        </w:rPr>
        <w:t xml:space="preserve">Обязательный перечень элементов благоустройства на территории пешеходных коммуникаций и участков учреждений обслуживания включает: </w:t>
      </w:r>
      <w:r w:rsidR="009D6685" w:rsidRPr="007F22A9">
        <w:rPr>
          <w:rFonts w:ascii="Times New Roman" w:eastAsia="Times New Roman" w:hAnsi="Times New Roman" w:cs="Times New Roman"/>
          <w:sz w:val="28"/>
          <w:szCs w:val="28"/>
        </w:rPr>
        <w:lastRenderedPageBreak/>
        <w:t>твердые виды покрытия, элементы сопряжения поверхностей, урны, малые контейнеры для мусора, осветительное оборудование, носители информации.</w:t>
      </w:r>
    </w:p>
    <w:p w14:paraId="48D7403D" w14:textId="77777777" w:rsidR="009D6685" w:rsidRPr="007F22A9" w:rsidRDefault="009D6685" w:rsidP="009D6685">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Рекомендуется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14:paraId="04C83DB4" w14:textId="77777777" w:rsidR="009D6685" w:rsidRPr="007F22A9" w:rsidRDefault="00212924" w:rsidP="00DD1B5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4.2</w:t>
      </w:r>
      <w:r w:rsidR="00DD1B50" w:rsidRPr="007F22A9">
        <w:rPr>
          <w:rFonts w:ascii="Times New Roman" w:eastAsia="Times New Roman" w:hAnsi="Times New Roman" w:cs="Times New Roman"/>
          <w:sz w:val="28"/>
          <w:szCs w:val="28"/>
        </w:rPr>
        <w:t xml:space="preserve">.4. </w:t>
      </w:r>
      <w:r w:rsidR="009D6685" w:rsidRPr="007F22A9">
        <w:rPr>
          <w:rFonts w:ascii="Times New Roman" w:eastAsia="Times New Roman" w:hAnsi="Times New Roman" w:cs="Times New Roman"/>
          <w:sz w:val="28"/>
          <w:szCs w:val="28"/>
        </w:rPr>
        <w:t>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объекты рекреации (скверы, бульвары, сады микрорайона, парки жилого района).</w:t>
      </w:r>
    </w:p>
    <w:p w14:paraId="10F3D831" w14:textId="77777777" w:rsidR="009D6685" w:rsidRPr="007F22A9" w:rsidRDefault="00DD1B50" w:rsidP="00DD1B5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.5. </w:t>
      </w:r>
      <w:r w:rsidR="009D6685" w:rsidRPr="007F22A9">
        <w:rPr>
          <w:rFonts w:ascii="Times New Roman" w:eastAsia="Times New Roman" w:hAnsi="Times New Roman" w:cs="Times New Roman"/>
          <w:sz w:val="28"/>
          <w:szCs w:val="28"/>
        </w:rPr>
        <w:t xml:space="preserve">Вся территория общественных пространств на территориях жилого назначения разделяется на зоны, предназначенные для выполнения базовых функций (рекреационная, транспортная, хозяйственная). </w:t>
      </w:r>
    </w:p>
    <w:p w14:paraId="75B9934F" w14:textId="77777777" w:rsidR="009D6685" w:rsidRPr="007F22A9" w:rsidRDefault="00DD1B50" w:rsidP="00DD1B50">
      <w:pPr>
        <w:spacing w:line="240" w:lineRule="auto"/>
        <w:ind w:firstLine="851"/>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.6. </w:t>
      </w:r>
      <w:r w:rsidR="009D6685" w:rsidRPr="007F22A9">
        <w:rPr>
          <w:rFonts w:ascii="Times New Roman" w:eastAsia="Times New Roman" w:hAnsi="Times New Roman" w:cs="Times New Roman"/>
          <w:sz w:val="28"/>
          <w:szCs w:val="28"/>
        </w:rPr>
        <w:t xml:space="preserve">При функциональном зонировании ограниченных по площади общественных пространств на территориях жилого назначения учитывается функциональное наполнение и территориальные резервы прилегающих </w:t>
      </w:r>
      <w:r w:rsidR="009D6685" w:rsidRPr="007F22A9">
        <w:rPr>
          <w:rFonts w:ascii="Times New Roman" w:eastAsia="Times New Roman" w:hAnsi="Times New Roman" w:cs="Times New Roman"/>
          <w:color w:val="auto"/>
          <w:sz w:val="28"/>
          <w:szCs w:val="28"/>
        </w:rPr>
        <w:t>общественных пространств.</w:t>
      </w:r>
    </w:p>
    <w:p w14:paraId="6B5530C9" w14:textId="77777777" w:rsidR="00C40E5B" w:rsidRPr="007F22A9" w:rsidRDefault="00DD1B50" w:rsidP="00DD1B50">
      <w:pPr>
        <w:spacing w:line="240" w:lineRule="auto"/>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4.</w:t>
      </w:r>
      <w:r w:rsidR="00212924" w:rsidRPr="007F22A9">
        <w:rPr>
          <w:rFonts w:ascii="Times New Roman" w:eastAsia="Times New Roman" w:hAnsi="Times New Roman" w:cs="Times New Roman"/>
          <w:color w:val="auto"/>
          <w:sz w:val="28"/>
          <w:szCs w:val="28"/>
        </w:rPr>
        <w:t>2</w:t>
      </w:r>
      <w:r w:rsidRPr="007F22A9">
        <w:rPr>
          <w:rFonts w:ascii="Times New Roman" w:eastAsia="Times New Roman" w:hAnsi="Times New Roman" w:cs="Times New Roman"/>
          <w:color w:val="auto"/>
          <w:sz w:val="28"/>
          <w:szCs w:val="28"/>
        </w:rPr>
        <w:t xml:space="preserve">.7. </w:t>
      </w:r>
      <w:r w:rsidR="009D6685" w:rsidRPr="007F22A9">
        <w:rPr>
          <w:rFonts w:ascii="Times New Roman" w:eastAsia="Times New Roman" w:hAnsi="Times New Roman" w:cs="Times New Roman"/>
          <w:color w:val="auto"/>
          <w:sz w:val="28"/>
          <w:szCs w:val="28"/>
        </w:rPr>
        <w:t>Общественные пространства на территориях жилого назначения проектируются с применением элементов ландшафтного дизайна с учетом сезонных природных факторов</w:t>
      </w:r>
    </w:p>
    <w:p w14:paraId="3E3D8F39" w14:textId="77777777" w:rsidR="009D6685" w:rsidRPr="007F22A9" w:rsidRDefault="009D6685" w:rsidP="00DD1B50">
      <w:pPr>
        <w:spacing w:line="240" w:lineRule="auto"/>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 </w:t>
      </w:r>
    </w:p>
    <w:p w14:paraId="5AAC4F74" w14:textId="77777777" w:rsidR="009D6685" w:rsidRPr="007F22A9" w:rsidRDefault="00212924" w:rsidP="00212924">
      <w:pPr>
        <w:ind w:firstLine="708"/>
        <w:rPr>
          <w:rFonts w:ascii="Times New Roman" w:eastAsia="Times New Roman" w:hAnsi="Times New Roman" w:cs="Times New Roman"/>
          <w:b/>
          <w:sz w:val="28"/>
          <w:szCs w:val="28"/>
        </w:rPr>
      </w:pPr>
      <w:r w:rsidRPr="007F22A9">
        <w:rPr>
          <w:rFonts w:ascii="Times New Roman" w:hAnsi="Times New Roman" w:cs="Times New Roman"/>
          <w:b/>
          <w:sz w:val="28"/>
          <w:szCs w:val="28"/>
        </w:rPr>
        <w:t xml:space="preserve">4.3. </w:t>
      </w:r>
      <w:r w:rsidR="009D6685" w:rsidRPr="007F22A9">
        <w:rPr>
          <w:rFonts w:ascii="Times New Roman" w:eastAsia="Times New Roman" w:hAnsi="Times New Roman" w:cs="Times New Roman"/>
          <w:b/>
          <w:sz w:val="28"/>
          <w:szCs w:val="28"/>
        </w:rPr>
        <w:t>Участки жилой застройки</w:t>
      </w:r>
      <w:r w:rsidR="00C40E5B" w:rsidRPr="007F22A9">
        <w:rPr>
          <w:rFonts w:ascii="Times New Roman" w:eastAsia="Times New Roman" w:hAnsi="Times New Roman" w:cs="Times New Roman"/>
          <w:b/>
          <w:sz w:val="28"/>
          <w:szCs w:val="28"/>
        </w:rPr>
        <w:t>.</w:t>
      </w:r>
    </w:p>
    <w:p w14:paraId="1F70F580" w14:textId="77777777" w:rsidR="009D6685" w:rsidRPr="007F22A9" w:rsidRDefault="00212924" w:rsidP="00DD1B5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4.3</w:t>
      </w:r>
      <w:r w:rsidR="00DD1B50" w:rsidRPr="007F22A9">
        <w:rPr>
          <w:rFonts w:ascii="Times New Roman" w:eastAsia="Times New Roman" w:hAnsi="Times New Roman" w:cs="Times New Roman"/>
          <w:sz w:val="28"/>
          <w:szCs w:val="28"/>
        </w:rPr>
        <w:t xml:space="preserve">.1. </w:t>
      </w:r>
      <w:r w:rsidR="009D6685" w:rsidRPr="007F22A9">
        <w:rPr>
          <w:rFonts w:ascii="Times New Roman" w:eastAsia="Times New Roman" w:hAnsi="Times New Roman" w:cs="Times New Roman"/>
          <w:sz w:val="28"/>
          <w:szCs w:val="28"/>
        </w:rPr>
        <w:t>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учитываются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14:paraId="4B86F99B" w14:textId="77777777" w:rsidR="009D6685" w:rsidRPr="007F22A9" w:rsidRDefault="00212924" w:rsidP="00DD1B5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4.3</w:t>
      </w:r>
      <w:r w:rsidR="00DD1B50" w:rsidRPr="007F22A9">
        <w:rPr>
          <w:rFonts w:ascii="Times New Roman" w:eastAsia="Times New Roman" w:hAnsi="Times New Roman" w:cs="Times New Roman"/>
          <w:sz w:val="28"/>
          <w:szCs w:val="28"/>
        </w:rPr>
        <w:t xml:space="preserve">.2. </w:t>
      </w:r>
      <w:r w:rsidR="009D6685" w:rsidRPr="007F22A9">
        <w:rPr>
          <w:rFonts w:ascii="Times New Roman" w:eastAsia="Times New Roman" w:hAnsi="Times New Roman" w:cs="Times New Roman"/>
          <w:sz w:val="28"/>
          <w:szCs w:val="28"/>
        </w:rPr>
        <w:t>На территории участка жилой застройки с коллективным пользованием 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в границах участка размещаются спортивные площадки и площадки для игр детей школьного возраста, площадки для выгула собак.</w:t>
      </w:r>
    </w:p>
    <w:p w14:paraId="14227B70" w14:textId="77777777" w:rsidR="009D6685" w:rsidRPr="007F22A9" w:rsidRDefault="00DD1B50" w:rsidP="00DD1B5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3.3</w:t>
      </w:r>
      <w:r w:rsidRPr="007F22A9">
        <w:rPr>
          <w:rFonts w:ascii="Times New Roman" w:eastAsia="Times New Roman" w:hAnsi="Times New Roman" w:cs="Times New Roman"/>
          <w:sz w:val="28"/>
          <w:szCs w:val="28"/>
        </w:rPr>
        <w:t xml:space="preserve">. </w:t>
      </w:r>
      <w:r w:rsidR="0036253B" w:rsidRPr="007F22A9">
        <w:rPr>
          <w:rFonts w:ascii="Times New Roman" w:eastAsia="Times New Roman" w:hAnsi="Times New Roman" w:cs="Times New Roman"/>
          <w:sz w:val="28"/>
          <w:szCs w:val="28"/>
        </w:rPr>
        <w:t>П</w:t>
      </w:r>
      <w:r w:rsidR="009D6685" w:rsidRPr="007F22A9">
        <w:rPr>
          <w:rFonts w:ascii="Times New Roman" w:eastAsia="Times New Roman" w:hAnsi="Times New Roman" w:cs="Times New Roman"/>
          <w:sz w:val="28"/>
          <w:szCs w:val="28"/>
        </w:rPr>
        <w:t>еречень элементов благоустройства на территории участка жилой застройки коллективного пользования включает: твердые виды покрытия проезда, р</w:t>
      </w:r>
      <w:r w:rsidR="00C40895" w:rsidRPr="007F22A9">
        <w:rPr>
          <w:rFonts w:ascii="Times New Roman" w:eastAsia="Times New Roman" w:hAnsi="Times New Roman" w:cs="Times New Roman"/>
          <w:sz w:val="28"/>
          <w:szCs w:val="28"/>
        </w:rPr>
        <w:t>азличные виды покрытия площадок</w:t>
      </w:r>
      <w:r w:rsidR="009D6685" w:rsidRPr="007F22A9">
        <w:rPr>
          <w:rFonts w:ascii="Times New Roman" w:eastAsia="Times New Roman" w:hAnsi="Times New Roman" w:cs="Times New Roman"/>
          <w:sz w:val="28"/>
          <w:szCs w:val="28"/>
        </w:rPr>
        <w:t>, элементы сопряжения поверхностей, оборудование площадок, озеленение, осветительное оборудование.</w:t>
      </w:r>
    </w:p>
    <w:p w14:paraId="09E64026" w14:textId="77777777" w:rsidR="009D6685" w:rsidRPr="007F22A9" w:rsidRDefault="00DD1B50" w:rsidP="00DD1B5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4.</w:t>
      </w:r>
      <w:r w:rsidR="00212924" w:rsidRPr="007F22A9">
        <w:rPr>
          <w:rFonts w:ascii="Times New Roman" w:eastAsia="Times New Roman" w:hAnsi="Times New Roman" w:cs="Times New Roman"/>
          <w:sz w:val="28"/>
          <w:szCs w:val="28"/>
        </w:rPr>
        <w:t>3.4</w:t>
      </w:r>
      <w:r w:rsidRPr="007F22A9">
        <w:rPr>
          <w:rFonts w:ascii="Times New Roman" w:eastAsia="Times New Roman" w:hAnsi="Times New Roman" w:cs="Times New Roman"/>
          <w:sz w:val="28"/>
          <w:szCs w:val="28"/>
        </w:rPr>
        <w:t xml:space="preserve">. </w:t>
      </w:r>
      <w:r w:rsidR="009D6685" w:rsidRPr="007F22A9">
        <w:rPr>
          <w:rFonts w:ascii="Times New Roman" w:eastAsia="Times New Roman" w:hAnsi="Times New Roman" w:cs="Times New Roman"/>
          <w:sz w:val="28"/>
          <w:szCs w:val="28"/>
        </w:rPr>
        <w:t>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613797B7" w14:textId="77777777" w:rsidR="009D6685" w:rsidRPr="007F22A9" w:rsidRDefault="00212924" w:rsidP="00DD1B5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4.3.5</w:t>
      </w:r>
      <w:r w:rsidR="00A123B3" w:rsidRPr="007F22A9">
        <w:rPr>
          <w:rFonts w:ascii="Times New Roman" w:eastAsia="Times New Roman" w:hAnsi="Times New Roman" w:cs="Times New Roman"/>
          <w:sz w:val="28"/>
          <w:szCs w:val="28"/>
        </w:rPr>
        <w:t xml:space="preserve">. </w:t>
      </w:r>
      <w:r w:rsidR="009D6685" w:rsidRPr="007F22A9">
        <w:rPr>
          <w:rFonts w:ascii="Times New Roman" w:eastAsia="Times New Roman" w:hAnsi="Times New Roman" w:cs="Times New Roman"/>
          <w:sz w:val="28"/>
          <w:szCs w:val="28"/>
        </w:rPr>
        <w:t>Возможно огра</w:t>
      </w:r>
      <w:r w:rsidR="00CC77E8" w:rsidRPr="007F22A9">
        <w:rPr>
          <w:rFonts w:ascii="Times New Roman" w:eastAsia="Times New Roman" w:hAnsi="Times New Roman" w:cs="Times New Roman"/>
          <w:sz w:val="28"/>
          <w:szCs w:val="28"/>
        </w:rPr>
        <w:t>ждение участка жилой застройки</w:t>
      </w:r>
      <w:r w:rsidR="009D6685" w:rsidRPr="007F22A9">
        <w:rPr>
          <w:rFonts w:ascii="Times New Roman" w:eastAsia="Times New Roman" w:hAnsi="Times New Roman" w:cs="Times New Roman"/>
          <w:sz w:val="28"/>
          <w:szCs w:val="28"/>
        </w:rPr>
        <w:t>.</w:t>
      </w:r>
    </w:p>
    <w:p w14:paraId="2CC4443D" w14:textId="77777777" w:rsidR="00C40E5B" w:rsidRPr="007F22A9" w:rsidRDefault="00C40E5B" w:rsidP="00212924">
      <w:pPr>
        <w:spacing w:line="240" w:lineRule="auto"/>
        <w:ind w:firstLine="708"/>
        <w:contextualSpacing/>
        <w:rPr>
          <w:rFonts w:ascii="Times New Roman" w:eastAsia="Times New Roman" w:hAnsi="Times New Roman" w:cs="Times New Roman"/>
          <w:sz w:val="28"/>
          <w:szCs w:val="28"/>
        </w:rPr>
      </w:pPr>
    </w:p>
    <w:p w14:paraId="007A9C33" w14:textId="77777777" w:rsidR="009D6685" w:rsidRPr="007F22A9" w:rsidRDefault="00A123B3" w:rsidP="00212924">
      <w:pPr>
        <w:spacing w:line="240" w:lineRule="auto"/>
        <w:ind w:firstLine="708"/>
        <w:contextualSpacing/>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4.</w:t>
      </w:r>
      <w:r w:rsidR="00212924" w:rsidRPr="007F22A9">
        <w:rPr>
          <w:rFonts w:ascii="Times New Roman" w:eastAsia="Times New Roman" w:hAnsi="Times New Roman" w:cs="Times New Roman"/>
          <w:b/>
          <w:sz w:val="28"/>
          <w:szCs w:val="28"/>
        </w:rPr>
        <w:t>4.</w:t>
      </w:r>
      <w:r w:rsidRPr="007F22A9">
        <w:rPr>
          <w:rFonts w:ascii="Times New Roman" w:eastAsia="Times New Roman" w:hAnsi="Times New Roman" w:cs="Times New Roman"/>
          <w:b/>
          <w:sz w:val="28"/>
          <w:szCs w:val="28"/>
        </w:rPr>
        <w:t xml:space="preserve"> </w:t>
      </w:r>
      <w:r w:rsidR="009D6685" w:rsidRPr="007F22A9">
        <w:rPr>
          <w:rFonts w:ascii="Times New Roman" w:eastAsia="Times New Roman" w:hAnsi="Times New Roman" w:cs="Times New Roman"/>
          <w:b/>
          <w:sz w:val="28"/>
          <w:szCs w:val="28"/>
        </w:rPr>
        <w:t>Участки детских садов и школ</w:t>
      </w:r>
      <w:r w:rsidR="00C40E5B" w:rsidRPr="007F22A9">
        <w:rPr>
          <w:rFonts w:ascii="Times New Roman" w:eastAsia="Times New Roman" w:hAnsi="Times New Roman" w:cs="Times New Roman"/>
          <w:b/>
          <w:sz w:val="28"/>
          <w:szCs w:val="28"/>
        </w:rPr>
        <w:t>.</w:t>
      </w:r>
    </w:p>
    <w:p w14:paraId="7AC7014D" w14:textId="77777777" w:rsidR="009D6685" w:rsidRPr="007F22A9" w:rsidRDefault="00A123B3" w:rsidP="00A123B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4.1.</w:t>
      </w:r>
      <w:r w:rsidRPr="007F22A9">
        <w:rPr>
          <w:rFonts w:ascii="Times New Roman" w:eastAsia="Times New Roman" w:hAnsi="Times New Roman" w:cs="Times New Roman"/>
          <w:sz w:val="28"/>
          <w:szCs w:val="28"/>
        </w:rPr>
        <w:t xml:space="preserve"> </w:t>
      </w:r>
      <w:r w:rsidR="009D6685" w:rsidRPr="007F22A9">
        <w:rPr>
          <w:rFonts w:ascii="Times New Roman" w:eastAsia="Times New Roman" w:hAnsi="Times New Roman" w:cs="Times New Roman"/>
          <w:sz w:val="28"/>
          <w:szCs w:val="28"/>
        </w:rPr>
        <w:t>На территории участков детских садов и школ предусматривается: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3F89F0B1" w14:textId="77777777" w:rsidR="009D6685" w:rsidRPr="007F22A9" w:rsidRDefault="00A123B3" w:rsidP="00A123B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4.2.</w:t>
      </w:r>
      <w:r w:rsidRPr="007F22A9">
        <w:rPr>
          <w:rFonts w:ascii="Times New Roman" w:eastAsia="Times New Roman" w:hAnsi="Times New Roman" w:cs="Times New Roman"/>
          <w:sz w:val="28"/>
          <w:szCs w:val="28"/>
        </w:rPr>
        <w:t xml:space="preserve"> </w:t>
      </w:r>
      <w:r w:rsidR="009D6685" w:rsidRPr="007F22A9">
        <w:rPr>
          <w:rFonts w:ascii="Times New Roman" w:eastAsia="Times New Roman" w:hAnsi="Times New Roman" w:cs="Times New Roman"/>
          <w:sz w:val="28"/>
          <w:szCs w:val="28"/>
        </w:rPr>
        <w:t>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29E39623" w14:textId="77777777" w:rsidR="009D6685" w:rsidRPr="007F22A9" w:rsidRDefault="00212924" w:rsidP="00A123B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4.4</w:t>
      </w:r>
      <w:r w:rsidR="00A123B3" w:rsidRPr="007F22A9">
        <w:rPr>
          <w:rFonts w:ascii="Times New Roman" w:eastAsia="Times New Roman" w:hAnsi="Times New Roman" w:cs="Times New Roman"/>
          <w:sz w:val="28"/>
          <w:szCs w:val="28"/>
        </w:rPr>
        <w:t xml:space="preserve">.3. </w:t>
      </w:r>
      <w:r w:rsidR="009D6685" w:rsidRPr="007F22A9">
        <w:rPr>
          <w:rFonts w:ascii="Times New Roman" w:eastAsia="Times New Roman" w:hAnsi="Times New Roman" w:cs="Times New Roman"/>
          <w:sz w:val="28"/>
          <w:szCs w:val="28"/>
        </w:rPr>
        <w:t>В качестве твердых видов покрытий рекомендуется применение цементобетона и плиточного мощения.</w:t>
      </w:r>
    </w:p>
    <w:p w14:paraId="1B037C68" w14:textId="77777777" w:rsidR="009D6685" w:rsidRPr="007F22A9" w:rsidRDefault="00A123B3" w:rsidP="00A123B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 xml:space="preserve">.4. </w:t>
      </w:r>
      <w:r w:rsidR="009D6685" w:rsidRPr="007F22A9">
        <w:rPr>
          <w:rFonts w:ascii="Times New Roman" w:eastAsia="Times New Roman" w:hAnsi="Times New Roman" w:cs="Times New Roman"/>
          <w:sz w:val="28"/>
          <w:szCs w:val="28"/>
        </w:rPr>
        <w:t>При озеленении территории детских садов и школ запрещается использовать растения с ядовитыми плодами, а также с колючками и шипами.</w:t>
      </w:r>
    </w:p>
    <w:p w14:paraId="6FC86464" w14:textId="77777777" w:rsidR="00C40E5B" w:rsidRPr="007F22A9" w:rsidRDefault="00C40E5B" w:rsidP="00A123B3">
      <w:pPr>
        <w:spacing w:line="240" w:lineRule="auto"/>
        <w:ind w:firstLine="709"/>
        <w:contextualSpacing/>
        <w:jc w:val="both"/>
        <w:rPr>
          <w:rFonts w:ascii="Times New Roman" w:eastAsia="Times New Roman" w:hAnsi="Times New Roman" w:cs="Times New Roman"/>
          <w:sz w:val="28"/>
          <w:szCs w:val="28"/>
        </w:rPr>
      </w:pPr>
    </w:p>
    <w:p w14:paraId="75C03C86" w14:textId="77777777" w:rsidR="009D6685" w:rsidRPr="007F22A9" w:rsidRDefault="00302F00" w:rsidP="00302F00">
      <w:pPr>
        <w:spacing w:line="240" w:lineRule="auto"/>
        <w:ind w:firstLine="708"/>
        <w:contextualSpacing/>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4.</w:t>
      </w:r>
      <w:r w:rsidR="00212924" w:rsidRPr="007F22A9">
        <w:rPr>
          <w:rFonts w:ascii="Times New Roman" w:eastAsia="Times New Roman" w:hAnsi="Times New Roman" w:cs="Times New Roman"/>
          <w:b/>
          <w:sz w:val="28"/>
          <w:szCs w:val="28"/>
        </w:rPr>
        <w:t>5</w:t>
      </w:r>
      <w:r w:rsidRPr="007F22A9">
        <w:rPr>
          <w:rFonts w:ascii="Times New Roman" w:eastAsia="Times New Roman" w:hAnsi="Times New Roman" w:cs="Times New Roman"/>
          <w:b/>
          <w:sz w:val="28"/>
          <w:szCs w:val="28"/>
        </w:rPr>
        <w:t xml:space="preserve">. </w:t>
      </w:r>
      <w:r w:rsidR="009D6685" w:rsidRPr="007F22A9">
        <w:rPr>
          <w:rFonts w:ascii="Times New Roman" w:eastAsia="Times New Roman" w:hAnsi="Times New Roman" w:cs="Times New Roman"/>
          <w:b/>
          <w:sz w:val="28"/>
          <w:szCs w:val="28"/>
        </w:rPr>
        <w:t xml:space="preserve">Участки длительного и кратковременного хранения </w:t>
      </w:r>
      <w:r w:rsidRPr="007F22A9">
        <w:rPr>
          <w:rFonts w:ascii="Times New Roman" w:eastAsia="Times New Roman" w:hAnsi="Times New Roman" w:cs="Times New Roman"/>
          <w:b/>
          <w:sz w:val="28"/>
          <w:szCs w:val="28"/>
        </w:rPr>
        <w:t>а</w:t>
      </w:r>
      <w:r w:rsidR="009D6685" w:rsidRPr="007F22A9">
        <w:rPr>
          <w:rFonts w:ascii="Times New Roman" w:eastAsia="Times New Roman" w:hAnsi="Times New Roman" w:cs="Times New Roman"/>
          <w:b/>
          <w:sz w:val="28"/>
          <w:szCs w:val="28"/>
        </w:rPr>
        <w:t>втотранспортных средств</w:t>
      </w:r>
      <w:r w:rsidR="00C40E5B" w:rsidRPr="007F22A9">
        <w:rPr>
          <w:rFonts w:ascii="Times New Roman" w:eastAsia="Times New Roman" w:hAnsi="Times New Roman" w:cs="Times New Roman"/>
          <w:b/>
          <w:sz w:val="28"/>
          <w:szCs w:val="28"/>
        </w:rPr>
        <w:t>.</w:t>
      </w:r>
    </w:p>
    <w:p w14:paraId="6ADEC59B" w14:textId="77777777" w:rsidR="009D6685" w:rsidRPr="007F22A9" w:rsidRDefault="00302F00" w:rsidP="00302F0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t>4.</w:t>
      </w:r>
      <w:r w:rsidR="00212924" w:rsidRPr="007F22A9">
        <w:rPr>
          <w:rFonts w:ascii="Times New Roman" w:eastAsia="Times New Roman" w:hAnsi="Times New Roman" w:cs="Times New Roman"/>
          <w:color w:val="auto"/>
          <w:sz w:val="28"/>
          <w:szCs w:val="28"/>
        </w:rPr>
        <w:t>5</w:t>
      </w:r>
      <w:r w:rsidRPr="007F22A9">
        <w:rPr>
          <w:rFonts w:ascii="Times New Roman" w:eastAsia="Times New Roman" w:hAnsi="Times New Roman" w:cs="Times New Roman"/>
          <w:color w:val="auto"/>
          <w:sz w:val="28"/>
          <w:szCs w:val="28"/>
        </w:rPr>
        <w:t xml:space="preserve">.1. </w:t>
      </w:r>
      <w:r w:rsidR="009D6685" w:rsidRPr="007F22A9">
        <w:rPr>
          <w:rFonts w:ascii="Times New Roman" w:eastAsia="Times New Roman" w:hAnsi="Times New Roman" w:cs="Times New Roman"/>
          <w:color w:val="auto"/>
          <w:sz w:val="28"/>
          <w:szCs w:val="28"/>
        </w:rPr>
        <w:t>На</w:t>
      </w:r>
      <w:r w:rsidR="009D6685" w:rsidRPr="007F22A9">
        <w:rPr>
          <w:rFonts w:ascii="Times New Roman" w:eastAsia="Times New Roman" w:hAnsi="Times New Roman" w:cs="Times New Roman"/>
          <w:color w:val="FF0000"/>
          <w:sz w:val="28"/>
          <w:szCs w:val="28"/>
        </w:rPr>
        <w:t xml:space="preserve"> </w:t>
      </w:r>
      <w:r w:rsidR="009D6685" w:rsidRPr="007F22A9">
        <w:rPr>
          <w:rFonts w:ascii="Times New Roman" w:eastAsia="Times New Roman" w:hAnsi="Times New Roman" w:cs="Times New Roman"/>
          <w:sz w:val="28"/>
          <w:szCs w:val="28"/>
        </w:rPr>
        <w:t>участке длительного и кратковременного хранения автотранспортных средств рекомендуется предусматривать: стоянки, площадку (накопительную), выезды и въезды, пешеходные дорожки.</w:t>
      </w:r>
    </w:p>
    <w:p w14:paraId="7F4FBEEB" w14:textId="77777777" w:rsidR="009D6685" w:rsidRPr="007F22A9" w:rsidRDefault="00302F00" w:rsidP="00302F00">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5</w:t>
      </w:r>
      <w:r w:rsidRPr="007F22A9">
        <w:rPr>
          <w:rFonts w:ascii="Times New Roman" w:eastAsia="Times New Roman" w:hAnsi="Times New Roman" w:cs="Times New Roman"/>
          <w:sz w:val="28"/>
          <w:szCs w:val="28"/>
        </w:rPr>
        <w:t xml:space="preserve">.2. </w:t>
      </w:r>
      <w:r w:rsidR="00D22D49" w:rsidRPr="007F22A9">
        <w:rPr>
          <w:rFonts w:ascii="Times New Roman" w:eastAsia="Times New Roman" w:hAnsi="Times New Roman" w:cs="Times New Roman"/>
          <w:sz w:val="28"/>
          <w:szCs w:val="28"/>
        </w:rPr>
        <w:t>О</w:t>
      </w:r>
      <w:r w:rsidR="009D6685" w:rsidRPr="007F22A9">
        <w:rPr>
          <w:rFonts w:ascii="Times New Roman" w:eastAsia="Times New Roman" w:hAnsi="Times New Roman" w:cs="Times New Roman"/>
          <w:sz w:val="28"/>
          <w:szCs w:val="28"/>
        </w:rPr>
        <w:t>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14:paraId="315C4811" w14:textId="77777777" w:rsidR="009D6685" w:rsidRPr="007F22A9" w:rsidRDefault="00302F00" w:rsidP="00302F0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5</w:t>
      </w:r>
      <w:r w:rsidRPr="007F22A9">
        <w:rPr>
          <w:rFonts w:ascii="Times New Roman" w:eastAsia="Times New Roman" w:hAnsi="Times New Roman" w:cs="Times New Roman"/>
          <w:sz w:val="28"/>
          <w:szCs w:val="28"/>
        </w:rPr>
        <w:t xml:space="preserve">.3. </w:t>
      </w:r>
      <w:r w:rsidR="009D6685" w:rsidRPr="007F22A9">
        <w:rPr>
          <w:rFonts w:ascii="Times New Roman" w:eastAsia="Times New Roman" w:hAnsi="Times New Roman" w:cs="Times New Roman"/>
          <w:sz w:val="28"/>
          <w:szCs w:val="28"/>
        </w:rPr>
        <w:t>На пешеходных дорожках предусматривается съезд - бордюрный пандус - на уровень проезда (не менее одного на участок).</w:t>
      </w:r>
    </w:p>
    <w:p w14:paraId="3C45700B" w14:textId="77777777" w:rsidR="009D6685" w:rsidRPr="007F22A9" w:rsidRDefault="00302F00" w:rsidP="00302F0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5.</w:t>
      </w:r>
      <w:r w:rsidRPr="007F22A9">
        <w:rPr>
          <w:rFonts w:ascii="Times New Roman" w:eastAsia="Times New Roman" w:hAnsi="Times New Roman" w:cs="Times New Roman"/>
          <w:sz w:val="28"/>
          <w:szCs w:val="28"/>
        </w:rPr>
        <w:t xml:space="preserve">4. </w:t>
      </w:r>
      <w:r w:rsidR="009D6685" w:rsidRPr="007F22A9">
        <w:rPr>
          <w:rFonts w:ascii="Times New Roman" w:eastAsia="Times New Roman" w:hAnsi="Times New Roman" w:cs="Times New Roman"/>
          <w:sz w:val="28"/>
          <w:szCs w:val="28"/>
        </w:rPr>
        <w:t>Рекомендуется формировать посадки густого высокорастущего кустарника с высокой степенью фитонцидности и посадки деревьев вдоль границ участка, а также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14:paraId="4EE834DB" w14:textId="77777777" w:rsidR="009D6685" w:rsidRPr="007F22A9" w:rsidRDefault="00302F00" w:rsidP="00302F0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5</w:t>
      </w:r>
      <w:r w:rsidRPr="007F22A9">
        <w:rPr>
          <w:rFonts w:ascii="Times New Roman" w:eastAsia="Times New Roman" w:hAnsi="Times New Roman" w:cs="Times New Roman"/>
          <w:sz w:val="28"/>
          <w:szCs w:val="28"/>
        </w:rPr>
        <w:t xml:space="preserve">.5. </w:t>
      </w:r>
      <w:r w:rsidR="009D6685" w:rsidRPr="007F22A9">
        <w:rPr>
          <w:rFonts w:ascii="Times New Roman" w:eastAsia="Times New Roman" w:hAnsi="Times New Roman" w:cs="Times New Roman"/>
          <w:sz w:val="28"/>
          <w:szCs w:val="28"/>
        </w:rPr>
        <w:t xml:space="preserve">На сооружениях для длительного и кратковременного хранения автотранспортных средств с плоской и малоуклонной кровлей, размещенного </w:t>
      </w:r>
      <w:r w:rsidR="009D6685" w:rsidRPr="007F22A9">
        <w:rPr>
          <w:rFonts w:ascii="Times New Roman" w:eastAsia="Times New Roman" w:hAnsi="Times New Roman" w:cs="Times New Roman"/>
          <w:sz w:val="28"/>
          <w:szCs w:val="28"/>
        </w:rPr>
        <w:lastRenderedPageBreak/>
        <w:t>в многоэтажной жилой и общественной застройке, должно предусматриваться крышное озеленение. На крышном озеленении рекомендуется предусматривать цветочное оформление, площадь которого должна составлять не менее 10% от площади крышного озеленения, посадку деревьев и кустарников с плоскостной корневой системой.</w:t>
      </w:r>
    </w:p>
    <w:p w14:paraId="3D408DC0" w14:textId="77777777" w:rsidR="008046FA" w:rsidRDefault="00302F00" w:rsidP="00302F0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5</w:t>
      </w:r>
      <w:r w:rsidRPr="007F22A9">
        <w:rPr>
          <w:rFonts w:ascii="Times New Roman" w:eastAsia="Times New Roman" w:hAnsi="Times New Roman" w:cs="Times New Roman"/>
          <w:sz w:val="28"/>
          <w:szCs w:val="28"/>
        </w:rPr>
        <w:t xml:space="preserve">.6. </w:t>
      </w:r>
      <w:r w:rsidR="009D6685" w:rsidRPr="007F22A9">
        <w:rPr>
          <w:rFonts w:ascii="Times New Roman" w:eastAsia="Times New Roman" w:hAnsi="Times New Roman" w:cs="Times New Roman"/>
          <w:sz w:val="28"/>
          <w:szCs w:val="28"/>
        </w:rPr>
        <w:t xml:space="preserve">Благоустройство участка территории, автостоянок представляется твердым видом покрытия дорожек и проездов, осветительным оборудованием. </w:t>
      </w:r>
    </w:p>
    <w:p w14:paraId="708AD092" w14:textId="77777777" w:rsidR="00A11C00" w:rsidRPr="007F22A9" w:rsidRDefault="00A11C00" w:rsidP="00302F00">
      <w:pPr>
        <w:spacing w:line="240" w:lineRule="auto"/>
        <w:ind w:firstLine="708"/>
        <w:contextualSpacing/>
        <w:jc w:val="both"/>
        <w:rPr>
          <w:rFonts w:ascii="Times New Roman" w:eastAsia="Times New Roman" w:hAnsi="Times New Roman" w:cs="Times New Roman"/>
          <w:sz w:val="28"/>
          <w:szCs w:val="28"/>
        </w:rPr>
      </w:pPr>
    </w:p>
    <w:p w14:paraId="1870585E" w14:textId="77777777" w:rsidR="002B1E48" w:rsidRPr="007F22A9" w:rsidRDefault="002B1E48" w:rsidP="002B1E48">
      <w:pPr>
        <w:spacing w:line="240" w:lineRule="auto"/>
        <w:contextualSpacing/>
        <w:jc w:val="both"/>
        <w:rPr>
          <w:rFonts w:ascii="Times New Roman" w:eastAsia="Times New Roman" w:hAnsi="Times New Roman" w:cs="Times New Roman"/>
          <w:sz w:val="36"/>
          <w:szCs w:val="28"/>
        </w:rPr>
      </w:pPr>
    </w:p>
    <w:p w14:paraId="28FAD435" w14:textId="77777777" w:rsidR="002B1E48" w:rsidRPr="007F22A9" w:rsidRDefault="00007598" w:rsidP="00212924">
      <w:pPr>
        <w:spacing w:line="240" w:lineRule="auto"/>
        <w:contextualSpacing/>
        <w:jc w:val="center"/>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lang w:val="en-US"/>
        </w:rPr>
        <w:t>V</w:t>
      </w:r>
      <w:r w:rsidRPr="007F22A9">
        <w:rPr>
          <w:rFonts w:ascii="Times New Roman" w:eastAsia="Times New Roman" w:hAnsi="Times New Roman" w:cs="Times New Roman"/>
          <w:b/>
          <w:sz w:val="28"/>
          <w:szCs w:val="28"/>
        </w:rPr>
        <w:t xml:space="preserve">. </w:t>
      </w:r>
      <w:r w:rsidR="005E6B20" w:rsidRPr="007F22A9">
        <w:rPr>
          <w:rFonts w:ascii="Times New Roman" w:eastAsia="Times New Roman" w:hAnsi="Times New Roman" w:cs="Times New Roman"/>
          <w:b/>
          <w:sz w:val="28"/>
          <w:szCs w:val="28"/>
        </w:rPr>
        <w:t>БЛАГОУСТРОЙСТВО ТЕРРИТОРИИ РЕКРЕАЦИОННОГО НАЗ</w:t>
      </w:r>
      <w:r w:rsidR="00A63275" w:rsidRPr="007F22A9">
        <w:rPr>
          <w:rFonts w:ascii="Times New Roman" w:eastAsia="Times New Roman" w:hAnsi="Times New Roman" w:cs="Times New Roman"/>
          <w:b/>
          <w:sz w:val="28"/>
          <w:szCs w:val="28"/>
        </w:rPr>
        <w:t>НА</w:t>
      </w:r>
      <w:r w:rsidR="005E6B20" w:rsidRPr="007F22A9">
        <w:rPr>
          <w:rFonts w:ascii="Times New Roman" w:eastAsia="Times New Roman" w:hAnsi="Times New Roman" w:cs="Times New Roman"/>
          <w:b/>
          <w:sz w:val="28"/>
          <w:szCs w:val="28"/>
        </w:rPr>
        <w:t>ЧЕНИЯ</w:t>
      </w:r>
    </w:p>
    <w:p w14:paraId="39ABC8BA" w14:textId="77777777" w:rsidR="003C2924" w:rsidRPr="007F22A9" w:rsidRDefault="003C2924" w:rsidP="003C2924">
      <w:pPr>
        <w:spacing w:line="240" w:lineRule="auto"/>
        <w:contextualSpacing/>
        <w:jc w:val="center"/>
        <w:rPr>
          <w:rFonts w:ascii="Times New Roman" w:hAnsi="Times New Roman"/>
          <w:sz w:val="28"/>
          <w:szCs w:val="28"/>
        </w:rPr>
      </w:pPr>
    </w:p>
    <w:p w14:paraId="0E404863" w14:textId="77777777" w:rsidR="003C2924" w:rsidRPr="007F22A9" w:rsidRDefault="00007598"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5.1.</w:t>
      </w:r>
      <w:r w:rsidR="003C2924" w:rsidRPr="007F22A9">
        <w:rPr>
          <w:rFonts w:ascii="Times New Roman" w:hAnsi="Times New Roman"/>
          <w:sz w:val="28"/>
          <w:szCs w:val="28"/>
        </w:rPr>
        <w:tab/>
        <w:t>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особо охраняемых природных территорий.</w:t>
      </w:r>
    </w:p>
    <w:p w14:paraId="5325B603" w14:textId="77777777" w:rsidR="003C2924" w:rsidRPr="007F22A9" w:rsidRDefault="00007598"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 xml:space="preserve">5.2. </w:t>
      </w:r>
      <w:r w:rsidR="003C2924" w:rsidRPr="007F22A9">
        <w:rPr>
          <w:rFonts w:ascii="Times New Roman" w:hAnsi="Times New Roman"/>
          <w:sz w:val="28"/>
          <w:szCs w:val="28"/>
        </w:rPr>
        <w:t>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проектируются в соответствии с историко-культурным регламентом территории, на которой он расположен (при его наличии).</w:t>
      </w:r>
    </w:p>
    <w:p w14:paraId="68C465D5" w14:textId="77777777" w:rsidR="003C2924" w:rsidRPr="007F22A9" w:rsidRDefault="00007598"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5.3.</w:t>
      </w:r>
      <w:r w:rsidR="003C2924" w:rsidRPr="007F22A9">
        <w:rPr>
          <w:rFonts w:ascii="Times New Roman" w:hAnsi="Times New Roman"/>
          <w:sz w:val="28"/>
          <w:szCs w:val="28"/>
        </w:rPr>
        <w:tab/>
        <w:t>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ненарушение природного, естественного характера ландшафта; для малых 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 населенного пункта.</w:t>
      </w:r>
    </w:p>
    <w:p w14:paraId="518386ED" w14:textId="77777777" w:rsidR="003C2924" w:rsidRPr="007F22A9" w:rsidRDefault="00007598"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 xml:space="preserve">5.4. </w:t>
      </w:r>
      <w:r w:rsidR="003C2924" w:rsidRPr="007F22A9">
        <w:rPr>
          <w:rFonts w:ascii="Times New Roman" w:hAnsi="Times New Roman"/>
          <w:sz w:val="28"/>
          <w:szCs w:val="28"/>
        </w:rPr>
        <w:t>При реконструкции объектов рекреации предусматривается:</w:t>
      </w:r>
    </w:p>
    <w:p w14:paraId="3DDC172D" w14:textId="77777777" w:rsidR="003C2924" w:rsidRPr="007F22A9" w:rsidRDefault="003C2924" w:rsidP="003C2924">
      <w:pPr>
        <w:spacing w:line="240" w:lineRule="auto"/>
        <w:ind w:firstLine="720"/>
        <w:jc w:val="both"/>
        <w:rPr>
          <w:rFonts w:ascii="Times New Roman" w:hAnsi="Times New Roman"/>
          <w:sz w:val="28"/>
          <w:szCs w:val="28"/>
        </w:rPr>
      </w:pPr>
      <w:r w:rsidRPr="007F22A9">
        <w:rPr>
          <w:rFonts w:ascii="Times New Roman" w:hAnsi="Times New Roman"/>
          <w:sz w:val="28"/>
          <w:szCs w:val="28"/>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14:paraId="3F71F476" w14:textId="77777777" w:rsidR="003C2924" w:rsidRPr="007F22A9" w:rsidRDefault="003C2924" w:rsidP="003C2924">
      <w:pPr>
        <w:spacing w:line="240" w:lineRule="auto"/>
        <w:ind w:firstLine="720"/>
        <w:jc w:val="both"/>
        <w:rPr>
          <w:rFonts w:ascii="Times New Roman" w:hAnsi="Times New Roman"/>
          <w:sz w:val="28"/>
          <w:szCs w:val="28"/>
        </w:rPr>
      </w:pPr>
      <w:r w:rsidRPr="007F22A9">
        <w:rPr>
          <w:rFonts w:ascii="Times New Roman" w:hAnsi="Times New Roman"/>
          <w:sz w:val="28"/>
          <w:szCs w:val="28"/>
        </w:rPr>
        <w:t>- для парков и садов: реконструкция планировочной структуры,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14:paraId="11BC27EA" w14:textId="77777777" w:rsidR="003C2924" w:rsidRPr="007F22A9" w:rsidRDefault="003C2924" w:rsidP="003C2924">
      <w:pPr>
        <w:spacing w:line="240" w:lineRule="auto"/>
        <w:ind w:firstLine="720"/>
        <w:jc w:val="both"/>
        <w:rPr>
          <w:rFonts w:ascii="Times New Roman" w:hAnsi="Times New Roman"/>
          <w:sz w:val="28"/>
          <w:szCs w:val="28"/>
        </w:rPr>
      </w:pPr>
      <w:r w:rsidRPr="007F22A9">
        <w:rPr>
          <w:rFonts w:ascii="Times New Roman" w:hAnsi="Times New Roman"/>
          <w:sz w:val="28"/>
          <w:szCs w:val="28"/>
        </w:rPr>
        <w:t xml:space="preserve">- для бульваров и скверов: формирование групп и куртин со сложной вертикальной структурой, удаление больных, старых и недекоративных потерявших декоративность деревьев, создание и увеличение расстояний </w:t>
      </w:r>
      <w:r w:rsidRPr="007F22A9">
        <w:rPr>
          <w:rFonts w:ascii="Times New Roman" w:hAnsi="Times New Roman"/>
          <w:sz w:val="28"/>
          <w:szCs w:val="28"/>
        </w:rPr>
        <w:lastRenderedPageBreak/>
        <w:t>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14:paraId="7A53F5B3" w14:textId="77777777" w:rsidR="003C2924" w:rsidRPr="007F22A9" w:rsidRDefault="00007598" w:rsidP="003C2924">
      <w:pPr>
        <w:ind w:firstLine="709"/>
        <w:rPr>
          <w:rFonts w:ascii="Times New Roman" w:hAnsi="Times New Roman"/>
          <w:sz w:val="28"/>
          <w:szCs w:val="28"/>
        </w:rPr>
      </w:pPr>
      <w:r w:rsidRPr="007F22A9">
        <w:rPr>
          <w:rFonts w:ascii="Times New Roman" w:hAnsi="Times New Roman"/>
          <w:sz w:val="28"/>
          <w:szCs w:val="28"/>
        </w:rPr>
        <w:t xml:space="preserve">5.5. </w:t>
      </w:r>
      <w:r w:rsidR="003C2924" w:rsidRPr="007F22A9">
        <w:rPr>
          <w:rFonts w:ascii="Times New Roman" w:hAnsi="Times New Roman"/>
          <w:sz w:val="28"/>
          <w:szCs w:val="28"/>
        </w:rPr>
        <w:t>На территориях рекреационного назначения не допускается:</w:t>
      </w:r>
    </w:p>
    <w:p w14:paraId="0205CEFD" w14:textId="77777777" w:rsidR="003C2924" w:rsidRPr="007F22A9" w:rsidRDefault="003C2924" w:rsidP="003C2924">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хранение, складирование тары и торгового оборудования в не предназначенных для этого местах;</w:t>
      </w:r>
    </w:p>
    <w:p w14:paraId="33E2763C" w14:textId="77777777" w:rsidR="003C2924" w:rsidRPr="007F22A9" w:rsidRDefault="003C2924" w:rsidP="003C2924">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загрязнение территории отходами производства и потребления;</w:t>
      </w:r>
    </w:p>
    <w:p w14:paraId="11DEA9BA" w14:textId="77777777" w:rsidR="003C2924" w:rsidRPr="007F22A9" w:rsidRDefault="003C2924" w:rsidP="003C2924">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мытьё и ремонт автотранспортных средств, сливание отработанных горюче-смазочных жидкостей;</w:t>
      </w:r>
    </w:p>
    <w:p w14:paraId="26220B74" w14:textId="77777777" w:rsidR="003C2924" w:rsidRPr="007F22A9" w:rsidRDefault="003C2924" w:rsidP="003C2924">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стоянка брошенных разукомплектованных транспортных средств;</w:t>
      </w:r>
    </w:p>
    <w:p w14:paraId="031E348A" w14:textId="77777777" w:rsidR="003C2924" w:rsidRPr="007F22A9" w:rsidRDefault="003C2924" w:rsidP="003C2924">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повреждение газонов, объектов естественного и искусственного озеленения;</w:t>
      </w:r>
    </w:p>
    <w:p w14:paraId="38D24BFA" w14:textId="77777777" w:rsidR="003C2924" w:rsidRPr="007F22A9" w:rsidRDefault="003C2924" w:rsidP="003C2924">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повреждение малых архитектурных форм и перемещение их с установленных мест;</w:t>
      </w:r>
    </w:p>
    <w:p w14:paraId="76B9985A" w14:textId="77777777" w:rsidR="003C2924" w:rsidRPr="007F22A9" w:rsidRDefault="003C2924" w:rsidP="003C2924">
      <w:pPr>
        <w:autoSpaceDE w:val="0"/>
        <w:autoSpaceDN w:val="0"/>
        <w:adjustRightInd w:val="0"/>
        <w:spacing w:line="240" w:lineRule="auto"/>
        <w:ind w:left="708" w:firstLine="1"/>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 xml:space="preserve">выливание остатков жидких продуктов на тротуары, газоны; </w:t>
      </w:r>
    </w:p>
    <w:p w14:paraId="4916A011" w14:textId="77777777" w:rsidR="003C2924" w:rsidRPr="007F22A9" w:rsidRDefault="003C2924" w:rsidP="003C2924">
      <w:pPr>
        <w:autoSpaceDE w:val="0"/>
        <w:autoSpaceDN w:val="0"/>
        <w:adjustRightInd w:val="0"/>
        <w:spacing w:line="240" w:lineRule="auto"/>
        <w:ind w:left="708" w:firstLine="1"/>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сидение на столах и спинках скамеек;</w:t>
      </w:r>
    </w:p>
    <w:p w14:paraId="04079142" w14:textId="77777777" w:rsidR="003C2924" w:rsidRPr="007F22A9" w:rsidRDefault="003C2924" w:rsidP="003C2924">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складирование твердых бытовых отходов в контейнеры (бункеры), предназначенные для сбора твердых бытовых отходов от населения, без наличия соответствующих договоров с владельцами контейнеров, емкостей, бункеров и иных объектов накопления;</w:t>
      </w:r>
    </w:p>
    <w:p w14:paraId="315C45BA" w14:textId="77777777" w:rsidR="003C2924" w:rsidRPr="007F22A9" w:rsidRDefault="003C2924" w:rsidP="003C2924">
      <w:pPr>
        <w:autoSpaceDE w:val="0"/>
        <w:autoSpaceDN w:val="0"/>
        <w:adjustRightInd w:val="0"/>
        <w:spacing w:line="240" w:lineRule="auto"/>
        <w:ind w:left="708" w:firstLine="1"/>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самовольное размещение нестационарных объектов;</w:t>
      </w:r>
    </w:p>
    <w:p w14:paraId="3BEBC59D" w14:textId="77777777" w:rsidR="003C2924" w:rsidRPr="007F22A9" w:rsidRDefault="003C2924" w:rsidP="003C2924">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нарушение асфальтобетонного покрытия тротуаров, целостности прилегающих зеленых зон и иных элементов благоустройства территорий;</w:t>
      </w:r>
    </w:p>
    <w:p w14:paraId="5F08F817" w14:textId="77777777" w:rsidR="003C2924" w:rsidRPr="007F22A9" w:rsidRDefault="003C2924" w:rsidP="003C2924">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самовольное перекрытие тротуаров посредством установки железобетонных блоков, столбов, ограждений, шлагбаумов, сооружений и других устройств;</w:t>
      </w:r>
    </w:p>
    <w:p w14:paraId="7622854F" w14:textId="77777777" w:rsidR="003C2924" w:rsidRPr="007F22A9" w:rsidRDefault="003C2924" w:rsidP="003C2924">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разжигание костров, в том числе проведение мероприятий, предусматривающих использование открытого огня, использование мангала и иных приспособлений для тепловой обработки пищи с помощью открытого огня</w:t>
      </w:r>
      <w:r w:rsidR="00DB5856" w:rsidRPr="007F22A9">
        <w:rPr>
          <w:rFonts w:ascii="Times New Roman" w:hAnsi="Times New Roman"/>
          <w:sz w:val="28"/>
          <w:szCs w:val="28"/>
        </w:rPr>
        <w:t>, за исключением специально отведенных мест</w:t>
      </w:r>
      <w:r w:rsidRPr="007F22A9">
        <w:rPr>
          <w:rFonts w:ascii="Times New Roman" w:hAnsi="Times New Roman"/>
          <w:sz w:val="28"/>
          <w:szCs w:val="28"/>
        </w:rPr>
        <w:t>.</w:t>
      </w:r>
    </w:p>
    <w:p w14:paraId="25612AAD" w14:textId="77777777" w:rsidR="00C40E5B" w:rsidRPr="007F22A9" w:rsidRDefault="00C40E5B" w:rsidP="00212924">
      <w:pPr>
        <w:spacing w:line="240" w:lineRule="auto"/>
        <w:ind w:firstLine="708"/>
        <w:contextualSpacing/>
        <w:jc w:val="both"/>
        <w:rPr>
          <w:rFonts w:ascii="Times New Roman" w:hAnsi="Times New Roman"/>
          <w:sz w:val="28"/>
          <w:szCs w:val="28"/>
        </w:rPr>
      </w:pPr>
    </w:p>
    <w:p w14:paraId="1BAEF5CF" w14:textId="77777777" w:rsidR="003C2924" w:rsidRPr="007F22A9" w:rsidRDefault="00D23459" w:rsidP="00212924">
      <w:pPr>
        <w:spacing w:line="240" w:lineRule="auto"/>
        <w:ind w:firstLine="708"/>
        <w:contextualSpacing/>
        <w:jc w:val="both"/>
        <w:rPr>
          <w:rFonts w:ascii="Times New Roman" w:hAnsi="Times New Roman"/>
          <w:b/>
          <w:sz w:val="28"/>
          <w:szCs w:val="28"/>
        </w:rPr>
      </w:pPr>
      <w:r w:rsidRPr="007F22A9">
        <w:rPr>
          <w:rFonts w:ascii="Times New Roman" w:hAnsi="Times New Roman"/>
          <w:b/>
          <w:sz w:val="28"/>
          <w:szCs w:val="28"/>
        </w:rPr>
        <w:t>5.6</w:t>
      </w:r>
      <w:r w:rsidR="00007598" w:rsidRPr="007F22A9">
        <w:rPr>
          <w:rFonts w:ascii="Times New Roman" w:hAnsi="Times New Roman"/>
          <w:b/>
          <w:sz w:val="28"/>
          <w:szCs w:val="28"/>
        </w:rPr>
        <w:t xml:space="preserve">. </w:t>
      </w:r>
      <w:r w:rsidR="003C2924" w:rsidRPr="007F22A9">
        <w:rPr>
          <w:rFonts w:ascii="Times New Roman" w:hAnsi="Times New Roman"/>
          <w:b/>
          <w:sz w:val="28"/>
          <w:szCs w:val="28"/>
        </w:rPr>
        <w:t>Зоны отдыха</w:t>
      </w:r>
      <w:r w:rsidR="00C40E5B" w:rsidRPr="007F22A9">
        <w:rPr>
          <w:rFonts w:ascii="Times New Roman" w:hAnsi="Times New Roman"/>
          <w:b/>
          <w:sz w:val="28"/>
          <w:szCs w:val="28"/>
        </w:rPr>
        <w:t>.</w:t>
      </w:r>
    </w:p>
    <w:p w14:paraId="2218BA34" w14:textId="77777777" w:rsidR="003C2924" w:rsidRPr="007F22A9" w:rsidRDefault="009864E2"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w:t>
      </w:r>
      <w:r w:rsidR="00D23459" w:rsidRPr="007F22A9">
        <w:rPr>
          <w:rFonts w:ascii="Times New Roman" w:hAnsi="Times New Roman"/>
          <w:sz w:val="28"/>
          <w:szCs w:val="28"/>
        </w:rPr>
        <w:t>6</w:t>
      </w:r>
      <w:r w:rsidRPr="007F22A9">
        <w:rPr>
          <w:rFonts w:ascii="Times New Roman" w:hAnsi="Times New Roman"/>
          <w:sz w:val="28"/>
          <w:szCs w:val="28"/>
        </w:rPr>
        <w:t>.1.</w:t>
      </w:r>
      <w:r w:rsidR="003C2924" w:rsidRPr="007F22A9">
        <w:rPr>
          <w:rFonts w:ascii="Times New Roman" w:hAnsi="Times New Roman"/>
          <w:sz w:val="28"/>
          <w:szCs w:val="28"/>
        </w:rPr>
        <w:tab/>
        <w:t xml:space="preserve">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w:t>
      </w:r>
    </w:p>
    <w:p w14:paraId="29AC129E" w14:textId="77777777" w:rsidR="003C2924" w:rsidRPr="007F22A9" w:rsidRDefault="009864E2"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w:t>
      </w:r>
      <w:r w:rsidR="00D23459" w:rsidRPr="007F22A9">
        <w:rPr>
          <w:rFonts w:ascii="Times New Roman" w:hAnsi="Times New Roman"/>
          <w:sz w:val="28"/>
          <w:szCs w:val="28"/>
        </w:rPr>
        <w:t>6.</w:t>
      </w:r>
      <w:r w:rsidRPr="007F22A9">
        <w:rPr>
          <w:rFonts w:ascii="Times New Roman" w:hAnsi="Times New Roman"/>
          <w:sz w:val="28"/>
          <w:szCs w:val="28"/>
        </w:rPr>
        <w:t xml:space="preserve">2. </w:t>
      </w:r>
      <w:r w:rsidR="003C2924" w:rsidRPr="007F22A9">
        <w:rPr>
          <w:rFonts w:ascii="Times New Roman" w:hAnsi="Times New Roman"/>
          <w:sz w:val="28"/>
          <w:szCs w:val="28"/>
        </w:rPr>
        <w:t>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14:paraId="4952F3F1" w14:textId="77777777"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lastRenderedPageBreak/>
        <w:t>Допускается размещение ограждения, уличного технического оборудования (торговые тележки «вода», «мороженое»), а так же размещение некапитальных нестационарных сооружений мелкорозничной торговли и питания.</w:t>
      </w:r>
    </w:p>
    <w:p w14:paraId="0E653567" w14:textId="77777777" w:rsidR="00C40E5B" w:rsidRPr="007F22A9" w:rsidRDefault="00C40E5B" w:rsidP="003C2924">
      <w:pPr>
        <w:spacing w:line="240" w:lineRule="auto"/>
        <w:ind w:firstLine="709"/>
        <w:contextualSpacing/>
        <w:jc w:val="both"/>
        <w:rPr>
          <w:rFonts w:ascii="Times New Roman" w:hAnsi="Times New Roman"/>
          <w:sz w:val="28"/>
          <w:szCs w:val="28"/>
        </w:rPr>
      </w:pPr>
    </w:p>
    <w:p w14:paraId="5BBE6385" w14:textId="77777777" w:rsidR="003C2924" w:rsidRPr="007F22A9" w:rsidRDefault="00B61B29" w:rsidP="00212924">
      <w:pPr>
        <w:spacing w:line="240" w:lineRule="auto"/>
        <w:ind w:firstLine="708"/>
        <w:contextualSpacing/>
        <w:rPr>
          <w:rFonts w:ascii="Times New Roman" w:hAnsi="Times New Roman"/>
          <w:b/>
          <w:sz w:val="28"/>
          <w:szCs w:val="28"/>
        </w:rPr>
      </w:pPr>
      <w:r w:rsidRPr="007F22A9">
        <w:rPr>
          <w:rFonts w:ascii="Times New Roman" w:hAnsi="Times New Roman"/>
          <w:b/>
          <w:sz w:val="28"/>
          <w:szCs w:val="28"/>
        </w:rPr>
        <w:t>5.</w:t>
      </w:r>
      <w:r w:rsidR="00D23459" w:rsidRPr="007F22A9">
        <w:rPr>
          <w:rFonts w:ascii="Times New Roman" w:hAnsi="Times New Roman"/>
          <w:b/>
          <w:sz w:val="28"/>
          <w:szCs w:val="28"/>
        </w:rPr>
        <w:t>7.</w:t>
      </w:r>
      <w:r w:rsidRPr="007F22A9">
        <w:rPr>
          <w:rFonts w:ascii="Times New Roman" w:hAnsi="Times New Roman"/>
          <w:b/>
          <w:sz w:val="28"/>
          <w:szCs w:val="28"/>
        </w:rPr>
        <w:t xml:space="preserve"> </w:t>
      </w:r>
      <w:r w:rsidR="003C2924" w:rsidRPr="007F22A9">
        <w:rPr>
          <w:rFonts w:ascii="Times New Roman" w:hAnsi="Times New Roman"/>
          <w:b/>
          <w:sz w:val="28"/>
          <w:szCs w:val="28"/>
        </w:rPr>
        <w:t>Парки</w:t>
      </w:r>
      <w:r w:rsidR="00C40E5B" w:rsidRPr="007F22A9">
        <w:rPr>
          <w:rFonts w:ascii="Times New Roman" w:hAnsi="Times New Roman"/>
          <w:b/>
          <w:sz w:val="28"/>
          <w:szCs w:val="28"/>
        </w:rPr>
        <w:t>.</w:t>
      </w:r>
    </w:p>
    <w:p w14:paraId="31FCBA83" w14:textId="77777777" w:rsidR="00C40E5B" w:rsidRPr="007F22A9" w:rsidRDefault="00D23459" w:rsidP="00C40E5B">
      <w:pPr>
        <w:spacing w:line="240" w:lineRule="auto"/>
        <w:ind w:firstLine="708"/>
        <w:contextualSpacing/>
        <w:rPr>
          <w:rFonts w:ascii="Times New Roman" w:hAnsi="Times New Roman"/>
          <w:sz w:val="28"/>
          <w:szCs w:val="28"/>
        </w:rPr>
      </w:pPr>
      <w:r w:rsidRPr="007F22A9">
        <w:rPr>
          <w:rFonts w:ascii="Times New Roman" w:hAnsi="Times New Roman"/>
          <w:sz w:val="28"/>
          <w:szCs w:val="28"/>
        </w:rPr>
        <w:t xml:space="preserve">5.7.1. </w:t>
      </w:r>
      <w:r w:rsidR="00C40E5B" w:rsidRPr="007F22A9">
        <w:rPr>
          <w:rFonts w:ascii="Times New Roman" w:hAnsi="Times New Roman"/>
          <w:sz w:val="28"/>
          <w:szCs w:val="28"/>
        </w:rPr>
        <w:t>Многофункциональный парк.</w:t>
      </w:r>
    </w:p>
    <w:p w14:paraId="478BFB39" w14:textId="77777777"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Многофункциональный парк</w:t>
      </w:r>
      <w:r w:rsidR="00670897" w:rsidRPr="007F22A9">
        <w:rPr>
          <w:rFonts w:ascii="Times New Roman" w:hAnsi="Times New Roman"/>
          <w:sz w:val="28"/>
          <w:szCs w:val="28"/>
        </w:rPr>
        <w:t xml:space="preserve"> </w:t>
      </w:r>
      <w:r w:rsidRPr="007F22A9">
        <w:rPr>
          <w:rFonts w:ascii="Times New Roman" w:hAnsi="Times New Roman"/>
          <w:sz w:val="28"/>
          <w:szCs w:val="28"/>
        </w:rPr>
        <w:t>предназначен для периодического массового отдыха, развлечения, активного и тихого отдыха, устройства аттракционов для взрослых и детей.</w:t>
      </w:r>
    </w:p>
    <w:p w14:paraId="6031860F" w14:textId="77777777" w:rsidR="003C2924" w:rsidRPr="007F22A9" w:rsidRDefault="00670897"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5.7.1.</w:t>
      </w:r>
      <w:r w:rsidR="002C60C9" w:rsidRPr="007F22A9">
        <w:rPr>
          <w:rFonts w:ascii="Times New Roman" w:hAnsi="Times New Roman"/>
          <w:sz w:val="28"/>
          <w:szCs w:val="28"/>
        </w:rPr>
        <w:t>1.</w:t>
      </w:r>
      <w:r w:rsidR="003C2924" w:rsidRPr="007F22A9">
        <w:rPr>
          <w:rFonts w:ascii="Times New Roman" w:hAnsi="Times New Roman"/>
          <w:sz w:val="28"/>
          <w:szCs w:val="28"/>
        </w:rPr>
        <w:tab/>
        <w:t xml:space="preserve">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 </w:t>
      </w:r>
    </w:p>
    <w:p w14:paraId="66F0CACF" w14:textId="77777777" w:rsidR="003C2924" w:rsidRPr="007F22A9" w:rsidRDefault="00670897" w:rsidP="003C2924">
      <w:pPr>
        <w:autoSpaceDE w:val="0"/>
        <w:autoSpaceDN w:val="0"/>
        <w:adjustRightInd w:val="0"/>
        <w:spacing w:line="240" w:lineRule="auto"/>
        <w:ind w:firstLine="709"/>
        <w:contextualSpacing/>
        <w:jc w:val="both"/>
        <w:outlineLvl w:val="0"/>
        <w:rPr>
          <w:rFonts w:ascii="Times New Roman" w:hAnsi="Times New Roman"/>
          <w:sz w:val="28"/>
          <w:szCs w:val="28"/>
        </w:rPr>
      </w:pPr>
      <w:r w:rsidRPr="007F22A9">
        <w:rPr>
          <w:rFonts w:ascii="Times New Roman" w:hAnsi="Times New Roman"/>
          <w:sz w:val="28"/>
          <w:szCs w:val="28"/>
        </w:rPr>
        <w:t>5.7.1.</w:t>
      </w:r>
      <w:r w:rsidR="002C60C9" w:rsidRPr="007F22A9">
        <w:rPr>
          <w:rFonts w:ascii="Times New Roman" w:hAnsi="Times New Roman"/>
          <w:sz w:val="28"/>
          <w:szCs w:val="28"/>
        </w:rPr>
        <w:t>2</w:t>
      </w:r>
      <w:r w:rsidRPr="007F22A9">
        <w:rPr>
          <w:rFonts w:ascii="Times New Roman" w:hAnsi="Times New Roman"/>
          <w:sz w:val="28"/>
          <w:szCs w:val="28"/>
        </w:rPr>
        <w:t>.</w:t>
      </w:r>
      <w:r w:rsidR="003C2924" w:rsidRPr="007F22A9">
        <w:rPr>
          <w:rFonts w:ascii="Times New Roman" w:hAnsi="Times New Roman"/>
          <w:sz w:val="28"/>
          <w:szCs w:val="28"/>
        </w:rPr>
        <w:tab/>
        <w:t>Мероприятия благоустройства и плотность дорожек в различных зонах парка должны соответствовать допустимой рекреационной нагрузке.</w:t>
      </w:r>
    </w:p>
    <w:p w14:paraId="3EA14D7A" w14:textId="77777777" w:rsidR="003C2924" w:rsidRPr="007F22A9" w:rsidRDefault="00670897"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5.7.1.</w:t>
      </w:r>
      <w:r w:rsidR="002C60C9" w:rsidRPr="007F22A9">
        <w:rPr>
          <w:rFonts w:ascii="Times New Roman" w:hAnsi="Times New Roman"/>
          <w:sz w:val="28"/>
          <w:szCs w:val="28"/>
        </w:rPr>
        <w:t>3</w:t>
      </w:r>
      <w:r w:rsidRPr="007F22A9">
        <w:rPr>
          <w:rFonts w:ascii="Times New Roman" w:hAnsi="Times New Roman"/>
          <w:sz w:val="28"/>
          <w:szCs w:val="28"/>
        </w:rPr>
        <w:t xml:space="preserve">. </w:t>
      </w:r>
      <w:r w:rsidR="003C2924" w:rsidRPr="007F22A9">
        <w:rPr>
          <w:rFonts w:ascii="Times New Roman" w:hAnsi="Times New Roman"/>
          <w:sz w:val="28"/>
          <w:szCs w:val="28"/>
        </w:rPr>
        <w:t>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w:t>
      </w:r>
    </w:p>
    <w:p w14:paraId="4D2618D6" w14:textId="77777777"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Допускается размещение некапитальных нестационарных сооружений мелкорозничной торговли и питания.</w:t>
      </w:r>
    </w:p>
    <w:p w14:paraId="4993A993" w14:textId="77777777" w:rsidR="003C2924" w:rsidRPr="007F22A9" w:rsidRDefault="00670897"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5.7.1.</w:t>
      </w:r>
      <w:r w:rsidR="002C60C9" w:rsidRPr="007F22A9">
        <w:rPr>
          <w:rFonts w:ascii="Times New Roman" w:hAnsi="Times New Roman"/>
          <w:sz w:val="28"/>
          <w:szCs w:val="28"/>
        </w:rPr>
        <w:t>4</w:t>
      </w:r>
      <w:r w:rsidRPr="007F22A9">
        <w:rPr>
          <w:rFonts w:ascii="Times New Roman" w:hAnsi="Times New Roman"/>
          <w:sz w:val="28"/>
          <w:szCs w:val="28"/>
        </w:rPr>
        <w:t xml:space="preserve">. </w:t>
      </w:r>
      <w:r w:rsidR="003C2924" w:rsidRPr="007F22A9">
        <w:rPr>
          <w:rFonts w:ascii="Times New Roman" w:hAnsi="Times New Roman"/>
          <w:sz w:val="28"/>
          <w:szCs w:val="28"/>
        </w:rPr>
        <w:tab/>
        <w:t>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14:paraId="40DD5274" w14:textId="77777777" w:rsidR="00C40E5B" w:rsidRPr="007F22A9" w:rsidRDefault="002C60C9" w:rsidP="00C40E5B">
      <w:pPr>
        <w:spacing w:line="240" w:lineRule="auto"/>
        <w:ind w:firstLine="708"/>
        <w:contextualSpacing/>
        <w:rPr>
          <w:rFonts w:ascii="Times New Roman" w:hAnsi="Times New Roman"/>
          <w:sz w:val="28"/>
          <w:szCs w:val="28"/>
        </w:rPr>
      </w:pPr>
      <w:r w:rsidRPr="007F22A9">
        <w:rPr>
          <w:rFonts w:ascii="Times New Roman" w:hAnsi="Times New Roman"/>
          <w:sz w:val="28"/>
          <w:szCs w:val="28"/>
        </w:rPr>
        <w:t>5.7.2.</w:t>
      </w:r>
      <w:r w:rsidR="003C2924" w:rsidRPr="007F22A9">
        <w:rPr>
          <w:rFonts w:ascii="Times New Roman" w:hAnsi="Times New Roman"/>
          <w:sz w:val="28"/>
          <w:szCs w:val="28"/>
        </w:rPr>
        <w:tab/>
      </w:r>
      <w:r w:rsidR="00C40E5B" w:rsidRPr="007F22A9">
        <w:rPr>
          <w:rFonts w:ascii="Times New Roman" w:hAnsi="Times New Roman"/>
          <w:sz w:val="28"/>
          <w:szCs w:val="28"/>
        </w:rPr>
        <w:t>Специализированный парк.</w:t>
      </w:r>
    </w:p>
    <w:p w14:paraId="05B1151E" w14:textId="77777777" w:rsidR="003C2924" w:rsidRPr="007F22A9" w:rsidRDefault="003C2924" w:rsidP="002C60C9">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Специализированные парки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w:t>
      </w:r>
    </w:p>
    <w:p w14:paraId="7583E5BB" w14:textId="77777777" w:rsidR="003C2924" w:rsidRPr="007F22A9" w:rsidRDefault="002C60C9"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 xml:space="preserve">5.7.2.1. </w:t>
      </w:r>
      <w:r w:rsidR="003C2924" w:rsidRPr="007F22A9">
        <w:rPr>
          <w:rFonts w:ascii="Times New Roman" w:hAnsi="Times New Roman"/>
          <w:sz w:val="28"/>
          <w:szCs w:val="28"/>
        </w:rPr>
        <w:t>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размещение ограждения, туалетных кабин.</w:t>
      </w:r>
    </w:p>
    <w:p w14:paraId="60111BDC" w14:textId="77777777" w:rsidR="00C40E5B" w:rsidRPr="007F22A9" w:rsidRDefault="002C60C9" w:rsidP="00C40E5B">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5.7.3.</w:t>
      </w:r>
      <w:r w:rsidR="00F574AA" w:rsidRPr="007F22A9">
        <w:rPr>
          <w:rFonts w:ascii="Times New Roman" w:hAnsi="Times New Roman"/>
          <w:sz w:val="28"/>
          <w:szCs w:val="28"/>
        </w:rPr>
        <w:t xml:space="preserve"> </w:t>
      </w:r>
      <w:r w:rsidR="00C40E5B" w:rsidRPr="007F22A9">
        <w:rPr>
          <w:rFonts w:ascii="Times New Roman" w:hAnsi="Times New Roman"/>
          <w:sz w:val="28"/>
          <w:szCs w:val="28"/>
        </w:rPr>
        <w:t>Парк жилого района.</w:t>
      </w:r>
    </w:p>
    <w:p w14:paraId="0B66BA8A" w14:textId="77777777" w:rsidR="003C2924" w:rsidRPr="007F22A9" w:rsidRDefault="003C2924" w:rsidP="00F574AA">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lastRenderedPageBreak/>
        <w:t>Парк жилого района предназначен для организации активного и тихого отдыха населения жилого района. На территории парка предусматривается: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14:paraId="7F0EFE05" w14:textId="77777777" w:rsidR="003C2924" w:rsidRPr="007F22A9" w:rsidRDefault="00F574AA" w:rsidP="00F574AA">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 xml:space="preserve">5.7.3.1. </w:t>
      </w:r>
      <w:r w:rsidR="003C2924" w:rsidRPr="007F22A9">
        <w:rPr>
          <w:rFonts w:ascii="Times New Roman" w:hAnsi="Times New Roman"/>
          <w:sz w:val="28"/>
          <w:szCs w:val="28"/>
        </w:rPr>
        <w:t>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14:paraId="7D34075D" w14:textId="77777777"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Допускается установка ограждения территории парка, размещение уличного технического оборудования (торговые тележки «вода», «мороженое») и некапитальных нестационарных сооружений питания (летние кафе).</w:t>
      </w:r>
    </w:p>
    <w:p w14:paraId="500B7D3C" w14:textId="77777777" w:rsidR="003C2924" w:rsidRPr="007F22A9" w:rsidRDefault="00F574AA"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5.7.3.2.</w:t>
      </w:r>
      <w:r w:rsidR="003C2924" w:rsidRPr="007F22A9">
        <w:rPr>
          <w:rFonts w:ascii="Times New Roman" w:hAnsi="Times New Roman"/>
          <w:sz w:val="28"/>
          <w:szCs w:val="28"/>
        </w:rPr>
        <w:tab/>
        <w:t>При разработке проектных мероприятий по озеленению в парке жилого района учитывается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w:t>
      </w:r>
    </w:p>
    <w:p w14:paraId="63D049C6" w14:textId="77777777" w:rsidR="00C40E5B" w:rsidRPr="007F22A9" w:rsidRDefault="00C40E5B" w:rsidP="00212924">
      <w:pPr>
        <w:spacing w:line="240" w:lineRule="auto"/>
        <w:ind w:firstLine="708"/>
        <w:contextualSpacing/>
        <w:rPr>
          <w:rFonts w:ascii="Times New Roman" w:hAnsi="Times New Roman"/>
          <w:sz w:val="28"/>
          <w:szCs w:val="28"/>
        </w:rPr>
      </w:pPr>
    </w:p>
    <w:p w14:paraId="48AB2F1C" w14:textId="77777777" w:rsidR="003C2924" w:rsidRPr="007F22A9" w:rsidRDefault="00F574AA" w:rsidP="00212924">
      <w:pPr>
        <w:spacing w:line="240" w:lineRule="auto"/>
        <w:ind w:firstLine="708"/>
        <w:contextualSpacing/>
        <w:rPr>
          <w:rFonts w:ascii="Times New Roman" w:hAnsi="Times New Roman"/>
          <w:b/>
          <w:sz w:val="28"/>
          <w:szCs w:val="28"/>
        </w:rPr>
      </w:pPr>
      <w:r w:rsidRPr="007F22A9">
        <w:rPr>
          <w:rFonts w:ascii="Times New Roman" w:hAnsi="Times New Roman"/>
          <w:b/>
          <w:sz w:val="28"/>
          <w:szCs w:val="28"/>
        </w:rPr>
        <w:t xml:space="preserve">5.8. </w:t>
      </w:r>
      <w:r w:rsidR="003C2924" w:rsidRPr="007F22A9">
        <w:rPr>
          <w:rFonts w:ascii="Times New Roman" w:hAnsi="Times New Roman"/>
          <w:b/>
          <w:sz w:val="28"/>
          <w:szCs w:val="28"/>
        </w:rPr>
        <w:t>Сады</w:t>
      </w:r>
      <w:r w:rsidR="00C40E5B" w:rsidRPr="007F22A9">
        <w:rPr>
          <w:rFonts w:ascii="Times New Roman" w:hAnsi="Times New Roman"/>
          <w:b/>
          <w:sz w:val="28"/>
          <w:szCs w:val="28"/>
        </w:rPr>
        <w:t>.</w:t>
      </w:r>
    </w:p>
    <w:p w14:paraId="6A3B1A83" w14:textId="77777777" w:rsidR="00C40E5B" w:rsidRPr="007F22A9" w:rsidRDefault="00F574AA" w:rsidP="00C40E5B">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 xml:space="preserve">5.8.1. </w:t>
      </w:r>
      <w:r w:rsidR="00C40E5B" w:rsidRPr="007F22A9">
        <w:rPr>
          <w:rFonts w:ascii="Times New Roman" w:hAnsi="Times New Roman"/>
          <w:sz w:val="28"/>
          <w:szCs w:val="28"/>
        </w:rPr>
        <w:t>Сад отдыха и прогулок.</w:t>
      </w:r>
    </w:p>
    <w:p w14:paraId="78750F85" w14:textId="77777777"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 xml:space="preserve">Сад отдыха и прогулок предназначен для организации кратковременного отдыха населения. </w:t>
      </w:r>
    </w:p>
    <w:p w14:paraId="3DE14BCA" w14:textId="77777777"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 Возможно размещение ограждения, некапитальных нестационарных сооружений питания (летние кафе).</w:t>
      </w:r>
    </w:p>
    <w:p w14:paraId="07256292" w14:textId="77777777"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14:paraId="40433AE1" w14:textId="77777777" w:rsidR="00C40E5B" w:rsidRPr="007F22A9" w:rsidRDefault="00F574AA" w:rsidP="00C40E5B">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5.8.2.</w:t>
      </w:r>
      <w:r w:rsidR="003C2924" w:rsidRPr="007F22A9">
        <w:rPr>
          <w:rFonts w:ascii="Times New Roman" w:hAnsi="Times New Roman"/>
          <w:sz w:val="28"/>
          <w:szCs w:val="28"/>
        </w:rPr>
        <w:tab/>
      </w:r>
      <w:r w:rsidR="00C40E5B" w:rsidRPr="007F22A9">
        <w:rPr>
          <w:rFonts w:ascii="Times New Roman" w:hAnsi="Times New Roman"/>
          <w:sz w:val="28"/>
          <w:szCs w:val="28"/>
        </w:rPr>
        <w:t>Сады при зданиях и сооружениях.</w:t>
      </w:r>
    </w:p>
    <w:p w14:paraId="6E369A49" w14:textId="77777777" w:rsidR="003C2924" w:rsidRPr="007F22A9" w:rsidRDefault="003C2924" w:rsidP="00BC65F9">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Сады при зданиях и сооружениях формируются у зданий общественных организаций, зрелищных учреждений и других зданий и сооружений общественного назначения. Планировочная структура сада обеспечивает рациональные подходы к объекту и быструю эвакуацию посетителей.</w:t>
      </w:r>
    </w:p>
    <w:p w14:paraId="3FC9C679" w14:textId="77777777"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 xml:space="preserve">Приемы озеленения и цветочного оформления применяются в зависимости от функционального назначения зданий и сооружений: партерные (репрезентативный, парадный сад), интерьерные - с площадками </w:t>
      </w:r>
      <w:r w:rsidRPr="007F22A9">
        <w:rPr>
          <w:rFonts w:ascii="Times New Roman" w:hAnsi="Times New Roman"/>
          <w:sz w:val="28"/>
          <w:szCs w:val="28"/>
        </w:rPr>
        <w:lastRenderedPageBreak/>
        <w:t>отдыха, кулисами, беседками, ландшафтными цветниками (сад при зрелищных учреждениях).</w:t>
      </w:r>
    </w:p>
    <w:p w14:paraId="3ACFF5C9" w14:textId="77777777" w:rsidR="00C40E5B" w:rsidRPr="007F22A9" w:rsidRDefault="00E87EED" w:rsidP="00C40E5B">
      <w:pPr>
        <w:ind w:firstLine="708"/>
        <w:rPr>
          <w:rFonts w:ascii="Times New Roman" w:hAnsi="Times New Roman"/>
          <w:sz w:val="28"/>
          <w:szCs w:val="28"/>
        </w:rPr>
      </w:pPr>
      <w:r w:rsidRPr="007F22A9">
        <w:rPr>
          <w:rFonts w:ascii="Times New Roman" w:hAnsi="Times New Roman"/>
          <w:sz w:val="28"/>
          <w:szCs w:val="28"/>
        </w:rPr>
        <w:t xml:space="preserve">5.8.3. </w:t>
      </w:r>
      <w:r w:rsidR="003C2924" w:rsidRPr="007F22A9">
        <w:rPr>
          <w:rFonts w:ascii="Times New Roman" w:hAnsi="Times New Roman"/>
          <w:sz w:val="28"/>
          <w:szCs w:val="28"/>
        </w:rPr>
        <w:tab/>
      </w:r>
      <w:r w:rsidR="00C40E5B" w:rsidRPr="007F22A9">
        <w:rPr>
          <w:rFonts w:ascii="Times New Roman" w:hAnsi="Times New Roman"/>
          <w:sz w:val="28"/>
          <w:szCs w:val="28"/>
        </w:rPr>
        <w:t>Сад-выставка.</w:t>
      </w:r>
    </w:p>
    <w:p w14:paraId="5714F417" w14:textId="77777777"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Сад-выставка (скульптуры, цветов, произведений декоративно-прикладного искусства и др.) - экспозиционная территория, действующая как самостоятельный объект или как часть парка. Планировочная организация сада-выставки направлена на выгодное представление экспозиции, создание удобного движения при ее осмотре, а так же хороших условий для осмотра экспозиции (газонные партеры, зеленые кулисы и боскеты).</w:t>
      </w:r>
    </w:p>
    <w:p w14:paraId="59E4E88D" w14:textId="77777777"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Предусматривается размещение информационного оборудования со схемой организации и наименования экспозиции.</w:t>
      </w:r>
    </w:p>
    <w:p w14:paraId="3DBA4D07" w14:textId="77777777" w:rsidR="00C40E5B" w:rsidRPr="007F22A9" w:rsidRDefault="00E87EED" w:rsidP="00C40E5B">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 xml:space="preserve">5.8.4. </w:t>
      </w:r>
      <w:r w:rsidR="003C2924" w:rsidRPr="007F22A9">
        <w:rPr>
          <w:rFonts w:ascii="Times New Roman" w:hAnsi="Times New Roman"/>
          <w:sz w:val="28"/>
          <w:szCs w:val="28"/>
        </w:rPr>
        <w:tab/>
      </w:r>
      <w:r w:rsidR="00C40E5B" w:rsidRPr="007F22A9">
        <w:rPr>
          <w:rFonts w:ascii="Times New Roman" w:hAnsi="Times New Roman"/>
          <w:sz w:val="28"/>
          <w:szCs w:val="28"/>
        </w:rPr>
        <w:t>Бульвары и скверы.</w:t>
      </w:r>
    </w:p>
    <w:p w14:paraId="2F29DD49" w14:textId="77777777"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 xml:space="preserve">Бульвары и скверы, важнейшие объекты пространственной городской среды и структурные элементы системы озеленения </w:t>
      </w:r>
      <w:r w:rsidR="00736349" w:rsidRPr="007F22A9">
        <w:rPr>
          <w:rFonts w:ascii="Times New Roman" w:hAnsi="Times New Roman"/>
          <w:sz w:val="28"/>
          <w:szCs w:val="28"/>
        </w:rPr>
        <w:t>населенного пункта</w:t>
      </w:r>
      <w:r w:rsidRPr="007F22A9">
        <w:rPr>
          <w:rFonts w:ascii="Times New Roman" w:hAnsi="Times New Roman"/>
          <w:sz w:val="28"/>
          <w:szCs w:val="28"/>
        </w:rPr>
        <w:t>, предназначены для организации кратковременного отдыха, прогулок, транзитных пешеходных передвижений.</w:t>
      </w:r>
    </w:p>
    <w:p w14:paraId="741B07E4" w14:textId="77777777"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 xml:space="preserve">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w:t>
      </w:r>
    </w:p>
    <w:p w14:paraId="4C0AB5E1" w14:textId="77777777"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Покрытие дорожек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14:paraId="51F062E9" w14:textId="77777777"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w:t>
      </w:r>
    </w:p>
    <w:p w14:paraId="0E0F6D3F" w14:textId="77777777" w:rsidR="009A5FB7" w:rsidRPr="007F22A9" w:rsidRDefault="009A5FB7" w:rsidP="003C2924">
      <w:pPr>
        <w:spacing w:line="240" w:lineRule="auto"/>
        <w:ind w:firstLine="709"/>
        <w:contextualSpacing/>
        <w:jc w:val="both"/>
        <w:rPr>
          <w:rFonts w:ascii="Times New Roman" w:hAnsi="Times New Roman" w:cs="Times New Roman"/>
          <w:sz w:val="28"/>
          <w:szCs w:val="28"/>
        </w:rPr>
      </w:pPr>
    </w:p>
    <w:p w14:paraId="00DED33F" w14:textId="77777777" w:rsidR="00E87EED" w:rsidRPr="007F22A9" w:rsidRDefault="00E87EED" w:rsidP="003C2924">
      <w:pPr>
        <w:pStyle w:val="ConsPlusNormal"/>
        <w:ind w:firstLine="540"/>
        <w:jc w:val="center"/>
        <w:rPr>
          <w:rFonts w:ascii="Times New Roman" w:hAnsi="Times New Roman" w:cs="Times New Roman"/>
          <w:b/>
          <w:sz w:val="28"/>
          <w:szCs w:val="28"/>
        </w:rPr>
      </w:pPr>
      <w:r w:rsidRPr="007F22A9">
        <w:rPr>
          <w:rFonts w:ascii="Times New Roman" w:hAnsi="Times New Roman" w:cs="Times New Roman"/>
          <w:b/>
          <w:sz w:val="28"/>
          <w:szCs w:val="28"/>
          <w:lang w:val="en-US"/>
        </w:rPr>
        <w:t>VI</w:t>
      </w:r>
      <w:r w:rsidRPr="007F22A9">
        <w:rPr>
          <w:rFonts w:ascii="Times New Roman" w:hAnsi="Times New Roman" w:cs="Times New Roman"/>
          <w:b/>
          <w:sz w:val="28"/>
          <w:szCs w:val="28"/>
        </w:rPr>
        <w:t xml:space="preserve">. </w:t>
      </w:r>
      <w:r w:rsidR="005E6B20" w:rsidRPr="007F22A9">
        <w:rPr>
          <w:rFonts w:ascii="Times New Roman" w:hAnsi="Times New Roman" w:cs="Times New Roman"/>
          <w:b/>
          <w:sz w:val="28"/>
          <w:szCs w:val="28"/>
        </w:rPr>
        <w:t>БЛАГОУАСТРОЙСТВО НА ТЕРРИТОРИЯХ ПРОИЗВОДСТВЕННОГО НАЗНАЧЕНИЯ</w:t>
      </w:r>
    </w:p>
    <w:p w14:paraId="7F5AC4B1" w14:textId="77777777" w:rsidR="003C2924" w:rsidRPr="007F22A9" w:rsidRDefault="003C2924" w:rsidP="003C2924">
      <w:pPr>
        <w:pStyle w:val="ConsPlusNormal"/>
        <w:ind w:firstLine="540"/>
        <w:jc w:val="center"/>
        <w:rPr>
          <w:rFonts w:ascii="Times New Roman" w:hAnsi="Times New Roman" w:cs="Times New Roman"/>
          <w:b/>
          <w:sz w:val="28"/>
          <w:szCs w:val="28"/>
        </w:rPr>
      </w:pPr>
    </w:p>
    <w:p w14:paraId="5838ABF8" w14:textId="77777777" w:rsidR="003C2924" w:rsidRPr="007F22A9" w:rsidRDefault="00E87EED" w:rsidP="003C2924">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6.1. </w:t>
      </w:r>
      <w:r w:rsidR="003C2924" w:rsidRPr="007F22A9">
        <w:rPr>
          <w:rFonts w:ascii="Times New Roman" w:hAnsi="Times New Roman" w:cs="Times New Roman"/>
          <w:sz w:val="28"/>
          <w:szCs w:val="28"/>
        </w:rPr>
        <w:t>Объектами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14:paraId="112A1D3E" w14:textId="77777777" w:rsidR="003C2924" w:rsidRPr="007F22A9" w:rsidRDefault="006A4ECA" w:rsidP="003C2924">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6.2. </w:t>
      </w:r>
      <w:r w:rsidR="003C2924" w:rsidRPr="007F22A9">
        <w:rPr>
          <w:rFonts w:ascii="Times New Roman" w:hAnsi="Times New Roman" w:cs="Times New Roman"/>
          <w:sz w:val="28"/>
          <w:szCs w:val="28"/>
        </w:rPr>
        <w:t>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14:paraId="17B08654" w14:textId="77777777" w:rsidR="00C40E5B" w:rsidRPr="007F22A9" w:rsidRDefault="00C40E5B" w:rsidP="003C2924">
      <w:pPr>
        <w:pStyle w:val="ConsPlusNormal"/>
        <w:ind w:firstLine="540"/>
        <w:jc w:val="both"/>
        <w:rPr>
          <w:rFonts w:ascii="Times New Roman" w:hAnsi="Times New Roman" w:cs="Times New Roman"/>
          <w:sz w:val="28"/>
          <w:szCs w:val="28"/>
        </w:rPr>
      </w:pPr>
    </w:p>
    <w:p w14:paraId="6A1DFDD5" w14:textId="77777777" w:rsidR="003C2924" w:rsidRPr="007F22A9" w:rsidRDefault="006A4ECA" w:rsidP="003C2924">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6.3.</w:t>
      </w:r>
      <w:r w:rsidR="003C2924" w:rsidRPr="007F22A9">
        <w:rPr>
          <w:rFonts w:ascii="Times New Roman" w:hAnsi="Times New Roman" w:cs="Times New Roman"/>
          <w:b/>
          <w:sz w:val="28"/>
          <w:szCs w:val="28"/>
        </w:rPr>
        <w:t xml:space="preserve"> Озеленение территории санитарно-защитных зон</w:t>
      </w:r>
      <w:r w:rsidR="00C40E5B" w:rsidRPr="007F22A9">
        <w:rPr>
          <w:rFonts w:ascii="Times New Roman" w:hAnsi="Times New Roman" w:cs="Times New Roman"/>
          <w:b/>
          <w:sz w:val="28"/>
          <w:szCs w:val="28"/>
        </w:rPr>
        <w:t>.</w:t>
      </w:r>
    </w:p>
    <w:p w14:paraId="1B9FD2DC" w14:textId="77777777" w:rsidR="003C2924" w:rsidRPr="007F22A9" w:rsidRDefault="006A4ECA" w:rsidP="003C2924">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6.3.1. </w:t>
      </w:r>
      <w:r w:rsidR="003C2924" w:rsidRPr="007F22A9">
        <w:rPr>
          <w:rFonts w:ascii="Times New Roman" w:hAnsi="Times New Roman" w:cs="Times New Roman"/>
          <w:sz w:val="28"/>
          <w:szCs w:val="28"/>
        </w:rPr>
        <w:t xml:space="preserve">Площадь озеленения санитарно-защитных зон (далее - СЗЗ) территорий производственного назначения должна определяться проектным </w:t>
      </w:r>
      <w:r w:rsidR="003C2924" w:rsidRPr="007F22A9">
        <w:rPr>
          <w:rFonts w:ascii="Times New Roman" w:hAnsi="Times New Roman" w:cs="Times New Roman"/>
          <w:sz w:val="28"/>
          <w:szCs w:val="28"/>
        </w:rPr>
        <w:lastRenderedPageBreak/>
        <w:t xml:space="preserve">решением. </w:t>
      </w:r>
    </w:p>
    <w:p w14:paraId="5D690CC6" w14:textId="77777777" w:rsidR="003C2924" w:rsidRPr="007F22A9" w:rsidRDefault="006A4ECA" w:rsidP="003C2924">
      <w:pPr>
        <w:autoSpaceDE w:val="0"/>
        <w:autoSpaceDN w:val="0"/>
        <w:adjustRightInd w:val="0"/>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6.3.2. </w:t>
      </w:r>
      <w:r w:rsidR="003C2924" w:rsidRPr="007F22A9">
        <w:rPr>
          <w:rFonts w:ascii="Times New Roman" w:hAnsi="Times New Roman" w:cs="Times New Roman"/>
          <w:sz w:val="28"/>
          <w:szCs w:val="28"/>
        </w:rPr>
        <w:t xml:space="preserve">Не менее 60% площади СЗЗ должны быть озеленены с обязательной организацией полосы древесно-кустарниковых насаждений со стороны жилой застройки. В случае если максимальный размер СЗЗ составляет величину до </w:t>
      </w:r>
      <w:smartTag w:uri="urn:schemas-microsoft-com:office:smarttags" w:element="metricconverter">
        <w:smartTagPr>
          <w:attr w:name="ProductID" w:val="1 км"/>
        </w:smartTagPr>
        <w:r w:rsidR="003C2924" w:rsidRPr="007F22A9">
          <w:rPr>
            <w:rFonts w:ascii="Times New Roman" w:hAnsi="Times New Roman" w:cs="Times New Roman"/>
            <w:sz w:val="28"/>
            <w:szCs w:val="28"/>
          </w:rPr>
          <w:t>1 км</w:t>
        </w:r>
      </w:smartTag>
      <w:r w:rsidR="003C2924" w:rsidRPr="007F22A9">
        <w:rPr>
          <w:rFonts w:ascii="Times New Roman" w:hAnsi="Times New Roman" w:cs="Times New Roman"/>
          <w:sz w:val="28"/>
          <w:szCs w:val="28"/>
        </w:rPr>
        <w:t>, площадь озеленения должна быть не менее 40%.</w:t>
      </w:r>
    </w:p>
    <w:p w14:paraId="221BF361" w14:textId="77777777" w:rsidR="003C2924" w:rsidRPr="007F22A9" w:rsidRDefault="006A4ECA" w:rsidP="003C2924">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6.3.3.</w:t>
      </w:r>
      <w:r w:rsidR="003C2924" w:rsidRPr="007F22A9">
        <w:rPr>
          <w:rFonts w:ascii="Times New Roman" w:hAnsi="Times New Roman" w:cs="Times New Roman"/>
          <w:sz w:val="28"/>
          <w:szCs w:val="28"/>
        </w:rPr>
        <w:t xml:space="preserve"> Перечень элементов благоустройства озелененных территорий СЗЗ включает:</w:t>
      </w:r>
    </w:p>
    <w:p w14:paraId="255495D9" w14:textId="77777777" w:rsidR="003C2924" w:rsidRPr="007F22A9" w:rsidRDefault="003C2924" w:rsidP="003C2924">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элементы сопряжения озелененного участка с прилегающими территориями (бортовой камень, подпорные стенки и др.);</w:t>
      </w:r>
    </w:p>
    <w:p w14:paraId="390575DB" w14:textId="77777777" w:rsidR="003C2924" w:rsidRPr="007F22A9" w:rsidRDefault="003C2924" w:rsidP="003C2924">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элементы защиты насаждений и участков озеленения.</w:t>
      </w:r>
    </w:p>
    <w:p w14:paraId="21872C1A" w14:textId="77777777" w:rsidR="003C2924" w:rsidRPr="007F22A9" w:rsidRDefault="006A4ECA" w:rsidP="00717A24">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6.3.4.</w:t>
      </w:r>
      <w:r w:rsidR="003C2924" w:rsidRPr="007F22A9">
        <w:rPr>
          <w:rFonts w:ascii="Times New Roman" w:hAnsi="Times New Roman" w:cs="Times New Roman"/>
          <w:sz w:val="28"/>
          <w:szCs w:val="28"/>
        </w:rPr>
        <w:t xml:space="preserve"> Озеленение необходимо формировать в виде живописных композиций, исключающих однообразие и монотонность.</w:t>
      </w:r>
    </w:p>
    <w:p w14:paraId="59B3973E" w14:textId="77777777" w:rsidR="006A4ECA" w:rsidRPr="007F22A9" w:rsidRDefault="006A4ECA" w:rsidP="003C2924">
      <w:pPr>
        <w:pStyle w:val="1"/>
        <w:numPr>
          <w:ilvl w:val="0"/>
          <w:numId w:val="0"/>
        </w:numPr>
        <w:ind w:left="450"/>
        <w:jc w:val="center"/>
        <w:rPr>
          <w:rFonts w:ascii="Times New Roman" w:eastAsia="Times New Roman" w:hAnsi="Times New Roman" w:cs="Times New Roman"/>
          <w:b/>
          <w:sz w:val="28"/>
          <w:szCs w:val="28"/>
        </w:rPr>
      </w:pPr>
      <w:bookmarkStart w:id="21" w:name="_Toc472352462"/>
      <w:r w:rsidRPr="007F22A9">
        <w:rPr>
          <w:rFonts w:ascii="Times New Roman" w:eastAsia="Times New Roman" w:hAnsi="Times New Roman" w:cs="Times New Roman"/>
          <w:b/>
          <w:sz w:val="28"/>
          <w:szCs w:val="28"/>
          <w:lang w:val="en-US"/>
        </w:rPr>
        <w:t>VII</w:t>
      </w:r>
      <w:r w:rsidRPr="007F22A9">
        <w:rPr>
          <w:rFonts w:ascii="Times New Roman" w:eastAsia="Times New Roman" w:hAnsi="Times New Roman" w:cs="Times New Roman"/>
          <w:b/>
          <w:sz w:val="28"/>
          <w:szCs w:val="28"/>
        </w:rPr>
        <w:t xml:space="preserve">. </w:t>
      </w:r>
      <w:r w:rsidR="00F51177" w:rsidRPr="007F22A9">
        <w:rPr>
          <w:rFonts w:ascii="Times New Roman" w:eastAsia="Times New Roman" w:hAnsi="Times New Roman" w:cs="Times New Roman"/>
          <w:b/>
          <w:sz w:val="28"/>
          <w:szCs w:val="28"/>
        </w:rPr>
        <w:t>ОБЪЕКТЫ БЛАГОУСТРОЙСТВА НА ТЕРРИТОРИЯХ ТРАНСПОРТНОЙ И ИНЖЕНЕРНОЙ ИНФРАСТРУКТУРЫ</w:t>
      </w:r>
    </w:p>
    <w:bookmarkEnd w:id="21"/>
    <w:p w14:paraId="59BE0F65" w14:textId="77777777" w:rsidR="003C2924" w:rsidRPr="007F22A9" w:rsidRDefault="006A4ECA" w:rsidP="003C2924">
      <w:pPr>
        <w:spacing w:line="240" w:lineRule="auto"/>
        <w:ind w:firstLine="708"/>
        <w:contextualSpacing/>
        <w:jc w:val="both"/>
        <w:rPr>
          <w:rFonts w:ascii="Times New Roman" w:hAnsi="Times New Roman" w:cs="Times New Roman"/>
          <w:sz w:val="28"/>
          <w:szCs w:val="28"/>
        </w:rPr>
      </w:pPr>
      <w:r w:rsidRPr="007F22A9">
        <w:rPr>
          <w:rFonts w:ascii="Times New Roman" w:hAnsi="Times New Roman" w:cs="Times New Roman"/>
          <w:sz w:val="28"/>
          <w:szCs w:val="28"/>
        </w:rPr>
        <w:t>7.1  О</w:t>
      </w:r>
      <w:r w:rsidR="003C2924" w:rsidRPr="007F22A9">
        <w:rPr>
          <w:rFonts w:ascii="Times New Roman" w:hAnsi="Times New Roman" w:cs="Times New Roman"/>
          <w:sz w:val="28"/>
          <w:szCs w:val="28"/>
        </w:rPr>
        <w:t xml:space="preserve">бъектами благоустройства на территориях транспортных коммуникаций населенного пункта является улично-дорожная сеть (УДС) населенного пункта в границах красных линий, пешеходные переходы различных типов. </w:t>
      </w:r>
    </w:p>
    <w:p w14:paraId="6B6188C7" w14:textId="77777777" w:rsidR="003C2924" w:rsidRPr="007F22A9" w:rsidRDefault="006A4ECA" w:rsidP="003C2924">
      <w:pPr>
        <w:spacing w:line="240" w:lineRule="auto"/>
        <w:ind w:firstLine="708"/>
        <w:contextualSpacing/>
        <w:jc w:val="both"/>
        <w:rPr>
          <w:rFonts w:ascii="Times New Roman" w:hAnsi="Times New Roman" w:cs="Times New Roman"/>
          <w:sz w:val="28"/>
          <w:szCs w:val="28"/>
        </w:rPr>
      </w:pPr>
      <w:r w:rsidRPr="007F22A9">
        <w:rPr>
          <w:rFonts w:ascii="Times New Roman" w:hAnsi="Times New Roman" w:cs="Times New Roman"/>
          <w:sz w:val="28"/>
          <w:szCs w:val="28"/>
        </w:rPr>
        <w:t xml:space="preserve">7.2. </w:t>
      </w:r>
      <w:r w:rsidR="003C2924" w:rsidRPr="007F22A9">
        <w:rPr>
          <w:rFonts w:ascii="Times New Roman" w:hAnsi="Times New Roman" w:cs="Times New Roman"/>
          <w:sz w:val="28"/>
          <w:szCs w:val="28"/>
        </w:rPr>
        <w:t xml:space="preserve">Объектами благоустройства на территориях инженерных коммуникаций являются охранно-эксплуатационные зоны магистральных сетей, инженерных коммуникаций. </w:t>
      </w:r>
    </w:p>
    <w:p w14:paraId="17C93A80" w14:textId="77777777" w:rsidR="00C40E5B" w:rsidRPr="007F22A9" w:rsidRDefault="00C40E5B" w:rsidP="00C40E5B">
      <w:pPr>
        <w:spacing w:line="240" w:lineRule="auto"/>
        <w:ind w:firstLine="708"/>
        <w:contextualSpacing/>
        <w:jc w:val="both"/>
        <w:rPr>
          <w:rFonts w:ascii="Times New Roman" w:hAnsi="Times New Roman" w:cs="Times New Roman"/>
          <w:sz w:val="28"/>
          <w:szCs w:val="28"/>
        </w:rPr>
      </w:pPr>
    </w:p>
    <w:p w14:paraId="1DD5EBE3" w14:textId="77777777" w:rsidR="00C40E5B" w:rsidRPr="007F22A9" w:rsidRDefault="006A4ECA" w:rsidP="00C40E5B">
      <w:pPr>
        <w:spacing w:line="240" w:lineRule="auto"/>
        <w:ind w:firstLine="708"/>
        <w:contextualSpacing/>
        <w:jc w:val="both"/>
        <w:rPr>
          <w:rFonts w:ascii="Times New Roman" w:hAnsi="Times New Roman" w:cs="Times New Roman"/>
          <w:b/>
          <w:sz w:val="28"/>
          <w:szCs w:val="28"/>
        </w:rPr>
      </w:pPr>
      <w:r w:rsidRPr="007F22A9">
        <w:rPr>
          <w:rFonts w:ascii="Times New Roman" w:hAnsi="Times New Roman" w:cs="Times New Roman"/>
          <w:b/>
          <w:sz w:val="28"/>
          <w:szCs w:val="28"/>
        </w:rPr>
        <w:t xml:space="preserve">7.3. </w:t>
      </w:r>
      <w:r w:rsidR="003C2924" w:rsidRPr="007F22A9">
        <w:rPr>
          <w:rFonts w:ascii="Times New Roman" w:hAnsi="Times New Roman" w:cs="Times New Roman"/>
          <w:b/>
          <w:sz w:val="28"/>
          <w:szCs w:val="28"/>
        </w:rPr>
        <w:t xml:space="preserve"> </w:t>
      </w:r>
      <w:r w:rsidR="00C40E5B" w:rsidRPr="007F22A9">
        <w:rPr>
          <w:rFonts w:ascii="Times New Roman" w:hAnsi="Times New Roman" w:cs="Times New Roman"/>
          <w:b/>
          <w:sz w:val="28"/>
          <w:szCs w:val="28"/>
        </w:rPr>
        <w:t>Улицы и дороги.</w:t>
      </w:r>
    </w:p>
    <w:p w14:paraId="32C71D76" w14:textId="77777777" w:rsidR="003C2924" w:rsidRPr="007F22A9" w:rsidRDefault="003C2924" w:rsidP="003C2924">
      <w:pPr>
        <w:spacing w:line="240" w:lineRule="auto"/>
        <w:ind w:firstLine="708"/>
        <w:contextualSpacing/>
        <w:jc w:val="both"/>
        <w:rPr>
          <w:rFonts w:ascii="Times New Roman" w:hAnsi="Times New Roman" w:cs="Times New Roman"/>
          <w:sz w:val="28"/>
          <w:szCs w:val="28"/>
        </w:rPr>
      </w:pPr>
      <w:r w:rsidRPr="007F22A9">
        <w:rPr>
          <w:rFonts w:ascii="Times New Roman" w:hAnsi="Times New Roman" w:cs="Times New Roman"/>
          <w:sz w:val="28"/>
          <w:szCs w:val="28"/>
        </w:rPr>
        <w:t>Улицы и дороги на территории населенного пункта по назначению и транспортным характеристикам подразделяются на магистральные улицы общегородского и районного значения, улицы и дороги местного значения.</w:t>
      </w:r>
    </w:p>
    <w:p w14:paraId="1BC201F9" w14:textId="77777777" w:rsidR="003C2924" w:rsidRPr="007F22A9" w:rsidRDefault="006A4ECA" w:rsidP="003C2924">
      <w:pPr>
        <w:spacing w:line="240" w:lineRule="auto"/>
        <w:ind w:firstLine="708"/>
        <w:contextualSpacing/>
        <w:jc w:val="both"/>
        <w:rPr>
          <w:rFonts w:ascii="Times New Roman" w:hAnsi="Times New Roman" w:cs="Times New Roman"/>
          <w:sz w:val="28"/>
          <w:szCs w:val="28"/>
        </w:rPr>
      </w:pPr>
      <w:r w:rsidRPr="007F22A9">
        <w:rPr>
          <w:rFonts w:ascii="Times New Roman" w:hAnsi="Times New Roman" w:cs="Times New Roman"/>
          <w:sz w:val="28"/>
          <w:szCs w:val="28"/>
        </w:rPr>
        <w:t>7.3.1.</w:t>
      </w:r>
      <w:r w:rsidR="003C2924" w:rsidRPr="007F22A9">
        <w:rPr>
          <w:rFonts w:ascii="Times New Roman" w:hAnsi="Times New Roman" w:cs="Times New Roman"/>
          <w:sz w:val="28"/>
          <w:szCs w:val="28"/>
        </w:rPr>
        <w:t xml:space="preserve">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14:paraId="7CD27995" w14:textId="77777777" w:rsidR="003C2924" w:rsidRPr="007F22A9" w:rsidRDefault="006A4ECA" w:rsidP="003C2924">
      <w:pPr>
        <w:pStyle w:val="formattexttopleveltext"/>
        <w:shd w:val="clear" w:color="auto" w:fill="FFFFFF"/>
        <w:spacing w:before="0" w:beforeAutospacing="0" w:after="0" w:afterAutospacing="0" w:line="315" w:lineRule="atLeast"/>
        <w:ind w:firstLine="720"/>
        <w:jc w:val="both"/>
        <w:textAlignment w:val="baseline"/>
        <w:rPr>
          <w:color w:val="000000"/>
          <w:spacing w:val="2"/>
          <w:sz w:val="28"/>
          <w:szCs w:val="28"/>
        </w:rPr>
      </w:pPr>
      <w:r w:rsidRPr="007F22A9">
        <w:rPr>
          <w:color w:val="000000"/>
          <w:spacing w:val="2"/>
          <w:sz w:val="28"/>
          <w:szCs w:val="28"/>
        </w:rPr>
        <w:t>7.3.2.</w:t>
      </w:r>
      <w:r w:rsidR="003C2924" w:rsidRPr="007F22A9">
        <w:rPr>
          <w:color w:val="000000"/>
          <w:spacing w:val="2"/>
          <w:sz w:val="28"/>
          <w:szCs w:val="28"/>
        </w:rPr>
        <w:t xml:space="preserve"> Содержание территорий улиц и дорог включает в себя текущий ремонт дорог, тротуаров, искусственных сооружений; ежедневную уборку грязи, мусора, снега и льда (наледи) с тротуаров (пешеходных территорий) и проезжей части дорог, улиц и мостов; мойку и полив дорожных покрытий; уход за газонами и зелеными насаждениями; текущий ремонт опор уличного освещения и контактной сети; ремонт и окраску малых архитектурных форм; ремонт и очистку смотровых колодцев и дождеприемников, нагорных канав и открытых лотков, входящих в состав искусственных сооружений.</w:t>
      </w:r>
    </w:p>
    <w:p w14:paraId="318F37F3" w14:textId="77777777" w:rsidR="003C2924" w:rsidRPr="007F22A9" w:rsidRDefault="006A4ECA" w:rsidP="003C2924">
      <w:pPr>
        <w:pStyle w:val="formattexttopleveltext"/>
        <w:shd w:val="clear" w:color="auto" w:fill="FFFFFF"/>
        <w:spacing w:before="0" w:beforeAutospacing="0" w:after="0" w:afterAutospacing="0" w:line="315" w:lineRule="atLeast"/>
        <w:ind w:firstLine="720"/>
        <w:jc w:val="both"/>
        <w:textAlignment w:val="baseline"/>
        <w:rPr>
          <w:spacing w:val="2"/>
          <w:sz w:val="28"/>
          <w:szCs w:val="28"/>
        </w:rPr>
      </w:pPr>
      <w:r w:rsidRPr="007F22A9">
        <w:rPr>
          <w:spacing w:val="2"/>
          <w:sz w:val="28"/>
          <w:szCs w:val="28"/>
        </w:rPr>
        <w:t>7.3.3</w:t>
      </w:r>
      <w:r w:rsidR="003C2924" w:rsidRPr="007F22A9">
        <w:rPr>
          <w:spacing w:val="2"/>
          <w:sz w:val="28"/>
          <w:szCs w:val="28"/>
        </w:rPr>
        <w:t xml:space="preserve">. Смотровые и дождеприемные колодцы, колодцы подземных коммуникаций, люки (решетки) должны содержаться в закрытом и исправном состоянии, обеспечивающем безопасное движение транспорта и </w:t>
      </w:r>
      <w:r w:rsidR="003C2924" w:rsidRPr="007F22A9">
        <w:rPr>
          <w:spacing w:val="2"/>
          <w:sz w:val="28"/>
          <w:szCs w:val="28"/>
        </w:rPr>
        <w:lastRenderedPageBreak/>
        <w:t>пешеходов. Содержание, очистку и поддержание в исправном техническом состоянии приемных, тупиковых, смотровых и других колодцев и камер обеспечивают их собственники, владельцы, пользователи в соответствии с требованиями государственных стандартов.</w:t>
      </w:r>
    </w:p>
    <w:p w14:paraId="5E6231A1" w14:textId="77777777" w:rsidR="003C2924" w:rsidRPr="007F22A9" w:rsidRDefault="003C2924" w:rsidP="003C2924">
      <w:pPr>
        <w:pStyle w:val="formattexttopleveltext"/>
        <w:shd w:val="clear" w:color="auto" w:fill="FFFFFF"/>
        <w:spacing w:before="0" w:beforeAutospacing="0" w:after="0" w:afterAutospacing="0" w:line="315" w:lineRule="atLeast"/>
        <w:ind w:firstLine="720"/>
        <w:jc w:val="both"/>
        <w:textAlignment w:val="baseline"/>
        <w:rPr>
          <w:spacing w:val="2"/>
          <w:sz w:val="28"/>
          <w:szCs w:val="28"/>
        </w:rPr>
      </w:pPr>
      <w:r w:rsidRPr="007F22A9">
        <w:rPr>
          <w:spacing w:val="2"/>
          <w:sz w:val="28"/>
          <w:szCs w:val="28"/>
        </w:rPr>
        <w:t xml:space="preserve">Разрушенные крышки и решетки колодцев, открытые колодцы должны быть в течение одного часа ограждены собственниками инженерных сетей, если иное не установлено действующим законодательством РФ, ограждены соответствующими предупреждающими знаками и заменены в срок не более трех часов. Наличие открытых люков, а также выбоин, просадок и провалов дорожного покрытия по внешнему краю колодца в радиусе </w:t>
      </w:r>
      <w:smartTag w:uri="urn:schemas-microsoft-com:office:smarttags" w:element="metricconverter">
        <w:smartTagPr>
          <w:attr w:name="ProductID" w:val="1 м"/>
        </w:smartTagPr>
        <w:r w:rsidRPr="007F22A9">
          <w:rPr>
            <w:spacing w:val="2"/>
            <w:sz w:val="28"/>
            <w:szCs w:val="28"/>
          </w:rPr>
          <w:t>1 м</w:t>
        </w:r>
      </w:smartTag>
      <w:r w:rsidRPr="007F22A9">
        <w:rPr>
          <w:spacing w:val="2"/>
          <w:sz w:val="28"/>
          <w:szCs w:val="28"/>
        </w:rPr>
        <w:t xml:space="preserve"> от внешнего края крышки (решетки) колодца не допускается.</w:t>
      </w:r>
    </w:p>
    <w:p w14:paraId="7816CAD9" w14:textId="77777777" w:rsidR="003C2924" w:rsidRPr="007F22A9" w:rsidRDefault="006A4ECA" w:rsidP="003C2924">
      <w:pPr>
        <w:pStyle w:val="formattexttopleveltext"/>
        <w:shd w:val="clear" w:color="auto" w:fill="FFFFFF"/>
        <w:spacing w:before="0" w:beforeAutospacing="0" w:after="0" w:afterAutospacing="0" w:line="315" w:lineRule="atLeast"/>
        <w:ind w:firstLine="720"/>
        <w:jc w:val="both"/>
        <w:textAlignment w:val="baseline"/>
        <w:rPr>
          <w:color w:val="000000"/>
          <w:spacing w:val="2"/>
          <w:sz w:val="28"/>
          <w:szCs w:val="28"/>
        </w:rPr>
      </w:pPr>
      <w:r w:rsidRPr="007F22A9">
        <w:rPr>
          <w:color w:val="000000"/>
          <w:spacing w:val="2"/>
          <w:sz w:val="28"/>
          <w:szCs w:val="28"/>
        </w:rPr>
        <w:t>7.3.4.</w:t>
      </w:r>
      <w:r w:rsidR="003C2924" w:rsidRPr="007F22A9">
        <w:rPr>
          <w:color w:val="000000"/>
          <w:spacing w:val="2"/>
          <w:sz w:val="28"/>
          <w:szCs w:val="28"/>
        </w:rPr>
        <w:t xml:space="preserve"> Средства организации дорожного движения, объекты уличного оборудования, уличная мебель, устройства наружного освещения и подсветки, малые архитектурные формы и иные элементы благоустройства должны содержаться в чистоте и исправном состоянии.</w:t>
      </w:r>
    </w:p>
    <w:p w14:paraId="1D70CD1D" w14:textId="77777777"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 xml:space="preserve">7.3.5. </w:t>
      </w:r>
      <w:r w:rsidR="003C2924" w:rsidRPr="007F22A9">
        <w:rPr>
          <w:rFonts w:ascii="Times New Roman" w:hAnsi="Times New Roman"/>
          <w:sz w:val="28"/>
          <w:szCs w:val="28"/>
        </w:rPr>
        <w:t xml:space="preserve">При озеленении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w:t>
      </w:r>
    </w:p>
    <w:p w14:paraId="0B7982C4" w14:textId="77777777" w:rsidR="003C2924" w:rsidRPr="007F22A9" w:rsidRDefault="006A4ECA" w:rsidP="003C2924">
      <w:pPr>
        <w:autoSpaceDE w:val="0"/>
        <w:autoSpaceDN w:val="0"/>
        <w:adjustRightInd w:val="0"/>
        <w:spacing w:line="240" w:lineRule="auto"/>
        <w:ind w:firstLine="708"/>
        <w:jc w:val="both"/>
        <w:rPr>
          <w:rFonts w:ascii="Times New Roman" w:hAnsi="Times New Roman"/>
          <w:sz w:val="28"/>
          <w:szCs w:val="28"/>
        </w:rPr>
      </w:pPr>
      <w:r w:rsidRPr="007F22A9">
        <w:rPr>
          <w:rFonts w:ascii="Times New Roman" w:hAnsi="Times New Roman"/>
          <w:sz w:val="28"/>
          <w:szCs w:val="28"/>
        </w:rPr>
        <w:t xml:space="preserve">7.3.6. </w:t>
      </w:r>
      <w:r w:rsidR="003C2924" w:rsidRPr="007F22A9">
        <w:rPr>
          <w:rFonts w:ascii="Times New Roman" w:hAnsi="Times New Roman"/>
          <w:sz w:val="28"/>
          <w:szCs w:val="28"/>
        </w:rPr>
        <w:t>Для освещения магистральных улиц на участках между пересечениями, на эстакадах, мостах и путепроводах опоры светильников располагают с 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50 м. Возможно размещение оборудования декоративно-художественного (праздничного) освещения.</w:t>
      </w:r>
    </w:p>
    <w:p w14:paraId="4F9A59A4" w14:textId="77777777" w:rsidR="003C2924" w:rsidRPr="007F22A9" w:rsidRDefault="003C2924" w:rsidP="003C2924">
      <w:pPr>
        <w:autoSpaceDE w:val="0"/>
        <w:autoSpaceDN w:val="0"/>
        <w:adjustRightInd w:val="0"/>
        <w:spacing w:line="240" w:lineRule="auto"/>
        <w:jc w:val="both"/>
        <w:rPr>
          <w:rFonts w:ascii="Times New Roman" w:hAnsi="Times New Roman"/>
          <w:sz w:val="28"/>
          <w:szCs w:val="28"/>
        </w:rPr>
      </w:pPr>
      <w:r w:rsidRPr="007F22A9">
        <w:rPr>
          <w:rFonts w:ascii="Times New Roman" w:hAnsi="Times New Roman"/>
          <w:sz w:val="28"/>
          <w:szCs w:val="28"/>
        </w:rPr>
        <w:tab/>
      </w:r>
      <w:r w:rsidR="006A4ECA" w:rsidRPr="007F22A9">
        <w:rPr>
          <w:rFonts w:ascii="Times New Roman" w:hAnsi="Times New Roman"/>
          <w:sz w:val="28"/>
          <w:szCs w:val="28"/>
        </w:rPr>
        <w:t>7.3.7.</w:t>
      </w:r>
      <w:r w:rsidRPr="007F22A9">
        <w:rPr>
          <w:rFonts w:ascii="Times New Roman" w:hAnsi="Times New Roman"/>
          <w:sz w:val="28"/>
          <w:szCs w:val="28"/>
        </w:rPr>
        <w:t xml:space="preserve"> Поверхность дорожных знаков, светофоров должна быть чистой, без повреждений. Отдельные детали светофоров или элементы их креплений не должны иметь видимых повреждений, разрушений и коррозии металлических элементов.</w:t>
      </w:r>
    </w:p>
    <w:p w14:paraId="6F6DCA82" w14:textId="77777777" w:rsidR="003C2924" w:rsidRPr="007F22A9" w:rsidRDefault="003C2924" w:rsidP="003C2924">
      <w:pPr>
        <w:autoSpaceDE w:val="0"/>
        <w:autoSpaceDN w:val="0"/>
        <w:adjustRightInd w:val="0"/>
        <w:spacing w:line="240" w:lineRule="auto"/>
        <w:jc w:val="both"/>
        <w:rPr>
          <w:rFonts w:ascii="Times New Roman" w:hAnsi="Times New Roman"/>
          <w:sz w:val="28"/>
          <w:szCs w:val="28"/>
        </w:rPr>
      </w:pPr>
      <w:r w:rsidRPr="007F22A9">
        <w:rPr>
          <w:rFonts w:ascii="Times New Roman" w:hAnsi="Times New Roman"/>
          <w:sz w:val="28"/>
          <w:szCs w:val="28"/>
        </w:rPr>
        <w:tab/>
      </w:r>
      <w:r w:rsidR="006A4ECA" w:rsidRPr="007F22A9">
        <w:rPr>
          <w:rFonts w:ascii="Times New Roman" w:hAnsi="Times New Roman"/>
          <w:sz w:val="28"/>
          <w:szCs w:val="28"/>
        </w:rPr>
        <w:t>7.3.8.</w:t>
      </w:r>
      <w:r w:rsidRPr="007F22A9">
        <w:rPr>
          <w:rFonts w:ascii="Times New Roman" w:hAnsi="Times New Roman"/>
          <w:sz w:val="28"/>
          <w:szCs w:val="28"/>
        </w:rPr>
        <w:t xml:space="preserve"> Информационные указатели, километровые знаки, парапеты должны быть окрашены в соответствии с действующими нормами и правилами, промыты и очищены от грязи.</w:t>
      </w:r>
    </w:p>
    <w:p w14:paraId="61FEC693" w14:textId="77777777" w:rsidR="00C40E5B" w:rsidRPr="007F22A9" w:rsidRDefault="006A4ECA" w:rsidP="00C40E5B">
      <w:pPr>
        <w:autoSpaceDE w:val="0"/>
        <w:autoSpaceDN w:val="0"/>
        <w:adjustRightInd w:val="0"/>
        <w:spacing w:line="240" w:lineRule="auto"/>
        <w:ind w:firstLine="708"/>
        <w:jc w:val="both"/>
        <w:rPr>
          <w:rFonts w:ascii="Times New Roman" w:hAnsi="Times New Roman"/>
          <w:b/>
          <w:sz w:val="28"/>
          <w:szCs w:val="28"/>
        </w:rPr>
      </w:pPr>
      <w:r w:rsidRPr="007F22A9">
        <w:rPr>
          <w:rFonts w:ascii="Times New Roman" w:hAnsi="Times New Roman"/>
          <w:b/>
          <w:sz w:val="28"/>
          <w:szCs w:val="28"/>
        </w:rPr>
        <w:t xml:space="preserve">7.4. </w:t>
      </w:r>
      <w:r w:rsidR="003C2924" w:rsidRPr="007F22A9">
        <w:rPr>
          <w:rFonts w:ascii="Times New Roman" w:hAnsi="Times New Roman"/>
          <w:b/>
          <w:sz w:val="28"/>
          <w:szCs w:val="28"/>
        </w:rPr>
        <w:t xml:space="preserve"> </w:t>
      </w:r>
      <w:r w:rsidR="00C40E5B" w:rsidRPr="007F22A9">
        <w:rPr>
          <w:rFonts w:ascii="Times New Roman" w:hAnsi="Times New Roman"/>
          <w:b/>
          <w:sz w:val="28"/>
          <w:szCs w:val="28"/>
        </w:rPr>
        <w:t>Площади.</w:t>
      </w:r>
    </w:p>
    <w:p w14:paraId="0614DE3B" w14:textId="77777777" w:rsidR="003C2924" w:rsidRPr="007F22A9" w:rsidRDefault="003C2924"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Площади</w:t>
      </w:r>
      <w:r w:rsidR="006A4ECA" w:rsidRPr="007F22A9">
        <w:rPr>
          <w:rFonts w:ascii="Times New Roman" w:hAnsi="Times New Roman"/>
          <w:sz w:val="28"/>
          <w:szCs w:val="28"/>
        </w:rPr>
        <w:t xml:space="preserve"> п</w:t>
      </w:r>
      <w:r w:rsidRPr="007F22A9">
        <w:rPr>
          <w:rFonts w:ascii="Times New Roman" w:hAnsi="Times New Roman"/>
          <w:sz w:val="28"/>
          <w:szCs w:val="28"/>
        </w:rPr>
        <w:t xml:space="preserve">о функциональному назначению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в </w:t>
      </w:r>
      <w:r w:rsidR="009943B2" w:rsidRPr="007F22A9">
        <w:rPr>
          <w:rFonts w:ascii="Times New Roman" w:hAnsi="Times New Roman"/>
          <w:sz w:val="28"/>
          <w:szCs w:val="28"/>
        </w:rPr>
        <w:t>населенный пункт</w:t>
      </w:r>
      <w:r w:rsidRPr="007F22A9">
        <w:rPr>
          <w:rFonts w:ascii="Times New Roman" w:hAnsi="Times New Roman"/>
          <w:sz w:val="28"/>
          <w:szCs w:val="28"/>
        </w:rPr>
        <w:t xml:space="preserve">), мемориальные (у памятных объектов или мест), площади транспортных развязок. </w:t>
      </w:r>
    </w:p>
    <w:p w14:paraId="699E3554" w14:textId="77777777"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7.4.1.</w:t>
      </w:r>
      <w:r w:rsidR="003C2924" w:rsidRPr="007F22A9">
        <w:rPr>
          <w:rFonts w:ascii="Times New Roman" w:hAnsi="Times New Roman"/>
          <w:sz w:val="28"/>
          <w:szCs w:val="28"/>
        </w:rPr>
        <w:t xml:space="preserve">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w:t>
      </w:r>
      <w:r w:rsidR="003C2924" w:rsidRPr="007F22A9">
        <w:rPr>
          <w:rFonts w:ascii="Times New Roman" w:hAnsi="Times New Roman"/>
          <w:sz w:val="28"/>
          <w:szCs w:val="28"/>
        </w:rPr>
        <w:lastRenderedPageBreak/>
        <w:t>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14:paraId="7570C4AF" w14:textId="77777777"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 xml:space="preserve">7.4.2. </w:t>
      </w:r>
      <w:r w:rsidR="003C2924" w:rsidRPr="007F22A9">
        <w:rPr>
          <w:rFonts w:ascii="Times New Roman" w:hAnsi="Times New Roman"/>
          <w:sz w:val="28"/>
          <w:szCs w:val="28"/>
        </w:rPr>
        <w:t xml:space="preserve"> Перечень элементов благоустройства на территории площади принимается в соответствии с пунктом </w:t>
      </w:r>
      <w:r w:rsidRPr="007F22A9">
        <w:rPr>
          <w:rFonts w:ascii="Times New Roman" w:hAnsi="Times New Roman"/>
          <w:sz w:val="28"/>
          <w:szCs w:val="28"/>
        </w:rPr>
        <w:t>7.3.</w:t>
      </w:r>
      <w:r w:rsidR="003C2924" w:rsidRPr="007F22A9">
        <w:rPr>
          <w:rFonts w:ascii="Times New Roman" w:hAnsi="Times New Roman"/>
          <w:sz w:val="28"/>
          <w:szCs w:val="28"/>
        </w:rPr>
        <w:t xml:space="preserve"> </w:t>
      </w:r>
    </w:p>
    <w:p w14:paraId="0236605E" w14:textId="77777777" w:rsidR="003C2924" w:rsidRPr="007F22A9" w:rsidRDefault="003C2924"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В зависимости от функционального назначения площади размещаются следующие дополнительные элементы благоустройства:</w:t>
      </w:r>
    </w:p>
    <w:p w14:paraId="7B1BB41C" w14:textId="77777777" w:rsidR="003C2924" w:rsidRPr="007F22A9" w:rsidRDefault="003C2924" w:rsidP="003C2924">
      <w:pPr>
        <w:spacing w:line="240" w:lineRule="auto"/>
        <w:ind w:firstLine="720"/>
        <w:jc w:val="both"/>
        <w:rPr>
          <w:sz w:val="28"/>
          <w:szCs w:val="28"/>
        </w:rPr>
      </w:pPr>
      <w:r w:rsidRPr="007F22A9">
        <w:rPr>
          <w:rFonts w:ascii="Times New Roman" w:hAnsi="Times New Roman"/>
          <w:sz w:val="28"/>
          <w:szCs w:val="28"/>
        </w:rPr>
        <w:t>- на главных, приобъектных, мемориальных площадях - произведения монументально-декоративного искусства, водные устройства (фонтаны);</w:t>
      </w:r>
    </w:p>
    <w:p w14:paraId="70D99EB1" w14:textId="77777777" w:rsidR="003C2924" w:rsidRPr="007F22A9" w:rsidRDefault="003C2924" w:rsidP="003C2924">
      <w:pPr>
        <w:spacing w:line="240" w:lineRule="auto"/>
        <w:ind w:firstLine="720"/>
        <w:jc w:val="both"/>
        <w:rPr>
          <w:sz w:val="28"/>
          <w:szCs w:val="28"/>
        </w:rPr>
      </w:pPr>
      <w:r w:rsidRPr="007F22A9">
        <w:rPr>
          <w:rFonts w:ascii="Times New Roman" w:hAnsi="Times New Roman"/>
          <w:sz w:val="28"/>
          <w:szCs w:val="28"/>
        </w:rPr>
        <w:t>-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14:paraId="67A9DB44" w14:textId="77777777"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7.4.3.</w:t>
      </w:r>
      <w:r w:rsidR="003C2924" w:rsidRPr="007F22A9">
        <w:rPr>
          <w:rFonts w:ascii="Times New Roman" w:hAnsi="Times New Roman"/>
          <w:sz w:val="28"/>
          <w:szCs w:val="28"/>
        </w:rPr>
        <w:t xml:space="preserve">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14:paraId="7A4DC05A" w14:textId="77777777"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7.4.4</w:t>
      </w:r>
      <w:r w:rsidR="003C2924" w:rsidRPr="007F22A9">
        <w:rPr>
          <w:rFonts w:ascii="Times New Roman" w:hAnsi="Times New Roman"/>
          <w:sz w:val="28"/>
          <w:szCs w:val="28"/>
        </w:rPr>
        <w:t xml:space="preserve">.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14:paraId="13D9382E" w14:textId="77777777"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7.4.5.</w:t>
      </w:r>
      <w:r w:rsidR="003C2924" w:rsidRPr="007F22A9">
        <w:rPr>
          <w:rFonts w:ascii="Times New Roman" w:hAnsi="Times New Roman"/>
          <w:sz w:val="28"/>
          <w:szCs w:val="28"/>
        </w:rPr>
        <w:t xml:space="preserve">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Озеленение островка безопасности в центре площади осуществляется в виде партерного озеленения или высоких насаждений с учетом необходимого угла видимости для водителей</w:t>
      </w:r>
      <w:r w:rsidRPr="007F22A9">
        <w:rPr>
          <w:rFonts w:ascii="Times New Roman" w:hAnsi="Times New Roman"/>
          <w:sz w:val="28"/>
          <w:szCs w:val="28"/>
        </w:rPr>
        <w:t>.</w:t>
      </w:r>
    </w:p>
    <w:p w14:paraId="0F4CFD61" w14:textId="77777777" w:rsidR="00C40E5B" w:rsidRPr="007F22A9" w:rsidRDefault="00C40E5B" w:rsidP="003C2924">
      <w:pPr>
        <w:spacing w:line="240" w:lineRule="auto"/>
        <w:ind w:firstLine="708"/>
        <w:contextualSpacing/>
        <w:jc w:val="both"/>
        <w:rPr>
          <w:rFonts w:ascii="Times New Roman" w:hAnsi="Times New Roman"/>
          <w:sz w:val="28"/>
          <w:szCs w:val="28"/>
        </w:rPr>
      </w:pPr>
    </w:p>
    <w:p w14:paraId="17A11C5A" w14:textId="77777777" w:rsidR="00C40E5B" w:rsidRPr="007F22A9" w:rsidRDefault="006A4ECA" w:rsidP="00C40E5B">
      <w:pPr>
        <w:ind w:firstLine="708"/>
        <w:rPr>
          <w:b/>
        </w:rPr>
      </w:pPr>
      <w:r w:rsidRPr="007F22A9">
        <w:rPr>
          <w:rFonts w:ascii="Times New Roman" w:hAnsi="Times New Roman"/>
          <w:b/>
          <w:sz w:val="28"/>
          <w:szCs w:val="28"/>
        </w:rPr>
        <w:t>7.5.</w:t>
      </w:r>
      <w:r w:rsidR="003C2924" w:rsidRPr="007F22A9">
        <w:rPr>
          <w:rFonts w:ascii="Times New Roman" w:hAnsi="Times New Roman"/>
          <w:b/>
          <w:sz w:val="28"/>
          <w:szCs w:val="28"/>
        </w:rPr>
        <w:t xml:space="preserve"> </w:t>
      </w:r>
      <w:r w:rsidR="00C40E5B" w:rsidRPr="007F22A9">
        <w:rPr>
          <w:rFonts w:ascii="Times New Roman" w:hAnsi="Times New Roman"/>
          <w:b/>
          <w:sz w:val="28"/>
          <w:szCs w:val="28"/>
        </w:rPr>
        <w:t>Пешеходные переходы.</w:t>
      </w:r>
    </w:p>
    <w:p w14:paraId="1AC95F52" w14:textId="77777777" w:rsidR="003C2924" w:rsidRPr="007F22A9" w:rsidRDefault="003C2924"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 xml:space="preserve">Пешеходные переходы размещаются в местах пересечения основных пешеходных коммуникаций с  улицами и дорогами. </w:t>
      </w:r>
    </w:p>
    <w:p w14:paraId="3A5A903A" w14:textId="77777777"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7.5.1.</w:t>
      </w:r>
      <w:r w:rsidR="003C2924" w:rsidRPr="007F22A9">
        <w:rPr>
          <w:rFonts w:ascii="Times New Roman" w:hAnsi="Times New Roman"/>
          <w:sz w:val="28"/>
          <w:szCs w:val="28"/>
        </w:rPr>
        <w:t xml:space="preserve"> При размещении наземного пешеходного перехода на улицах нерегулируемого движения обеспечивается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w:t>
      </w:r>
    </w:p>
    <w:p w14:paraId="3F5BC6D4" w14:textId="77777777"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7.5.2.</w:t>
      </w:r>
      <w:r w:rsidR="003C2924" w:rsidRPr="007F22A9">
        <w:rPr>
          <w:rFonts w:ascii="Times New Roman" w:hAnsi="Times New Roman"/>
          <w:sz w:val="28"/>
          <w:szCs w:val="28"/>
        </w:rPr>
        <w:t xml:space="preserve">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14:paraId="3EE790FA" w14:textId="77777777"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7.5.3</w:t>
      </w:r>
      <w:r w:rsidR="003C2924" w:rsidRPr="007F22A9">
        <w:rPr>
          <w:rFonts w:ascii="Times New Roman" w:hAnsi="Times New Roman"/>
          <w:sz w:val="28"/>
          <w:szCs w:val="28"/>
        </w:rPr>
        <w:t>. В зоне наземного пешеходного перехода обеспечивается дополнительное освещение, отчетливо выделяющее его на проезжей части.</w:t>
      </w:r>
    </w:p>
    <w:p w14:paraId="54B1981E" w14:textId="77777777" w:rsidR="003C2924" w:rsidRPr="007F22A9" w:rsidRDefault="00E90D20" w:rsidP="003C2924">
      <w:pPr>
        <w:rPr>
          <w:rFonts w:ascii="Times New Roman" w:hAnsi="Times New Roman" w:cs="Times New Roman"/>
          <w:sz w:val="28"/>
          <w:szCs w:val="28"/>
        </w:rPr>
      </w:pPr>
      <w:r w:rsidRPr="007F22A9">
        <w:tab/>
      </w:r>
    </w:p>
    <w:p w14:paraId="3C2593CF" w14:textId="77777777" w:rsidR="00A11C00" w:rsidRDefault="00A11C00" w:rsidP="003C2924">
      <w:pPr>
        <w:spacing w:line="240" w:lineRule="auto"/>
        <w:ind w:firstLine="708"/>
        <w:contextualSpacing/>
        <w:jc w:val="both"/>
        <w:rPr>
          <w:rFonts w:ascii="Times New Roman" w:hAnsi="Times New Roman"/>
          <w:b/>
          <w:sz w:val="28"/>
          <w:szCs w:val="28"/>
        </w:rPr>
      </w:pPr>
    </w:p>
    <w:p w14:paraId="08A44F09" w14:textId="77777777" w:rsidR="00A11C00" w:rsidRDefault="00A11C00" w:rsidP="003C2924">
      <w:pPr>
        <w:spacing w:line="240" w:lineRule="auto"/>
        <w:ind w:firstLine="708"/>
        <w:contextualSpacing/>
        <w:jc w:val="both"/>
        <w:rPr>
          <w:rFonts w:ascii="Times New Roman" w:hAnsi="Times New Roman"/>
          <w:b/>
          <w:sz w:val="28"/>
          <w:szCs w:val="28"/>
        </w:rPr>
      </w:pPr>
    </w:p>
    <w:p w14:paraId="2278AFCA" w14:textId="77777777" w:rsidR="00C40E5B" w:rsidRPr="007F22A9" w:rsidRDefault="006A4ECA" w:rsidP="003C2924">
      <w:pPr>
        <w:spacing w:line="240" w:lineRule="auto"/>
        <w:ind w:firstLine="708"/>
        <w:contextualSpacing/>
        <w:jc w:val="both"/>
        <w:rPr>
          <w:rFonts w:ascii="Times New Roman" w:hAnsi="Times New Roman" w:cs="Times New Roman"/>
          <w:b/>
          <w:sz w:val="28"/>
          <w:szCs w:val="28"/>
        </w:rPr>
      </w:pPr>
      <w:r w:rsidRPr="007F22A9">
        <w:rPr>
          <w:rFonts w:ascii="Times New Roman" w:hAnsi="Times New Roman"/>
          <w:b/>
          <w:sz w:val="28"/>
          <w:szCs w:val="28"/>
        </w:rPr>
        <w:lastRenderedPageBreak/>
        <w:t>7.6.</w:t>
      </w:r>
      <w:r w:rsidR="003C2924" w:rsidRPr="007F22A9">
        <w:rPr>
          <w:rFonts w:ascii="Times New Roman" w:hAnsi="Times New Roman"/>
          <w:b/>
          <w:sz w:val="28"/>
          <w:szCs w:val="28"/>
        </w:rPr>
        <w:t xml:space="preserve"> </w:t>
      </w:r>
      <w:r w:rsidR="00C40E5B" w:rsidRPr="007F22A9">
        <w:rPr>
          <w:rFonts w:ascii="Times New Roman" w:hAnsi="Times New Roman" w:cs="Times New Roman"/>
          <w:b/>
          <w:sz w:val="28"/>
          <w:szCs w:val="28"/>
        </w:rPr>
        <w:t>Технические зоны.</w:t>
      </w:r>
    </w:p>
    <w:p w14:paraId="0AFC8F9C" w14:textId="77777777" w:rsidR="003C2924" w:rsidRPr="007F22A9" w:rsidRDefault="003C2924"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 xml:space="preserve">На территории населенного пункта предусматриваются следующие виды технических (охранно-эксплуатационных) зон: магистральных коллекторов и трубопроводов, кабелей высокого и низкого напряжения, слабых токов, линий высоковольтных передач. </w:t>
      </w:r>
    </w:p>
    <w:p w14:paraId="161E0221" w14:textId="77777777"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7.6.1.</w:t>
      </w:r>
      <w:r w:rsidR="003C2924" w:rsidRPr="007F22A9">
        <w:rPr>
          <w:rFonts w:ascii="Times New Roman" w:hAnsi="Times New Roman"/>
          <w:sz w:val="28"/>
          <w:szCs w:val="28"/>
        </w:rPr>
        <w:t xml:space="preserve">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18447725" w14:textId="77777777"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7.6.2.</w:t>
      </w:r>
      <w:r w:rsidR="003C2924" w:rsidRPr="007F22A9">
        <w:rPr>
          <w:rFonts w:ascii="Times New Roman" w:hAnsi="Times New Roman"/>
          <w:sz w:val="28"/>
          <w:szCs w:val="28"/>
        </w:rPr>
        <w:t xml:space="preserve"> В зоне линий высоковольтных передач напряжением менее 110 кВт размещаются площадки для выгула и дрессировки собак. Озеленение осуществляется в виде цветников и газонов по внешнему краю зоны, далее - посадка кустарника и групп низкорастущих деревьев с поверхностной (неглубокой) корневой системой.</w:t>
      </w:r>
    </w:p>
    <w:p w14:paraId="159B810A" w14:textId="77777777" w:rsidR="00DA513D" w:rsidRPr="007F22A9" w:rsidRDefault="00DA513D" w:rsidP="003C2924">
      <w:pPr>
        <w:spacing w:line="240" w:lineRule="auto"/>
        <w:ind w:firstLine="708"/>
        <w:contextualSpacing/>
        <w:jc w:val="both"/>
        <w:rPr>
          <w:rFonts w:ascii="Times New Roman" w:hAnsi="Times New Roman"/>
          <w:sz w:val="28"/>
          <w:szCs w:val="28"/>
        </w:rPr>
      </w:pPr>
    </w:p>
    <w:p w14:paraId="09B211C3" w14:textId="77777777" w:rsidR="00DA513D" w:rsidRPr="007F22A9" w:rsidRDefault="006A4ECA" w:rsidP="00DA513D">
      <w:pPr>
        <w:ind w:firstLine="708"/>
        <w:rPr>
          <w:b/>
        </w:rPr>
      </w:pPr>
      <w:r w:rsidRPr="007F22A9">
        <w:rPr>
          <w:rFonts w:ascii="Times New Roman" w:hAnsi="Times New Roman"/>
          <w:b/>
          <w:sz w:val="28"/>
          <w:szCs w:val="28"/>
        </w:rPr>
        <w:t>7.7.</w:t>
      </w:r>
      <w:r w:rsidR="003C2924" w:rsidRPr="007F22A9">
        <w:rPr>
          <w:rFonts w:ascii="Times New Roman" w:hAnsi="Times New Roman"/>
          <w:b/>
          <w:sz w:val="28"/>
          <w:szCs w:val="28"/>
        </w:rPr>
        <w:t xml:space="preserve"> </w:t>
      </w:r>
      <w:r w:rsidR="00DA513D" w:rsidRPr="007F22A9">
        <w:rPr>
          <w:rFonts w:ascii="Times New Roman" w:hAnsi="Times New Roman"/>
          <w:b/>
          <w:sz w:val="28"/>
          <w:szCs w:val="28"/>
        </w:rPr>
        <w:t>Велосипедные пути.</w:t>
      </w:r>
    </w:p>
    <w:p w14:paraId="0F601100" w14:textId="77777777" w:rsidR="003C2924" w:rsidRPr="007F22A9" w:rsidRDefault="003C2924"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 xml:space="preserve">Велосипедные пути должны связывать все части </w:t>
      </w:r>
      <w:r w:rsidR="00736349" w:rsidRPr="007F22A9">
        <w:rPr>
          <w:rFonts w:ascii="Times New Roman" w:hAnsi="Times New Roman"/>
          <w:sz w:val="28"/>
          <w:szCs w:val="28"/>
        </w:rPr>
        <w:t>населенного пункта</w:t>
      </w:r>
      <w:r w:rsidRPr="007F22A9">
        <w:rPr>
          <w:rFonts w:ascii="Times New Roman" w:hAnsi="Times New Roman"/>
          <w:sz w:val="28"/>
          <w:szCs w:val="28"/>
        </w:rPr>
        <w:t>, создавая условия для беспрепятственного передвижения на велосипеде.</w:t>
      </w:r>
    </w:p>
    <w:p w14:paraId="7378F873" w14:textId="77777777"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7.7.1.</w:t>
      </w:r>
      <w:r w:rsidR="003C2924" w:rsidRPr="007F22A9">
        <w:rPr>
          <w:rFonts w:ascii="Times New Roman" w:hAnsi="Times New Roman"/>
          <w:sz w:val="28"/>
          <w:szCs w:val="28"/>
        </w:rPr>
        <w:t xml:space="preserve"> К объектам велосипедной инфраструктуры предъявляются следующие основные требования: безопасность, связность, прямолинейность и комфортность. Безопасность предполагает изоляцию велодвижения от интенсивных транспортных и пешеходных потоков и обеспечение видимости «водитель – велосипедист». Связность и прямолинейность обеспечивают возможность беспрепятственно добраться на велосипеде из пункта А в пункт Б кратчайшим путем.  Комфортность включает в себя следующие характеристики: ширина полосы движения, материал покрытия, отсутствие резких перепадов, освещенность и др.</w:t>
      </w:r>
    </w:p>
    <w:p w14:paraId="02E0509D" w14:textId="77777777"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7.7.2</w:t>
      </w:r>
      <w:r w:rsidR="003C2924" w:rsidRPr="007F22A9">
        <w:rPr>
          <w:rFonts w:ascii="Times New Roman" w:hAnsi="Times New Roman"/>
          <w:sz w:val="28"/>
          <w:szCs w:val="28"/>
        </w:rPr>
        <w:t>. Для эффективного использования велосипедного передвижения предусматриваются следующие меры:</w:t>
      </w:r>
    </w:p>
    <w:p w14:paraId="72813BD2" w14:textId="77777777" w:rsidR="003C2924" w:rsidRPr="007F22A9" w:rsidRDefault="003C2924" w:rsidP="003C2924">
      <w:pPr>
        <w:spacing w:line="240" w:lineRule="auto"/>
        <w:ind w:firstLine="720"/>
        <w:jc w:val="both"/>
      </w:pPr>
      <w:r w:rsidRPr="007F22A9">
        <w:rPr>
          <w:rFonts w:ascii="Times New Roman" w:hAnsi="Times New Roman"/>
          <w:sz w:val="28"/>
          <w:szCs w:val="28"/>
        </w:rPr>
        <w:t>- маршруты велодорожек, интегрированные в единую замкнутую систему;</w:t>
      </w:r>
    </w:p>
    <w:p w14:paraId="62E0EE9C" w14:textId="77777777" w:rsidR="003C2924" w:rsidRPr="007F22A9" w:rsidRDefault="003C2924" w:rsidP="003C2924">
      <w:pPr>
        <w:spacing w:line="240" w:lineRule="auto"/>
        <w:ind w:firstLine="720"/>
        <w:jc w:val="both"/>
      </w:pPr>
      <w:r w:rsidRPr="007F22A9">
        <w:rPr>
          <w:rFonts w:ascii="Times New Roman" w:hAnsi="Times New Roman"/>
          <w:sz w:val="28"/>
          <w:szCs w:val="28"/>
        </w:rPr>
        <w:t>- комфортные и безопасные пересечения веломаршрутов на перекрестках пешеходного и автомобильного движения (например, проезды под интенсивными</w:t>
      </w:r>
      <w:r w:rsidRPr="007F22A9">
        <w:t xml:space="preserve"> </w:t>
      </w:r>
      <w:r w:rsidRPr="007F22A9">
        <w:rPr>
          <w:rFonts w:ascii="Times New Roman" w:hAnsi="Times New Roman"/>
          <w:sz w:val="28"/>
          <w:szCs w:val="28"/>
        </w:rPr>
        <w:t>автомобильными перекрестками);</w:t>
      </w:r>
    </w:p>
    <w:p w14:paraId="6A2EC93C" w14:textId="77777777" w:rsidR="003C2924" w:rsidRPr="007F22A9" w:rsidRDefault="003C2924" w:rsidP="003C2924">
      <w:pPr>
        <w:spacing w:line="240" w:lineRule="auto"/>
        <w:ind w:firstLine="720"/>
        <w:jc w:val="both"/>
      </w:pPr>
      <w:r w:rsidRPr="007F22A9">
        <w:rPr>
          <w:rFonts w:ascii="Times New Roman" w:hAnsi="Times New Roman"/>
          <w:sz w:val="28"/>
          <w:szCs w:val="28"/>
        </w:rPr>
        <w:t>- снижение общей скорости движения автомобильного транспорта в районе, чтобы велосипедисты могли безопасно пользоваться проезжей частью (это позволит расширить сеть велосипедных маршрутов, не строя новых велодорожек)</w:t>
      </w:r>
    </w:p>
    <w:p w14:paraId="1FEAF896" w14:textId="77777777" w:rsidR="003C2924" w:rsidRPr="007F22A9" w:rsidRDefault="003C2924" w:rsidP="003C2924">
      <w:pPr>
        <w:spacing w:line="240" w:lineRule="auto"/>
        <w:ind w:firstLine="720"/>
        <w:jc w:val="both"/>
      </w:pPr>
      <w:r w:rsidRPr="007F22A9">
        <w:rPr>
          <w:rFonts w:ascii="Times New Roman" w:hAnsi="Times New Roman"/>
          <w:sz w:val="28"/>
          <w:szCs w:val="28"/>
        </w:rPr>
        <w:lastRenderedPageBreak/>
        <w:t>- организация безбарьерной среды в зонах перепада высот на маршруте</w:t>
      </w:r>
    </w:p>
    <w:p w14:paraId="144F5AA7" w14:textId="77777777" w:rsidR="003C2924" w:rsidRPr="007F22A9" w:rsidRDefault="003C2924" w:rsidP="003C2924">
      <w:pPr>
        <w:spacing w:line="240" w:lineRule="auto"/>
        <w:ind w:firstLine="720"/>
        <w:jc w:val="both"/>
      </w:pPr>
      <w:r w:rsidRPr="007F22A9">
        <w:rPr>
          <w:rFonts w:ascii="Times New Roman" w:hAnsi="Times New Roman"/>
          <w:sz w:val="28"/>
          <w:szCs w:val="28"/>
        </w:rPr>
        <w:t>- организация велодорожек не только в прогулочных зонах, но и на маршрутах, ведущих к зонам ТПУ и остановках внеуличного транспорта</w:t>
      </w:r>
    </w:p>
    <w:p w14:paraId="43556912" w14:textId="77777777" w:rsidR="003C2924" w:rsidRPr="007F22A9" w:rsidRDefault="003C2924" w:rsidP="003C2924">
      <w:pPr>
        <w:spacing w:line="240" w:lineRule="auto"/>
        <w:ind w:firstLine="720"/>
        <w:jc w:val="both"/>
      </w:pPr>
      <w:r w:rsidRPr="007F22A9">
        <w:rPr>
          <w:rFonts w:ascii="Times New Roman" w:hAnsi="Times New Roman"/>
          <w:sz w:val="28"/>
          <w:szCs w:val="28"/>
        </w:rPr>
        <w:t>- безопасные велопарковки с ответственным хранением в зонах ТПУ и остановок внеуличного транспорта, а также в районных центрах активности.</w:t>
      </w:r>
    </w:p>
    <w:p w14:paraId="3EACBE6A" w14:textId="77777777" w:rsidR="003C2924" w:rsidRPr="007F22A9" w:rsidRDefault="003C2924" w:rsidP="003C2924">
      <w:pPr>
        <w:autoSpaceDE w:val="0"/>
        <w:autoSpaceDN w:val="0"/>
        <w:adjustRightInd w:val="0"/>
        <w:spacing w:line="240" w:lineRule="auto"/>
        <w:ind w:firstLine="540"/>
        <w:jc w:val="center"/>
        <w:outlineLvl w:val="0"/>
        <w:rPr>
          <w:rFonts w:ascii="Times New Roman" w:hAnsi="Times New Roman"/>
          <w:b/>
          <w:sz w:val="26"/>
          <w:szCs w:val="26"/>
        </w:rPr>
      </w:pPr>
    </w:p>
    <w:p w14:paraId="0411D169" w14:textId="77777777" w:rsidR="000140EE" w:rsidRPr="007F22A9" w:rsidRDefault="00984362" w:rsidP="000140EE">
      <w:pPr>
        <w:autoSpaceDE w:val="0"/>
        <w:autoSpaceDN w:val="0"/>
        <w:adjustRightInd w:val="0"/>
        <w:spacing w:line="240" w:lineRule="auto"/>
        <w:ind w:firstLine="540"/>
        <w:jc w:val="center"/>
        <w:outlineLvl w:val="0"/>
        <w:rPr>
          <w:rFonts w:ascii="Times New Roman" w:hAnsi="Times New Roman"/>
          <w:b/>
          <w:sz w:val="28"/>
          <w:szCs w:val="28"/>
        </w:rPr>
      </w:pPr>
      <w:r w:rsidRPr="007F22A9">
        <w:rPr>
          <w:rFonts w:ascii="Times New Roman" w:hAnsi="Times New Roman"/>
          <w:b/>
          <w:sz w:val="28"/>
          <w:szCs w:val="28"/>
          <w:lang w:val="en-US"/>
        </w:rPr>
        <w:t>VII</w:t>
      </w:r>
      <w:r w:rsidR="007C5575" w:rsidRPr="007F22A9">
        <w:rPr>
          <w:rFonts w:ascii="Times New Roman" w:hAnsi="Times New Roman"/>
          <w:b/>
          <w:sz w:val="28"/>
          <w:szCs w:val="28"/>
          <w:lang w:val="en-US"/>
        </w:rPr>
        <w:t>I</w:t>
      </w:r>
      <w:r w:rsidRPr="007F22A9">
        <w:rPr>
          <w:rFonts w:ascii="Times New Roman" w:hAnsi="Times New Roman"/>
          <w:b/>
          <w:sz w:val="28"/>
          <w:szCs w:val="28"/>
        </w:rPr>
        <w:t>.</w:t>
      </w:r>
      <w:r w:rsidR="000140EE" w:rsidRPr="007F22A9">
        <w:rPr>
          <w:rFonts w:ascii="Times New Roman" w:hAnsi="Times New Roman"/>
          <w:b/>
          <w:sz w:val="28"/>
          <w:szCs w:val="28"/>
        </w:rPr>
        <w:t xml:space="preserve"> ПОРЯДОК УСТАНОВКИ И ЭКСПЛУАТАЦИИ ИНФОРМАЦИОННЫХ КОНСТРУКЦИЙ НА ТЕРРИТОРИИ МУНИЦИПАЛЬНЫХ РАЙОНОВ И ГОРОДСКИХ ОКРУГОВ ОБЛАСТИ</w:t>
      </w:r>
    </w:p>
    <w:p w14:paraId="3A9B6803" w14:textId="77777777" w:rsidR="000140EE" w:rsidRPr="007F22A9" w:rsidRDefault="000140EE" w:rsidP="000140EE">
      <w:pPr>
        <w:shd w:val="clear" w:color="auto" w:fill="FFFFFF"/>
        <w:spacing w:line="285" w:lineRule="atLeast"/>
        <w:ind w:firstLine="851"/>
        <w:jc w:val="center"/>
        <w:textAlignment w:val="baseline"/>
        <w:rPr>
          <w:rFonts w:ascii="Times New Roman" w:hAnsi="Times New Roman"/>
          <w:sz w:val="28"/>
          <w:szCs w:val="28"/>
        </w:rPr>
      </w:pPr>
    </w:p>
    <w:p w14:paraId="76F1FDC6"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.1.</w:t>
      </w:r>
      <w:r w:rsidR="000140EE" w:rsidRPr="007F22A9">
        <w:rPr>
          <w:rFonts w:ascii="Times New Roman" w:hAnsi="Times New Roman"/>
          <w:sz w:val="28"/>
          <w:szCs w:val="28"/>
        </w:rPr>
        <w:t xml:space="preserve"> </w:t>
      </w:r>
      <w:r w:rsidR="00C20AC3" w:rsidRPr="007F22A9">
        <w:rPr>
          <w:rFonts w:ascii="Times New Roman" w:hAnsi="Times New Roman"/>
          <w:sz w:val="28"/>
          <w:szCs w:val="28"/>
        </w:rPr>
        <w:t xml:space="preserve">Настоящие Правила </w:t>
      </w:r>
      <w:r w:rsidR="000140EE" w:rsidRPr="007F22A9">
        <w:rPr>
          <w:rFonts w:ascii="Times New Roman" w:hAnsi="Times New Roman"/>
          <w:sz w:val="28"/>
          <w:szCs w:val="28"/>
        </w:rPr>
        <w:t>определя</w:t>
      </w:r>
      <w:r w:rsidR="00C20AC3" w:rsidRPr="007F22A9">
        <w:rPr>
          <w:rFonts w:ascii="Times New Roman" w:hAnsi="Times New Roman"/>
          <w:sz w:val="28"/>
          <w:szCs w:val="28"/>
        </w:rPr>
        <w:t>ю</w:t>
      </w:r>
      <w:r w:rsidR="000140EE" w:rsidRPr="007F22A9">
        <w:rPr>
          <w:rFonts w:ascii="Times New Roman" w:hAnsi="Times New Roman"/>
          <w:sz w:val="28"/>
          <w:szCs w:val="28"/>
        </w:rPr>
        <w:t>т виды размещаемых информационных конструкций, устанавливают требования к указанным информационным конструкциям, их размещению и содержанию. Неотъемлемой составной частью настоящ</w:t>
      </w:r>
      <w:r w:rsidR="00C20AC3" w:rsidRPr="007F22A9">
        <w:rPr>
          <w:rFonts w:ascii="Times New Roman" w:hAnsi="Times New Roman"/>
          <w:sz w:val="28"/>
          <w:szCs w:val="28"/>
        </w:rPr>
        <w:t xml:space="preserve">их Правил </w:t>
      </w:r>
      <w:r w:rsidR="000140EE" w:rsidRPr="007F22A9">
        <w:rPr>
          <w:rFonts w:ascii="Times New Roman" w:hAnsi="Times New Roman"/>
          <w:sz w:val="28"/>
          <w:szCs w:val="28"/>
        </w:rPr>
        <w:t>является графическое </w:t>
      </w:r>
      <w:hyperlink r:id="rId12" w:history="1">
        <w:r w:rsidR="000140EE" w:rsidRPr="007F22A9">
          <w:rPr>
            <w:rFonts w:ascii="Times New Roman" w:hAnsi="Times New Roman"/>
            <w:sz w:val="28"/>
            <w:szCs w:val="28"/>
          </w:rPr>
          <w:t>приложение.</w:t>
        </w:r>
      </w:hyperlink>
    </w:p>
    <w:p w14:paraId="3CA18818"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0140EE" w:rsidRPr="007F22A9">
        <w:rPr>
          <w:rFonts w:ascii="Times New Roman" w:hAnsi="Times New Roman"/>
          <w:sz w:val="28"/>
          <w:szCs w:val="28"/>
        </w:rPr>
        <w:t xml:space="preserve">.2. При производстве и размещении информационных конструкций должны соблюдаться требования законодательства Российской Федерации, в том числе требования законодательства о государственном языке Российской Федерации. </w:t>
      </w:r>
      <w:bookmarkStart w:id="22" w:name="tab1"/>
    </w:p>
    <w:p w14:paraId="1BEEE19B"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 xml:space="preserve">.3. </w:t>
      </w:r>
      <w:bookmarkEnd w:id="22"/>
      <w:r w:rsidR="000140EE" w:rsidRPr="007F22A9">
        <w:rPr>
          <w:rFonts w:ascii="Times New Roman" w:hAnsi="Times New Roman"/>
          <w:sz w:val="28"/>
          <w:szCs w:val="28"/>
        </w:rPr>
        <w:t>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настоящего Порядка.</w:t>
      </w:r>
    </w:p>
    <w:p w14:paraId="3651A577" w14:textId="77777777" w:rsidR="000140EE" w:rsidRPr="007F22A9" w:rsidRDefault="00C20AC3" w:rsidP="006A04AF">
      <w:pPr>
        <w:ind w:firstLine="708"/>
        <w:jc w:val="both"/>
        <w:rPr>
          <w:rFonts w:ascii="Times New Roman" w:hAnsi="Times New Roman"/>
          <w:sz w:val="28"/>
          <w:szCs w:val="28"/>
        </w:rPr>
      </w:pPr>
      <w:r w:rsidRPr="007F22A9">
        <w:rPr>
          <w:rFonts w:ascii="Times New Roman" w:hAnsi="Times New Roman"/>
          <w:sz w:val="28"/>
          <w:szCs w:val="28"/>
        </w:rPr>
        <w:t>Настоящие</w:t>
      </w:r>
      <w:r w:rsidR="000140EE" w:rsidRPr="007F22A9">
        <w:rPr>
          <w:rFonts w:ascii="Times New Roman" w:hAnsi="Times New Roman"/>
          <w:sz w:val="28"/>
          <w:szCs w:val="28"/>
        </w:rPr>
        <w:t xml:space="preserve"> </w:t>
      </w:r>
      <w:r w:rsidRPr="007F22A9">
        <w:rPr>
          <w:rFonts w:ascii="Times New Roman" w:hAnsi="Times New Roman"/>
          <w:sz w:val="28"/>
          <w:szCs w:val="28"/>
        </w:rPr>
        <w:t>Правила</w:t>
      </w:r>
      <w:r w:rsidR="000140EE" w:rsidRPr="007F22A9">
        <w:rPr>
          <w:rFonts w:ascii="Times New Roman" w:hAnsi="Times New Roman"/>
          <w:sz w:val="28"/>
          <w:szCs w:val="28"/>
        </w:rPr>
        <w:t xml:space="preserve"> не распространяются на знаки дорожного  движения, в том числе на указатели в отношении объектов, расположенных на улично-дорожной сети. </w:t>
      </w:r>
    </w:p>
    <w:p w14:paraId="75459BDF"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.4</w:t>
      </w:r>
      <w:r w:rsidR="000140EE" w:rsidRPr="007F22A9">
        <w:rPr>
          <w:rFonts w:ascii="Times New Roman" w:hAnsi="Times New Roman"/>
          <w:sz w:val="28"/>
          <w:szCs w:val="28"/>
        </w:rPr>
        <w:t>.  В муниципальных районах и городских округах Белгородской области осуществляется размещение информационных конструкций следующих видов:</w:t>
      </w:r>
    </w:p>
    <w:p w14:paraId="0A79AB75"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.4</w:t>
      </w:r>
      <w:r w:rsidR="000140EE" w:rsidRPr="007F22A9">
        <w:rPr>
          <w:rFonts w:ascii="Times New Roman" w:hAnsi="Times New Roman"/>
          <w:sz w:val="28"/>
          <w:szCs w:val="28"/>
        </w:rPr>
        <w:t>.1.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автодорог  и магистралей федерального и   регионального значения,  указатели номеров домов;</w:t>
      </w:r>
    </w:p>
    <w:p w14:paraId="78B35B47"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.4.</w:t>
      </w:r>
      <w:r w:rsidR="000140EE" w:rsidRPr="007F22A9">
        <w:rPr>
          <w:rFonts w:ascii="Times New Roman" w:hAnsi="Times New Roman"/>
          <w:sz w:val="28"/>
          <w:szCs w:val="28"/>
        </w:rPr>
        <w:t>2. Указатели территориального деления муниципальных районов и городских округов Белгородской области, указатели границ территорий муниципальных образований,  указатели картографической информации, а также указатели маршрутов (схемы) движения и расписания муниципального и городского пассажирского транспорта;</w:t>
      </w:r>
    </w:p>
    <w:p w14:paraId="13C1A057"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lastRenderedPageBreak/>
        <w:t>8</w:t>
      </w:r>
      <w:r w:rsidR="00C20AC3" w:rsidRPr="007F22A9">
        <w:rPr>
          <w:rFonts w:ascii="Times New Roman" w:hAnsi="Times New Roman"/>
          <w:sz w:val="28"/>
          <w:szCs w:val="28"/>
        </w:rPr>
        <w:t>.4.</w:t>
      </w:r>
      <w:r w:rsidR="000140EE" w:rsidRPr="007F22A9">
        <w:rPr>
          <w:rFonts w:ascii="Times New Roman" w:hAnsi="Times New Roman"/>
          <w:sz w:val="28"/>
          <w:szCs w:val="28"/>
        </w:rPr>
        <w:t>3.  Указатели местоположения органов государственной власти и органов местного самоуправления муниципальных районов и городских округов Белгородской области, государственных предприятий и учреждений, муниципальных предприятий и учреждений на территории муниципальных районов и городских округов Белгородской области;</w:t>
      </w:r>
    </w:p>
    <w:p w14:paraId="0630F2AA"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.4.</w:t>
      </w:r>
      <w:r w:rsidR="000140EE" w:rsidRPr="007F22A9">
        <w:rPr>
          <w:rFonts w:ascii="Times New Roman" w:hAnsi="Times New Roman"/>
          <w:sz w:val="28"/>
          <w:szCs w:val="28"/>
        </w:rPr>
        <w:t>4. Вывески (Рис. 1).</w:t>
      </w:r>
    </w:p>
    <w:p w14:paraId="1EDA1B0F"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.5.</w:t>
      </w:r>
      <w:r w:rsidR="000140EE" w:rsidRPr="007F22A9">
        <w:rPr>
          <w:rFonts w:ascii="Times New Roman" w:hAnsi="Times New Roman"/>
          <w:sz w:val="28"/>
          <w:szCs w:val="28"/>
        </w:rPr>
        <w:t xml:space="preserve"> Размещение информационных конструкций на  территориях муниципальных районов и городских округов Белгородской области, с нарушением </w:t>
      </w:r>
      <w:r w:rsidR="0086713B" w:rsidRPr="007F22A9">
        <w:rPr>
          <w:rFonts w:ascii="Times New Roman" w:hAnsi="Times New Roman"/>
          <w:sz w:val="28"/>
          <w:szCs w:val="28"/>
        </w:rPr>
        <w:t>настоящих Правил</w:t>
      </w:r>
      <w:r w:rsidR="000140EE" w:rsidRPr="007F22A9">
        <w:rPr>
          <w:rFonts w:ascii="Times New Roman" w:hAnsi="Times New Roman"/>
          <w:sz w:val="28"/>
          <w:szCs w:val="28"/>
        </w:rPr>
        <w:t>, не допускается.</w:t>
      </w:r>
      <w:bookmarkStart w:id="23" w:name="tab2"/>
    </w:p>
    <w:p w14:paraId="304CC3E0" w14:textId="77777777" w:rsidR="000140EE" w:rsidRPr="007F22A9" w:rsidRDefault="000E75ED" w:rsidP="00C20AC3">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.6</w:t>
      </w:r>
      <w:r w:rsidR="000140EE" w:rsidRPr="007F22A9">
        <w:rPr>
          <w:rFonts w:ascii="Times New Roman" w:hAnsi="Times New Roman"/>
          <w:sz w:val="28"/>
          <w:szCs w:val="28"/>
        </w:rPr>
        <w:t xml:space="preserve">.  </w:t>
      </w:r>
      <w:bookmarkEnd w:id="23"/>
      <w:r w:rsidR="000140EE" w:rsidRPr="007F22A9">
        <w:rPr>
          <w:rFonts w:ascii="Times New Roman" w:hAnsi="Times New Roman"/>
          <w:sz w:val="28"/>
          <w:szCs w:val="28"/>
        </w:rPr>
        <w:t>Вывеска должна содержать следующую информацию:</w:t>
      </w:r>
    </w:p>
    <w:p w14:paraId="0C032F69"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.6.1</w:t>
      </w:r>
      <w:r w:rsidR="000140EE" w:rsidRPr="007F22A9">
        <w:rPr>
          <w:rFonts w:ascii="Times New Roman" w:hAnsi="Times New Roman"/>
          <w:sz w:val="28"/>
          <w:szCs w:val="28"/>
        </w:rPr>
        <w:t>.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14:paraId="713E8A1C"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 xml:space="preserve">.6.2.  </w:t>
      </w:r>
      <w:r w:rsidR="000140EE" w:rsidRPr="007F22A9">
        <w:rPr>
          <w:rFonts w:ascii="Times New Roman" w:hAnsi="Times New Roman"/>
          <w:sz w:val="28"/>
          <w:szCs w:val="28"/>
        </w:rPr>
        <w:t xml:space="preserve">Сведения, размещаемые в </w:t>
      </w:r>
      <w:r w:rsidR="0086713B" w:rsidRPr="007F22A9">
        <w:rPr>
          <w:rFonts w:ascii="Times New Roman" w:hAnsi="Times New Roman"/>
          <w:sz w:val="28"/>
          <w:szCs w:val="28"/>
        </w:rPr>
        <w:t>соответствии с</w:t>
      </w:r>
      <w:r w:rsidR="000140EE" w:rsidRPr="007F22A9">
        <w:rPr>
          <w:rFonts w:ascii="Times New Roman" w:hAnsi="Times New Roman"/>
          <w:sz w:val="28"/>
          <w:szCs w:val="28"/>
        </w:rPr>
        <w:t xml:space="preserve"> Законом Российской Федерации от 7 февраля 1992 г. № 2300-1 «О защите прав потребителей».</w:t>
      </w:r>
    </w:p>
    <w:p w14:paraId="07455281"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.7</w:t>
      </w:r>
      <w:r w:rsidR="000140EE" w:rsidRPr="007F22A9">
        <w:rPr>
          <w:rFonts w:ascii="Times New Roman" w:hAnsi="Times New Roman"/>
          <w:sz w:val="28"/>
          <w:szCs w:val="28"/>
        </w:rPr>
        <w:t xml:space="preserve">.  Содержание  и эксплуатация информационных конструкций, указанных в пунктах </w:t>
      </w:r>
      <w:r w:rsidRPr="007F22A9">
        <w:rPr>
          <w:rFonts w:ascii="Times New Roman" w:hAnsi="Times New Roman"/>
          <w:sz w:val="28"/>
          <w:szCs w:val="28"/>
        </w:rPr>
        <w:t>8</w:t>
      </w:r>
      <w:r w:rsidR="003823FC" w:rsidRPr="007F22A9">
        <w:rPr>
          <w:rFonts w:ascii="Times New Roman" w:hAnsi="Times New Roman"/>
          <w:sz w:val="28"/>
          <w:szCs w:val="28"/>
        </w:rPr>
        <w:t>.4</w:t>
      </w:r>
      <w:r w:rsidR="000140EE" w:rsidRPr="007F22A9">
        <w:rPr>
          <w:rFonts w:ascii="Times New Roman" w:hAnsi="Times New Roman"/>
          <w:sz w:val="28"/>
          <w:szCs w:val="28"/>
        </w:rPr>
        <w:t>.1</w:t>
      </w:r>
      <w:r w:rsidR="003823FC" w:rsidRPr="007F22A9">
        <w:rPr>
          <w:rFonts w:ascii="Times New Roman" w:hAnsi="Times New Roman"/>
          <w:sz w:val="28"/>
          <w:szCs w:val="28"/>
        </w:rPr>
        <w:t>.</w:t>
      </w:r>
      <w:r w:rsidR="000140EE" w:rsidRPr="007F22A9">
        <w:rPr>
          <w:rFonts w:ascii="Times New Roman" w:hAnsi="Times New Roman"/>
          <w:sz w:val="28"/>
          <w:szCs w:val="28"/>
        </w:rPr>
        <w:t xml:space="preserve"> и </w:t>
      </w:r>
      <w:r w:rsidRPr="007F22A9">
        <w:rPr>
          <w:rFonts w:ascii="Times New Roman" w:hAnsi="Times New Roman"/>
          <w:sz w:val="28"/>
          <w:szCs w:val="28"/>
        </w:rPr>
        <w:t>8</w:t>
      </w:r>
      <w:r w:rsidR="003823FC" w:rsidRPr="007F22A9">
        <w:rPr>
          <w:rFonts w:ascii="Times New Roman" w:hAnsi="Times New Roman"/>
          <w:sz w:val="28"/>
          <w:szCs w:val="28"/>
        </w:rPr>
        <w:t>.4</w:t>
      </w:r>
      <w:r w:rsidR="000140EE" w:rsidRPr="007F22A9">
        <w:rPr>
          <w:rFonts w:ascii="Times New Roman" w:hAnsi="Times New Roman"/>
          <w:sz w:val="28"/>
          <w:szCs w:val="28"/>
        </w:rPr>
        <w:t>.2</w:t>
      </w:r>
      <w:r w:rsidR="003823FC" w:rsidRPr="007F22A9">
        <w:rPr>
          <w:rFonts w:ascii="Times New Roman" w:hAnsi="Times New Roman"/>
          <w:sz w:val="28"/>
          <w:szCs w:val="28"/>
        </w:rPr>
        <w:t>.</w:t>
      </w:r>
      <w:r w:rsidR="000140EE" w:rsidRPr="007F22A9">
        <w:rPr>
          <w:rFonts w:ascii="Times New Roman" w:hAnsi="Times New Roman"/>
          <w:sz w:val="28"/>
          <w:szCs w:val="28"/>
        </w:rPr>
        <w:t xml:space="preserve"> настоящ</w:t>
      </w:r>
      <w:r w:rsidR="003823FC" w:rsidRPr="007F22A9">
        <w:rPr>
          <w:rFonts w:ascii="Times New Roman" w:hAnsi="Times New Roman"/>
          <w:sz w:val="28"/>
          <w:szCs w:val="28"/>
        </w:rPr>
        <w:t>их Правил,</w:t>
      </w:r>
      <w:r w:rsidR="000140EE" w:rsidRPr="007F22A9">
        <w:rPr>
          <w:rFonts w:ascii="Times New Roman" w:hAnsi="Times New Roman"/>
          <w:sz w:val="28"/>
          <w:szCs w:val="28"/>
        </w:rPr>
        <w:t xml:space="preserve"> размещенных на внешних поверхностях зданий, строений, сооружений (далее объектов) осуществляется собственниками (правообладателями) данных объектов.</w:t>
      </w:r>
    </w:p>
    <w:p w14:paraId="097ADBEF"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.8</w:t>
      </w:r>
      <w:r w:rsidR="000140EE" w:rsidRPr="007F22A9">
        <w:rPr>
          <w:rFonts w:ascii="Times New Roman" w:hAnsi="Times New Roman"/>
          <w:sz w:val="28"/>
          <w:szCs w:val="28"/>
        </w:rPr>
        <w:t xml:space="preserve">.  Содержание и эксплуатация информационных конструкций, указанных в пункте </w:t>
      </w:r>
      <w:r w:rsidRPr="007F22A9">
        <w:rPr>
          <w:rFonts w:ascii="Times New Roman" w:hAnsi="Times New Roman"/>
          <w:sz w:val="28"/>
          <w:szCs w:val="28"/>
        </w:rPr>
        <w:t>8</w:t>
      </w:r>
      <w:r w:rsidR="003823FC" w:rsidRPr="007F22A9">
        <w:rPr>
          <w:rFonts w:ascii="Times New Roman" w:hAnsi="Times New Roman"/>
          <w:sz w:val="28"/>
          <w:szCs w:val="28"/>
        </w:rPr>
        <w:t>.4.3. настоящих Правил</w:t>
      </w:r>
      <w:r w:rsidR="000140EE" w:rsidRPr="007F22A9">
        <w:rPr>
          <w:rFonts w:ascii="Times New Roman" w:hAnsi="Times New Roman"/>
          <w:sz w:val="28"/>
          <w:szCs w:val="28"/>
        </w:rPr>
        <w:t>, осуществляется органами местного самоуправления, муниципальных районов и городских округов на территории муниципальных районов и городских округов Белгородской области;</w:t>
      </w:r>
    </w:p>
    <w:p w14:paraId="495414B9"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.9</w:t>
      </w:r>
      <w:r w:rsidR="000140EE" w:rsidRPr="007F22A9">
        <w:rPr>
          <w:rFonts w:ascii="Times New Roman" w:hAnsi="Times New Roman"/>
          <w:sz w:val="28"/>
          <w:szCs w:val="28"/>
        </w:rPr>
        <w:t>.  Содержание и эксплуатация  вывесок осуществляется организацией или индивидуальным предпринимателем,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(владельцы вывесок).</w:t>
      </w:r>
    </w:p>
    <w:p w14:paraId="39ABE030"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.10</w:t>
      </w:r>
      <w:r w:rsidR="000140EE" w:rsidRPr="007F22A9">
        <w:rPr>
          <w:rFonts w:ascii="Times New Roman" w:hAnsi="Times New Roman"/>
          <w:sz w:val="28"/>
          <w:szCs w:val="28"/>
        </w:rPr>
        <w:t xml:space="preserve">.  Информационные конструкции, размещаемые на территории  муниципальных районов  и городских округов Белгородской области,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w:t>
      </w:r>
      <w:r w:rsidR="000140EE" w:rsidRPr="007F22A9">
        <w:rPr>
          <w:rFonts w:ascii="Times New Roman" w:hAnsi="Times New Roman"/>
          <w:sz w:val="28"/>
          <w:szCs w:val="28"/>
        </w:rPr>
        <w:lastRenderedPageBreak/>
        <w:t>сооружений, иными установленными требованиями, а также не нарушать внешний архитектурный облик городов и поселений Белгородской области и обеспечивать соответствие эстетических характеристик информационных конструкций стилистике объекта, на котором они размещаются.</w:t>
      </w:r>
    </w:p>
    <w:p w14:paraId="11C46942"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.11</w:t>
      </w:r>
      <w:r w:rsidR="000140EE" w:rsidRPr="007F22A9">
        <w:rPr>
          <w:rFonts w:ascii="Times New Roman" w:hAnsi="Times New Roman"/>
          <w:sz w:val="28"/>
          <w:szCs w:val="28"/>
        </w:rPr>
        <w:t>.  Запрещается размещение информационных конструкций на ограждающих конструкциях (заборах, шлагбаумах и т.д.), а также в виде отдельно стоящих сборно-разборных (складных) конструкций - штендеров (Рис. 2, 3).</w:t>
      </w:r>
    </w:p>
    <w:p w14:paraId="3706B7F5" w14:textId="77777777" w:rsidR="002A73C4" w:rsidRPr="007F22A9" w:rsidRDefault="000E75ED" w:rsidP="003823FC">
      <w:pPr>
        <w:pStyle w:val="ConsPlusNormal"/>
        <w:spacing w:line="276" w:lineRule="auto"/>
        <w:ind w:firstLine="709"/>
        <w:jc w:val="both"/>
        <w:rPr>
          <w:rFonts w:ascii="Times New Roman" w:eastAsia="Arial" w:hAnsi="Times New Roman" w:cs="Arial"/>
          <w:color w:val="000000"/>
          <w:sz w:val="28"/>
          <w:szCs w:val="28"/>
        </w:rPr>
      </w:pPr>
      <w:r w:rsidRPr="007F22A9">
        <w:rPr>
          <w:rFonts w:ascii="Times New Roman" w:eastAsia="Arial" w:hAnsi="Times New Roman" w:cs="Arial"/>
          <w:color w:val="000000"/>
          <w:sz w:val="28"/>
          <w:szCs w:val="28"/>
        </w:rPr>
        <w:t>8</w:t>
      </w:r>
      <w:r w:rsidR="00C20AC3" w:rsidRPr="007F22A9">
        <w:rPr>
          <w:rFonts w:ascii="Times New Roman" w:eastAsia="Arial" w:hAnsi="Times New Roman" w:cs="Arial"/>
          <w:color w:val="000000"/>
          <w:sz w:val="28"/>
          <w:szCs w:val="28"/>
        </w:rPr>
        <w:t>.12</w:t>
      </w:r>
      <w:r w:rsidR="002A73C4" w:rsidRPr="007F22A9">
        <w:rPr>
          <w:rFonts w:ascii="Times New Roman" w:eastAsia="Arial" w:hAnsi="Times New Roman" w:cs="Arial"/>
          <w:color w:val="000000"/>
          <w:sz w:val="28"/>
          <w:szCs w:val="28"/>
        </w:rPr>
        <w:t xml:space="preserve">. В случае утверждения органами местного самоуправления муниципальных образований Архитектурно-художественных концепций внешнего облика улиц, магистралей и территорий (далее - Архитектурно-художественные концепции) размещение </w:t>
      </w:r>
      <w:r w:rsidR="003823FC" w:rsidRPr="007F22A9">
        <w:rPr>
          <w:rFonts w:ascii="Times New Roman" w:eastAsia="Arial" w:hAnsi="Times New Roman" w:cs="Arial"/>
          <w:color w:val="000000"/>
          <w:sz w:val="28"/>
          <w:szCs w:val="28"/>
        </w:rPr>
        <w:t>информационных конструкций, в том числе вывесок,</w:t>
      </w:r>
      <w:r w:rsidR="002A73C4" w:rsidRPr="007F22A9">
        <w:rPr>
          <w:rFonts w:ascii="Times New Roman" w:eastAsia="Arial" w:hAnsi="Times New Roman" w:cs="Arial"/>
          <w:color w:val="000000"/>
          <w:sz w:val="28"/>
          <w:szCs w:val="28"/>
        </w:rPr>
        <w:t xml:space="preserve"> на внешних поверхностях зданий, строений, сооружений данных улиц, магистралей и территорий осуществляется согласно </w:t>
      </w:r>
      <w:r w:rsidR="003823FC" w:rsidRPr="007F22A9">
        <w:rPr>
          <w:rFonts w:ascii="Times New Roman" w:eastAsia="Arial" w:hAnsi="Times New Roman" w:cs="Arial"/>
          <w:color w:val="000000"/>
          <w:sz w:val="28"/>
          <w:szCs w:val="28"/>
        </w:rPr>
        <w:t xml:space="preserve">утвержденной </w:t>
      </w:r>
      <w:r w:rsidR="002A73C4" w:rsidRPr="007F22A9">
        <w:rPr>
          <w:rFonts w:ascii="Times New Roman" w:eastAsia="Arial" w:hAnsi="Times New Roman" w:cs="Arial"/>
          <w:color w:val="000000"/>
          <w:sz w:val="28"/>
          <w:szCs w:val="28"/>
        </w:rPr>
        <w:t>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w:t>
      </w:r>
    </w:p>
    <w:p w14:paraId="17CC0793"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.13</w:t>
      </w:r>
      <w:r w:rsidR="000140EE" w:rsidRPr="007F22A9">
        <w:rPr>
          <w:rFonts w:ascii="Times New Roman" w:hAnsi="Times New Roman"/>
          <w:sz w:val="28"/>
          <w:szCs w:val="28"/>
        </w:rPr>
        <w:t>.  Вывески на зданиях, строениях и сооружениях</w:t>
      </w:r>
    </w:p>
    <w:p w14:paraId="094B5684"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xml:space="preserve">Вывески, размещаются на фасадах, крышах, на (в) витринах или на иных внешних поверхностях зданий, строений, сооружений. На внешних поверхностях одного здания, строения, сооружения организация или индивидуальный предприниматель вправе установить не более одной </w:t>
      </w:r>
      <w:r w:rsidR="003823FC" w:rsidRPr="007F22A9">
        <w:rPr>
          <w:rFonts w:ascii="Times New Roman" w:hAnsi="Times New Roman"/>
          <w:sz w:val="28"/>
          <w:szCs w:val="28"/>
        </w:rPr>
        <w:t>вывески</w:t>
      </w:r>
      <w:r w:rsidRPr="007F22A9">
        <w:rPr>
          <w:rFonts w:ascii="Times New Roman" w:hAnsi="Times New Roman"/>
          <w:sz w:val="28"/>
          <w:szCs w:val="28"/>
        </w:rPr>
        <w:t>, из следующих типов:</w:t>
      </w:r>
    </w:p>
    <w:p w14:paraId="2A42BDB4"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.13.1.</w:t>
      </w:r>
      <w:r w:rsidR="000140EE" w:rsidRPr="007F22A9">
        <w:rPr>
          <w:rFonts w:ascii="Times New Roman" w:hAnsi="Times New Roman"/>
          <w:sz w:val="28"/>
          <w:szCs w:val="28"/>
        </w:rPr>
        <w:t xml:space="preserve"> Настенная конструкция (конструкция вывес</w:t>
      </w:r>
      <w:r w:rsidR="003823FC" w:rsidRPr="007F22A9">
        <w:rPr>
          <w:rFonts w:ascii="Times New Roman" w:hAnsi="Times New Roman"/>
          <w:sz w:val="28"/>
          <w:szCs w:val="28"/>
        </w:rPr>
        <w:t>ки</w:t>
      </w:r>
      <w:r w:rsidR="000140EE" w:rsidRPr="007F22A9">
        <w:rPr>
          <w:rFonts w:ascii="Times New Roman" w:hAnsi="Times New Roman"/>
          <w:sz w:val="28"/>
          <w:szCs w:val="28"/>
        </w:rPr>
        <w:t>) располагается параллельно к поверхности фасадов зданий, строений, сооружений и (или) их конструктивных элементов непосредственно на плоскости фасада объекта);</w:t>
      </w:r>
    </w:p>
    <w:p w14:paraId="5D745B42"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.13.</w:t>
      </w:r>
      <w:r w:rsidR="000140EE" w:rsidRPr="007F22A9">
        <w:rPr>
          <w:rFonts w:ascii="Times New Roman" w:hAnsi="Times New Roman"/>
          <w:sz w:val="28"/>
          <w:szCs w:val="28"/>
        </w:rPr>
        <w:t>2. Консольная конструкция (панель-кронштейн) - конструкция вывес</w:t>
      </w:r>
      <w:r w:rsidR="003823FC" w:rsidRPr="007F22A9">
        <w:rPr>
          <w:rFonts w:ascii="Times New Roman" w:hAnsi="Times New Roman"/>
          <w:sz w:val="28"/>
          <w:szCs w:val="28"/>
        </w:rPr>
        <w:t>ки</w:t>
      </w:r>
      <w:r w:rsidR="000140EE" w:rsidRPr="007F22A9">
        <w:rPr>
          <w:rFonts w:ascii="Times New Roman" w:hAnsi="Times New Roman"/>
          <w:sz w:val="28"/>
          <w:szCs w:val="28"/>
        </w:rPr>
        <w:t xml:space="preserve"> располагается перпендикулярно к поверхности фасадов зданий, строений, сооружений и (или) их конструктивных элементов</w:t>
      </w:r>
      <w:r w:rsidR="003823FC" w:rsidRPr="007F22A9">
        <w:rPr>
          <w:rFonts w:ascii="Times New Roman" w:hAnsi="Times New Roman"/>
          <w:sz w:val="28"/>
          <w:szCs w:val="28"/>
        </w:rPr>
        <w:t>,</w:t>
      </w:r>
      <w:r w:rsidR="000140EE" w:rsidRPr="007F22A9">
        <w:rPr>
          <w:rFonts w:ascii="Times New Roman" w:hAnsi="Times New Roman"/>
          <w:sz w:val="28"/>
          <w:szCs w:val="28"/>
        </w:rPr>
        <w:t xml:space="preserve"> в том числе табло обмена валют с технологией смены изображения с помощью электронных носителей;</w:t>
      </w:r>
    </w:p>
    <w:p w14:paraId="53DDEE02"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.13.</w:t>
      </w:r>
      <w:r w:rsidR="000140EE" w:rsidRPr="007F22A9">
        <w:rPr>
          <w:rFonts w:ascii="Times New Roman" w:hAnsi="Times New Roman"/>
          <w:sz w:val="28"/>
          <w:szCs w:val="28"/>
        </w:rPr>
        <w:t>3. Витринная конструкция (конструкция вывес</w:t>
      </w:r>
      <w:r w:rsidR="003823FC" w:rsidRPr="007F22A9">
        <w:rPr>
          <w:rFonts w:ascii="Times New Roman" w:hAnsi="Times New Roman"/>
          <w:sz w:val="28"/>
          <w:szCs w:val="28"/>
        </w:rPr>
        <w:t>ки</w:t>
      </w:r>
      <w:r w:rsidR="000140EE" w:rsidRPr="007F22A9">
        <w:rPr>
          <w:rFonts w:ascii="Times New Roman" w:hAnsi="Times New Roman"/>
          <w:sz w:val="28"/>
          <w:szCs w:val="28"/>
        </w:rPr>
        <w:t xml:space="preserve"> располагается в витрине, на внешней и (или) с внутренней стороны остекления витрины зданий, строений, сооружений).</w:t>
      </w:r>
    </w:p>
    <w:p w14:paraId="0400A64F"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575747" w:rsidRPr="007F22A9">
        <w:rPr>
          <w:rFonts w:ascii="Times New Roman" w:hAnsi="Times New Roman"/>
          <w:sz w:val="28"/>
          <w:szCs w:val="28"/>
        </w:rPr>
        <w:t>.14</w:t>
      </w:r>
      <w:r w:rsidR="000140EE" w:rsidRPr="007F22A9">
        <w:rPr>
          <w:rFonts w:ascii="Times New Roman" w:hAnsi="Times New Roman"/>
          <w:sz w:val="28"/>
          <w:szCs w:val="28"/>
        </w:rPr>
        <w:t xml:space="preserve">. Организации и индивидуальные предприниматели, осуществляющие деятельность по оказанию услуг общественного питания, дополнительно вправе разместить не более одной информационной конструкции, содержащей сведения об ассортименте блюд, напитков и иных </w:t>
      </w:r>
      <w:r w:rsidR="000140EE" w:rsidRPr="007F22A9">
        <w:rPr>
          <w:rFonts w:ascii="Times New Roman" w:hAnsi="Times New Roman"/>
          <w:sz w:val="28"/>
          <w:szCs w:val="28"/>
        </w:rPr>
        <w:lastRenderedPageBreak/>
        <w:t xml:space="preserve">продуктов питания, предлагаемых при предоставлении ими указанных услуг, в том числе с указанием их массы/объема и цены (меню), в виде настенной конструкции. </w:t>
      </w:r>
    </w:p>
    <w:p w14:paraId="27F8E789"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Данные конструкции 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 </w:t>
      </w:r>
      <w:hyperlink r:id="rId13" w:tooltip="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 по высо" w:history="1">
        <w:r w:rsidRPr="007F22A9">
          <w:rPr>
            <w:rFonts w:ascii="Times New Roman" w:hAnsi="Times New Roman"/>
            <w:sz w:val="28"/>
            <w:szCs w:val="28"/>
          </w:rPr>
          <w:t>Максимальный размер такой конструкции не должен превышать по высоте - 0,8 м, по длине - 0,6 м</w:t>
        </w:r>
      </w:hyperlink>
      <w:r w:rsidRPr="007F22A9">
        <w:rPr>
          <w:rFonts w:ascii="Times New Roman" w:hAnsi="Times New Roman"/>
          <w:sz w:val="28"/>
          <w:szCs w:val="28"/>
        </w:rPr>
        <w:t xml:space="preserve"> (Рис.  4).</w:t>
      </w:r>
    </w:p>
    <w:p w14:paraId="12D74D83"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575747" w:rsidRPr="007F22A9">
        <w:rPr>
          <w:rFonts w:ascii="Times New Roman" w:hAnsi="Times New Roman"/>
          <w:sz w:val="28"/>
          <w:szCs w:val="28"/>
        </w:rPr>
        <w:t>.15</w:t>
      </w:r>
      <w:r w:rsidR="000140EE" w:rsidRPr="007F22A9">
        <w:rPr>
          <w:rFonts w:ascii="Times New Roman" w:hAnsi="Times New Roman"/>
          <w:sz w:val="28"/>
          <w:szCs w:val="28"/>
        </w:rPr>
        <w:t>. Размещение информационных конструкций на внешних поверхностях торговых, развлекательных центров, кинотеатров, театров, автозаправочных станций осуществляется на основании дизайн-проекта. Указанный дизайн-проект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 автозаправочных станций.</w:t>
      </w:r>
    </w:p>
    <w:p w14:paraId="68C54CCA"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575747" w:rsidRPr="007F22A9">
        <w:rPr>
          <w:rFonts w:ascii="Times New Roman" w:hAnsi="Times New Roman"/>
          <w:sz w:val="28"/>
          <w:szCs w:val="28"/>
        </w:rPr>
        <w:t>.16</w:t>
      </w:r>
      <w:r w:rsidR="000140EE" w:rsidRPr="007F22A9">
        <w:rPr>
          <w:rFonts w:ascii="Times New Roman" w:hAnsi="Times New Roman"/>
          <w:sz w:val="28"/>
          <w:szCs w:val="28"/>
        </w:rPr>
        <w:t>. Информационные конструкции, могут быть размещены в виде </w:t>
      </w:r>
      <w:hyperlink r:id="rId14" w:tooltip="Информационные конструкции могут быть размещены в виде комплекса идентичных взаимосвязанных элементов одной информационной конструкции." w:history="1">
        <w:r w:rsidR="000140EE" w:rsidRPr="007F22A9">
          <w:rPr>
            <w:rFonts w:ascii="Times New Roman" w:hAnsi="Times New Roman"/>
            <w:sz w:val="28"/>
            <w:szCs w:val="28"/>
          </w:rPr>
          <w:t>единичной конструкции и (или) комплекса идентичных взаимосвязанных элементов одной информационной конструкции</w:t>
        </w:r>
      </w:hyperlink>
      <w:r w:rsidR="000140EE" w:rsidRPr="007F22A9">
        <w:rPr>
          <w:rFonts w:ascii="Times New Roman" w:hAnsi="Times New Roman"/>
          <w:sz w:val="28"/>
          <w:szCs w:val="28"/>
        </w:rPr>
        <w:t xml:space="preserve"> (Рис. 5).</w:t>
      </w:r>
    </w:p>
    <w:p w14:paraId="741FD60B"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575747" w:rsidRPr="007F22A9">
        <w:rPr>
          <w:rFonts w:ascii="Times New Roman" w:hAnsi="Times New Roman"/>
          <w:sz w:val="28"/>
          <w:szCs w:val="28"/>
        </w:rPr>
        <w:t>.1</w:t>
      </w:r>
      <w:r w:rsidRPr="007F22A9">
        <w:rPr>
          <w:rFonts w:ascii="Times New Roman" w:hAnsi="Times New Roman"/>
          <w:sz w:val="28"/>
          <w:szCs w:val="28"/>
        </w:rPr>
        <w:t>7</w:t>
      </w:r>
      <w:r w:rsidR="000140EE" w:rsidRPr="007F22A9">
        <w:rPr>
          <w:rFonts w:ascii="Times New Roman" w:hAnsi="Times New Roman"/>
          <w:sz w:val="28"/>
          <w:szCs w:val="28"/>
        </w:rPr>
        <w:t>. Организации и индивидуальные предприниматели осуществляют размещение информационных конструкций </w:t>
      </w:r>
      <w:hyperlink r:id="rId15" w:tooltip="Организации 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здания, строения, сооружения, соответствующе" w:history="1">
        <w:r w:rsidR="000140EE" w:rsidRPr="007F22A9">
          <w:rPr>
            <w:rFonts w:ascii="Times New Roman" w:hAnsi="Times New Roman"/>
            <w:sz w:val="28"/>
            <w:szCs w:val="28"/>
          </w:rPr>
          <w:t>на плоских участках фасада, свободных от архитектурных элементов</w:t>
        </w:r>
      </w:hyperlink>
      <w:r w:rsidR="000140EE" w:rsidRPr="007F22A9">
        <w:rPr>
          <w:rFonts w:ascii="Times New Roman" w:hAnsi="Times New Roman"/>
          <w:sz w:val="28"/>
          <w:szCs w:val="28"/>
        </w:rPr>
        <w:t>,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p>
    <w:p w14:paraId="04635D16"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575747" w:rsidRPr="007F22A9">
        <w:rPr>
          <w:rFonts w:ascii="Times New Roman" w:hAnsi="Times New Roman"/>
          <w:sz w:val="28"/>
          <w:szCs w:val="28"/>
        </w:rPr>
        <w:t>.18</w:t>
      </w:r>
      <w:r w:rsidR="000140EE" w:rsidRPr="007F22A9">
        <w:rPr>
          <w:rFonts w:ascii="Times New Roman" w:hAnsi="Times New Roman"/>
          <w:sz w:val="28"/>
          <w:szCs w:val="28"/>
        </w:rPr>
        <w:t>. 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 (Рис. 6).</w:t>
      </w:r>
    </w:p>
    <w:p w14:paraId="72F6B67B"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2C469F" w:rsidRPr="007F22A9">
        <w:rPr>
          <w:rFonts w:ascii="Times New Roman" w:hAnsi="Times New Roman"/>
          <w:sz w:val="28"/>
          <w:szCs w:val="28"/>
        </w:rPr>
        <w:t>.19</w:t>
      </w:r>
      <w:r w:rsidR="000140EE" w:rsidRPr="007F22A9">
        <w:rPr>
          <w:rFonts w:ascii="Times New Roman" w:hAnsi="Times New Roman"/>
          <w:sz w:val="28"/>
          <w:szCs w:val="28"/>
        </w:rPr>
        <w:t>. Вывески могут состоять из </w:t>
      </w:r>
      <w:hyperlink r:id="rId16" w:tooltip="Вывески могут состоять из следующих элементов:&lt;ul type=square&gt;&#10;&lt;li&gt;информационное поле (текстовая часть);&lt;/li&gt;&lt;li&gt;декоративно-художественные элементы.&lt;/li&gt;&lt;/ul&gt;&#10;Высота декоративно-художественных элементов не должна превышать высоту текстовой части вывески боле" w:history="1">
        <w:r w:rsidR="000140EE" w:rsidRPr="007F22A9">
          <w:rPr>
            <w:rFonts w:ascii="Times New Roman" w:hAnsi="Times New Roman"/>
            <w:sz w:val="28"/>
            <w:szCs w:val="28"/>
          </w:rPr>
          <w:t>следующих элементов</w:t>
        </w:r>
      </w:hyperlink>
      <w:r w:rsidR="000140EE" w:rsidRPr="007F22A9">
        <w:rPr>
          <w:rFonts w:ascii="Times New Roman" w:hAnsi="Times New Roman"/>
          <w:sz w:val="28"/>
          <w:szCs w:val="28"/>
        </w:rPr>
        <w:t>:</w:t>
      </w:r>
    </w:p>
    <w:p w14:paraId="7DC3944D"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2C469F" w:rsidRPr="007F22A9">
        <w:rPr>
          <w:rFonts w:ascii="Times New Roman" w:hAnsi="Times New Roman"/>
          <w:sz w:val="28"/>
          <w:szCs w:val="28"/>
        </w:rPr>
        <w:t>.19.</w:t>
      </w:r>
      <w:r w:rsidR="000140EE" w:rsidRPr="007F22A9">
        <w:rPr>
          <w:rFonts w:ascii="Times New Roman" w:hAnsi="Times New Roman"/>
          <w:sz w:val="28"/>
          <w:szCs w:val="28"/>
        </w:rPr>
        <w:t>1. Информационное поле (текстовая часть).</w:t>
      </w:r>
    </w:p>
    <w:p w14:paraId="531D457C"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2C469F" w:rsidRPr="007F22A9">
        <w:rPr>
          <w:rFonts w:ascii="Times New Roman" w:hAnsi="Times New Roman"/>
          <w:sz w:val="28"/>
          <w:szCs w:val="28"/>
        </w:rPr>
        <w:t>.19.</w:t>
      </w:r>
      <w:r w:rsidR="000140EE" w:rsidRPr="007F22A9">
        <w:rPr>
          <w:rFonts w:ascii="Times New Roman" w:hAnsi="Times New Roman"/>
          <w:sz w:val="28"/>
          <w:szCs w:val="28"/>
        </w:rPr>
        <w:t xml:space="preserve">2. Декоративно-художественные элементы, высота которых не должна превышать высоту текстовой части вывески более чем в полтора раза (Рис. </w:t>
      </w:r>
      <w:r w:rsidRPr="007F22A9">
        <w:rPr>
          <w:rFonts w:ascii="Times New Roman" w:hAnsi="Times New Roman"/>
          <w:sz w:val="28"/>
          <w:szCs w:val="28"/>
        </w:rPr>
        <w:t>7</w:t>
      </w:r>
      <w:r w:rsidR="000140EE" w:rsidRPr="007F22A9">
        <w:rPr>
          <w:rFonts w:ascii="Times New Roman" w:hAnsi="Times New Roman"/>
          <w:sz w:val="28"/>
          <w:szCs w:val="28"/>
        </w:rPr>
        <w:t>).</w:t>
      </w:r>
    </w:p>
    <w:p w14:paraId="24FF7519"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2C469F" w:rsidRPr="007F22A9">
        <w:rPr>
          <w:rFonts w:ascii="Times New Roman" w:hAnsi="Times New Roman"/>
          <w:sz w:val="28"/>
          <w:szCs w:val="28"/>
        </w:rPr>
        <w:t>.20</w:t>
      </w:r>
      <w:r w:rsidR="000140EE" w:rsidRPr="007F22A9">
        <w:rPr>
          <w:rFonts w:ascii="Times New Roman" w:hAnsi="Times New Roman"/>
          <w:sz w:val="28"/>
          <w:szCs w:val="28"/>
        </w:rPr>
        <w:t>.  Элементы крепления</w:t>
      </w:r>
      <w:r w:rsidR="002C469F" w:rsidRPr="007F22A9">
        <w:rPr>
          <w:rFonts w:ascii="Times New Roman" w:hAnsi="Times New Roman"/>
          <w:sz w:val="28"/>
          <w:szCs w:val="28"/>
        </w:rPr>
        <w:t xml:space="preserve"> вывески</w:t>
      </w:r>
      <w:r w:rsidR="000140EE" w:rsidRPr="007F22A9">
        <w:rPr>
          <w:rFonts w:ascii="Times New Roman" w:hAnsi="Times New Roman"/>
          <w:sz w:val="28"/>
          <w:szCs w:val="28"/>
        </w:rPr>
        <w:t>.</w:t>
      </w:r>
    </w:p>
    <w:p w14:paraId="773C0BC2"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2C469F" w:rsidRPr="007F22A9">
        <w:rPr>
          <w:rFonts w:ascii="Times New Roman" w:hAnsi="Times New Roman"/>
          <w:sz w:val="28"/>
          <w:szCs w:val="28"/>
        </w:rPr>
        <w:t>.20.1</w:t>
      </w:r>
      <w:r w:rsidR="000140EE" w:rsidRPr="007F22A9">
        <w:rPr>
          <w:rFonts w:ascii="Times New Roman" w:hAnsi="Times New Roman"/>
          <w:sz w:val="28"/>
          <w:szCs w:val="28"/>
        </w:rPr>
        <w:t>.  Подложка.</w:t>
      </w:r>
    </w:p>
    <w:p w14:paraId="559BFCD9"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xml:space="preserve">В случае если вывеска представляет собой объемные символы без использования подложки, высота вывески не должна превышать 0,75 м (с учетом высоты выносных элементов строчных и прописных букв за пределами </w:t>
      </w:r>
      <w:r w:rsidRPr="007F22A9">
        <w:rPr>
          <w:rFonts w:ascii="Times New Roman" w:hAnsi="Times New Roman"/>
          <w:sz w:val="28"/>
          <w:szCs w:val="28"/>
        </w:rPr>
        <w:lastRenderedPageBreak/>
        <w:t>размера основного шрифта (не более 0,50 м), а также высоты декоративно-художественных элементов).</w:t>
      </w:r>
    </w:p>
    <w:p w14:paraId="5C3FF5E9"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FA054E" w:rsidRPr="007F22A9">
        <w:rPr>
          <w:rFonts w:ascii="Times New Roman" w:hAnsi="Times New Roman"/>
          <w:sz w:val="28"/>
          <w:szCs w:val="28"/>
        </w:rPr>
        <w:t xml:space="preserve">.20.2.  </w:t>
      </w:r>
      <w:r w:rsidR="000140EE" w:rsidRPr="007F22A9">
        <w:rPr>
          <w:rFonts w:ascii="Times New Roman" w:hAnsi="Times New Roman"/>
          <w:sz w:val="28"/>
          <w:szCs w:val="28"/>
        </w:rPr>
        <w:t>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(Рис. 8).</w:t>
      </w:r>
    </w:p>
    <w:p w14:paraId="1CC9C6C3"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FA054E" w:rsidRPr="007F22A9">
        <w:rPr>
          <w:rFonts w:ascii="Times New Roman" w:hAnsi="Times New Roman"/>
          <w:sz w:val="28"/>
          <w:szCs w:val="28"/>
        </w:rPr>
        <w:t>.21</w:t>
      </w:r>
      <w:r w:rsidR="000140EE" w:rsidRPr="007F22A9">
        <w:rPr>
          <w:rFonts w:ascii="Times New Roman" w:hAnsi="Times New Roman"/>
          <w:sz w:val="28"/>
          <w:szCs w:val="28"/>
        </w:rPr>
        <w:t>. При размещении вывесок на внешних поверхностях зданий, строений, сооружений запрещается:</w:t>
      </w:r>
    </w:p>
    <w:p w14:paraId="03DAD586"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нарушение геометрических параметров (размеров) вывесок (Рис.5, 9);</w:t>
      </w:r>
    </w:p>
    <w:p w14:paraId="7D3E2F5F"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нарушение установленных требований к местам размещения вывесок (Рис. 10);</w:t>
      </w:r>
    </w:p>
    <w:p w14:paraId="55AC4A78"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вертикальный порядок расположения букв на информационном поле вывески (Рис. 11);</w:t>
      </w:r>
    </w:p>
    <w:p w14:paraId="4DB1BA48"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вывесок выше линии второго этажа (линии перекрытий между первым и вторым этажами) (Рис.10);</w:t>
      </w:r>
    </w:p>
    <w:p w14:paraId="36442A15"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вывесок на козырьках зданий, строений, сооружений (Рис. 12);</w:t>
      </w:r>
    </w:p>
    <w:p w14:paraId="700F3DDE"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полное или частичное перекрытие оконных и дверных проемов, а также витражей и витрин (Рис. 13);</w:t>
      </w:r>
    </w:p>
    <w:p w14:paraId="13C5707A"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вывесок в границах жилых помещений многоквартирных домов, в том числе на глухих торцах фасада (Рис. 14));</w:t>
      </w:r>
    </w:p>
    <w:p w14:paraId="1878B17E"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вывесок на глухих торцах фасада (не относится к многоквартирным домам);</w:t>
      </w:r>
    </w:p>
    <w:p w14:paraId="693DF8F3"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вывесок в оконных проемах;</w:t>
      </w:r>
    </w:p>
    <w:p w14:paraId="09847BBD"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вывесок на кровлях, лоджиях и балконах (Рис. 15);</w:t>
      </w:r>
    </w:p>
    <w:p w14:paraId="3A8BC5FF"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вывесок на архитектурных деталях фасадов объектов (в том числе на колоннах, пилястрах, орнаментах, лепнине) (Рис. 16);</w:t>
      </w:r>
    </w:p>
    <w:p w14:paraId="1F37944A"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вывесок на расстоянии ближе чем 2 м от мемориальных досок (Рис.17);</w:t>
      </w:r>
    </w:p>
    <w:p w14:paraId="3240ADC1"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перекрытие указателей наименований улиц и номеров домов (Рис.18);</w:t>
      </w:r>
    </w:p>
    <w:p w14:paraId="76569AE7"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консольных вывесок на расстоянии менее 10 м друг от друга (Рис.19);</w:t>
      </w:r>
    </w:p>
    <w:p w14:paraId="73818F4B"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xml:space="preserve">-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14:paraId="4C63285B"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14:paraId="13100B7F"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lastRenderedPageBreak/>
        <w:t>- окраска и покрытие художественно-декоративными пленками поверхности остекления витрин (Рис. 20);</w:t>
      </w:r>
    </w:p>
    <w:p w14:paraId="6995B1D8"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замена остекления витрин световыми коробами;</w:t>
      </w:r>
    </w:p>
    <w:p w14:paraId="2ED499D7"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устройство в витрине конструкций электронных носителей - экранов (телевизоров) на всю высоту и (или) длину остекления витрины;</w:t>
      </w:r>
    </w:p>
    <w:p w14:paraId="2D1E95F0"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вывесок на ограждающих конструкциях сезонных кафе при стационарных предприятиях общественного питания (Рис. 21).</w:t>
      </w:r>
    </w:p>
    <w:p w14:paraId="096AE0F2"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вывесок с использованием картона, ткани, баннерной ткани (за исключением использования баннерной ткани в качестве лицевой поверхности световых коробов</w:t>
      </w:r>
      <w:r w:rsidR="00FA054E" w:rsidRPr="007F22A9">
        <w:rPr>
          <w:rFonts w:ascii="Times New Roman" w:hAnsi="Times New Roman"/>
          <w:sz w:val="28"/>
          <w:szCs w:val="28"/>
        </w:rPr>
        <w:t>)</w:t>
      </w:r>
      <w:r w:rsidRPr="007F22A9">
        <w:rPr>
          <w:rFonts w:ascii="Times New Roman" w:hAnsi="Times New Roman"/>
          <w:sz w:val="28"/>
          <w:szCs w:val="28"/>
        </w:rPr>
        <w:t>;</w:t>
      </w:r>
    </w:p>
    <w:p w14:paraId="644465B3" w14:textId="77777777" w:rsidR="000140EE" w:rsidRPr="007F22A9" w:rsidRDefault="000E75ED" w:rsidP="002A73C4">
      <w:pPr>
        <w:ind w:firstLine="709"/>
        <w:jc w:val="both"/>
        <w:rPr>
          <w:rFonts w:ascii="Times New Roman" w:hAnsi="Times New Roman"/>
          <w:sz w:val="28"/>
          <w:szCs w:val="28"/>
        </w:rPr>
      </w:pPr>
      <w:r w:rsidRPr="007F22A9">
        <w:rPr>
          <w:rFonts w:ascii="Times New Roman" w:hAnsi="Times New Roman"/>
          <w:sz w:val="28"/>
          <w:szCs w:val="28"/>
        </w:rPr>
        <w:t>8</w:t>
      </w:r>
      <w:r w:rsidR="00FA054E" w:rsidRPr="007F22A9">
        <w:rPr>
          <w:rFonts w:ascii="Times New Roman" w:hAnsi="Times New Roman"/>
          <w:sz w:val="28"/>
          <w:szCs w:val="28"/>
        </w:rPr>
        <w:t>.22</w:t>
      </w:r>
      <w:r w:rsidR="002A73C4" w:rsidRPr="007F22A9">
        <w:rPr>
          <w:rFonts w:ascii="Times New Roman" w:hAnsi="Times New Roman"/>
          <w:sz w:val="28"/>
          <w:szCs w:val="28"/>
        </w:rPr>
        <w:t>.  Настенные конструкции</w:t>
      </w:r>
    </w:p>
    <w:p w14:paraId="2EFE704D"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Настенные конструкции, размещаемые на внешних поверхностях зданий, строений, сооружений, должны соответствовать следующим требованиям:</w:t>
      </w:r>
    </w:p>
    <w:p w14:paraId="7226FF81"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FA054E" w:rsidRPr="007F22A9">
        <w:rPr>
          <w:rFonts w:ascii="Times New Roman" w:hAnsi="Times New Roman"/>
          <w:sz w:val="28"/>
          <w:szCs w:val="28"/>
        </w:rPr>
        <w:t>.23</w:t>
      </w:r>
      <w:r w:rsidR="000140EE" w:rsidRPr="007F22A9">
        <w:rPr>
          <w:rFonts w:ascii="Times New Roman" w:hAnsi="Times New Roman"/>
          <w:sz w:val="28"/>
          <w:szCs w:val="28"/>
        </w:rPr>
        <w:t xml:space="preserve">.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w:t>
      </w:r>
      <w:r w:rsidR="00FA054E" w:rsidRPr="007F22A9">
        <w:rPr>
          <w:rFonts w:ascii="Times New Roman" w:hAnsi="Times New Roman"/>
          <w:sz w:val="28"/>
          <w:szCs w:val="28"/>
        </w:rPr>
        <w:t>они</w:t>
      </w:r>
      <w:r w:rsidR="000140EE" w:rsidRPr="007F22A9">
        <w:rPr>
          <w:rFonts w:ascii="Times New Roman" w:hAnsi="Times New Roman"/>
          <w:sz w:val="28"/>
          <w:szCs w:val="28"/>
        </w:rPr>
        <w:t> </w:t>
      </w:r>
      <w:hyperlink r:id="rId17" w:tooltip="В случае, если помещения располагаются в подвальных или цокольных этажах зданий, строений, сооружений и от-сутствует возможность размещения информационных конструкций (вывесок) над входом или окнами (витринами) зани-маемых помещений, вывески могут быть размеще" w:history="1">
        <w:r w:rsidR="000140EE" w:rsidRPr="007F22A9">
          <w:rPr>
            <w:rFonts w:ascii="Times New Roman" w:hAnsi="Times New Roman"/>
            <w:sz w:val="28"/>
            <w:szCs w:val="28"/>
          </w:rPr>
          <w:t>могут быть размещены над окнами подвального или цокольного этажа</w:t>
        </w:r>
      </w:hyperlink>
      <w:r w:rsidR="000140EE" w:rsidRPr="007F22A9">
        <w:rPr>
          <w:rFonts w:ascii="Times New Roman" w:hAnsi="Times New Roman"/>
          <w:sz w:val="28"/>
          <w:szCs w:val="28"/>
        </w:rPr>
        <w:t xml:space="preserve">, но не ниже 0,6 м от уровня земли до нижнего края настенной конструкции. При этом </w:t>
      </w:r>
      <w:r w:rsidR="00FA054E" w:rsidRPr="007F22A9">
        <w:rPr>
          <w:rFonts w:ascii="Times New Roman" w:hAnsi="Times New Roman"/>
          <w:sz w:val="28"/>
          <w:szCs w:val="28"/>
        </w:rPr>
        <w:t xml:space="preserve">информационная конструкция (вывеска) </w:t>
      </w:r>
      <w:r w:rsidR="000140EE" w:rsidRPr="007F22A9">
        <w:rPr>
          <w:rFonts w:ascii="Times New Roman" w:hAnsi="Times New Roman"/>
          <w:sz w:val="28"/>
          <w:szCs w:val="28"/>
        </w:rPr>
        <w:t>не должна выступать от плоскости фасада более чем на 0,1 м (Рис. 22);</w:t>
      </w:r>
    </w:p>
    <w:p w14:paraId="5D24E748"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BE43BB" w:rsidRPr="007F22A9">
        <w:rPr>
          <w:rFonts w:ascii="Times New Roman" w:hAnsi="Times New Roman"/>
          <w:sz w:val="28"/>
          <w:szCs w:val="28"/>
        </w:rPr>
        <w:t>.24</w:t>
      </w:r>
      <w:r w:rsidR="000140EE" w:rsidRPr="007F22A9">
        <w:rPr>
          <w:rFonts w:ascii="Times New Roman" w:hAnsi="Times New Roman"/>
          <w:sz w:val="28"/>
          <w:szCs w:val="28"/>
        </w:rPr>
        <w:t>. М</w:t>
      </w:r>
      <w:hyperlink r:id="rId18" w:tooltip="Максимальный размер настенных конструкций, размещаемых организациями и индивидуальными предпринимателями на внешних поверхностях зданий, строений, сооружений, не должен превышать:&#10;по высоте - 0,5 м, за исключением размещения настенной вывески на фризе; &#10;по дли" w:history="1">
        <w:r w:rsidR="000140EE" w:rsidRPr="007F22A9">
          <w:rPr>
            <w:rFonts w:ascii="Times New Roman" w:hAnsi="Times New Roman"/>
            <w:sz w:val="28"/>
            <w:szCs w:val="28"/>
          </w:rPr>
          <w:t>аксимальный размер настенных конструкций</w:t>
        </w:r>
      </w:hyperlink>
      <w:r w:rsidR="00BE43BB" w:rsidRPr="007F22A9">
        <w:rPr>
          <w:rFonts w:ascii="Times New Roman" w:hAnsi="Times New Roman"/>
          <w:sz w:val="28"/>
          <w:szCs w:val="28"/>
        </w:rPr>
        <w:t xml:space="preserve"> - вывесок</w:t>
      </w:r>
      <w:r w:rsidR="000140EE" w:rsidRPr="007F22A9">
        <w:rPr>
          <w:rFonts w:ascii="Times New Roman" w:hAnsi="Times New Roman"/>
          <w:sz w:val="28"/>
          <w:szCs w:val="28"/>
        </w:rPr>
        <w:t>, размещаемых организациями и индивидуальными предпринимателями на внешних поверхностях зданий, строений, сооружений, не должен превышать:</w:t>
      </w:r>
    </w:p>
    <w:p w14:paraId="6BC992E4"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BE43BB" w:rsidRPr="007F22A9">
        <w:rPr>
          <w:rFonts w:ascii="Times New Roman" w:hAnsi="Times New Roman"/>
          <w:sz w:val="28"/>
          <w:szCs w:val="28"/>
        </w:rPr>
        <w:t>.24</w:t>
      </w:r>
      <w:r w:rsidR="000140EE" w:rsidRPr="007F22A9">
        <w:rPr>
          <w:rFonts w:ascii="Times New Roman" w:hAnsi="Times New Roman"/>
          <w:sz w:val="28"/>
          <w:szCs w:val="28"/>
        </w:rPr>
        <w:t>.1. По высоте - 0,5 м, за исключением размещения настенной вывески на фризе;</w:t>
      </w:r>
    </w:p>
    <w:p w14:paraId="2F151796"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BE43BB" w:rsidRPr="007F22A9">
        <w:rPr>
          <w:rFonts w:ascii="Times New Roman" w:hAnsi="Times New Roman"/>
          <w:sz w:val="28"/>
          <w:szCs w:val="28"/>
        </w:rPr>
        <w:t>.24</w:t>
      </w:r>
      <w:r w:rsidR="000140EE" w:rsidRPr="007F22A9">
        <w:rPr>
          <w:rFonts w:ascii="Times New Roman" w:hAnsi="Times New Roman"/>
          <w:sz w:val="28"/>
          <w:szCs w:val="28"/>
        </w:rPr>
        <w:t>.2. По длине - 70 % от длины фасада, соответствующей занимаемым данными организациями и индивидуальными предпринимателями помещениям, но не более 15 м для единичной конструкции. При размещении настенной конструкции в пределах 70 % от длины фасада в виде комплекса идентичных взаимосвязанных элементов, при этом  (информационное поле, т.е. текстовая часть и декоративно-художественные элементы) максимальный размер текстовой части </w:t>
      </w:r>
      <w:hyperlink r:id="rId19" w:tooltip="При размещении настенной конструкции в пределах 70 % от длины фасада в виде комплекса идентичных взаимо-связанных элементов (информационное поле, т.е. текстовая часть и декоративно-художественные элементы) макси-мальный размер каждого из указанных элементов не" w:history="1">
        <w:r w:rsidR="000140EE" w:rsidRPr="007F22A9">
          <w:rPr>
            <w:rFonts w:ascii="Times New Roman" w:hAnsi="Times New Roman"/>
            <w:sz w:val="28"/>
            <w:szCs w:val="28"/>
          </w:rPr>
          <w:t>не может превышать 10 м в длину</w:t>
        </w:r>
      </w:hyperlink>
      <w:r w:rsidR="000140EE" w:rsidRPr="007F22A9">
        <w:rPr>
          <w:rFonts w:ascii="Times New Roman" w:hAnsi="Times New Roman"/>
          <w:sz w:val="28"/>
          <w:szCs w:val="28"/>
        </w:rPr>
        <w:t>, декоративно-художественной - 0,75 м (Рис. 23, 24);</w:t>
      </w:r>
    </w:p>
    <w:p w14:paraId="5736988D"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lastRenderedPageBreak/>
        <w:t>8</w:t>
      </w:r>
      <w:r w:rsidR="00BE43BB" w:rsidRPr="007F22A9">
        <w:rPr>
          <w:rFonts w:ascii="Times New Roman" w:hAnsi="Times New Roman"/>
          <w:sz w:val="28"/>
          <w:szCs w:val="28"/>
        </w:rPr>
        <w:t>.24</w:t>
      </w:r>
      <w:r w:rsidR="000140EE" w:rsidRPr="007F22A9">
        <w:rPr>
          <w:rFonts w:ascii="Times New Roman" w:hAnsi="Times New Roman"/>
          <w:sz w:val="28"/>
          <w:szCs w:val="28"/>
        </w:rPr>
        <w:t>.3. При наличии на фасаде здания, строения, сооружения фриза настенная конструкция размещается </w:t>
      </w:r>
      <w:hyperlink r:id="rId20" w:tooltip="При наличии на фасаде здания, строения, сооружения фриза настенная конструкция размещается исключительно на фризе, на всю высоту фриза." w:history="1">
        <w:r w:rsidR="000140EE" w:rsidRPr="007F22A9">
          <w:rPr>
            <w:rFonts w:ascii="Times New Roman" w:hAnsi="Times New Roman"/>
            <w:sz w:val="28"/>
            <w:szCs w:val="28"/>
          </w:rPr>
          <w:t>исключительно на фризе</w:t>
        </w:r>
      </w:hyperlink>
      <w:r w:rsidR="000140EE" w:rsidRPr="007F22A9">
        <w:rPr>
          <w:rFonts w:ascii="Times New Roman" w:hAnsi="Times New Roman"/>
          <w:sz w:val="28"/>
          <w:szCs w:val="28"/>
        </w:rPr>
        <w:t>, на всю высоту фриза.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может быть организована единая подложка для размещения объемных символов.</w:t>
      </w:r>
    </w:p>
    <w:p w14:paraId="648748DD"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xml:space="preserve"> 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14:paraId="350338DA"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xml:space="preserve"> При наличии на фасаде здания, строения, сооружения козырька настенная конструкция </w:t>
      </w:r>
      <w:hyperlink r:id="rId21" w:tooltip="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w:history="1">
        <w:r w:rsidRPr="007F22A9">
          <w:rPr>
            <w:rFonts w:ascii="Times New Roman" w:hAnsi="Times New Roman"/>
            <w:sz w:val="28"/>
            <w:szCs w:val="28"/>
          </w:rPr>
          <w:t>может быть размещена на фризе козырька</w:t>
        </w:r>
      </w:hyperlink>
      <w:r w:rsidRPr="007F22A9">
        <w:rPr>
          <w:rFonts w:ascii="Times New Roman" w:hAnsi="Times New Roman"/>
          <w:sz w:val="28"/>
          <w:szCs w:val="28"/>
        </w:rPr>
        <w:t>, строго в габаритах указанного фриза. Запрещается размещение настенной конструкции непосредственно на конструкции козырька (Рис. 25).</w:t>
      </w:r>
    </w:p>
    <w:p w14:paraId="57A8D29E"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BE43BB" w:rsidRPr="007F22A9">
        <w:rPr>
          <w:rFonts w:ascii="Times New Roman" w:hAnsi="Times New Roman"/>
          <w:sz w:val="28"/>
          <w:szCs w:val="28"/>
        </w:rPr>
        <w:t>.24</w:t>
      </w:r>
      <w:r w:rsidR="000140EE" w:rsidRPr="007F22A9">
        <w:rPr>
          <w:rFonts w:ascii="Times New Roman" w:hAnsi="Times New Roman"/>
          <w:sz w:val="28"/>
          <w:szCs w:val="28"/>
        </w:rPr>
        <w:t>.4. 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 включительно, </w:t>
      </w:r>
      <w:hyperlink r:id="rId22" w:tooltip="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ода включительно, должно выполняться и" w:history="1">
        <w:r w:rsidR="000140EE" w:rsidRPr="007F22A9">
          <w:rPr>
            <w:rFonts w:ascii="Times New Roman" w:hAnsi="Times New Roman"/>
            <w:sz w:val="28"/>
            <w:szCs w:val="28"/>
          </w:rPr>
          <w:t>должно выполняться из отдельных элементов</w:t>
        </w:r>
      </w:hyperlink>
      <w:r w:rsidR="000140EE" w:rsidRPr="007F22A9">
        <w:rPr>
          <w:rFonts w:ascii="Times New Roman" w:hAnsi="Times New Roman"/>
          <w:sz w:val="28"/>
          <w:szCs w:val="28"/>
        </w:rPr>
        <w:t> (букв, обозначений, декоративных элементов и т.д.), без использования непрозрачной основы для их крепления (Рис. 26).</w:t>
      </w:r>
    </w:p>
    <w:p w14:paraId="02A4E5EC"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BE43BB" w:rsidRPr="007F22A9">
        <w:rPr>
          <w:rFonts w:ascii="Times New Roman" w:hAnsi="Times New Roman"/>
          <w:sz w:val="28"/>
          <w:szCs w:val="28"/>
        </w:rPr>
        <w:t>.25</w:t>
      </w:r>
      <w:r w:rsidR="000140EE" w:rsidRPr="007F22A9">
        <w:rPr>
          <w:rFonts w:ascii="Times New Roman" w:hAnsi="Times New Roman"/>
          <w:sz w:val="28"/>
          <w:szCs w:val="28"/>
        </w:rPr>
        <w:t>.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14:paraId="0B153F24"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Максимальный размер данных вывесок не должен превышать:</w:t>
      </w:r>
    </w:p>
    <w:p w14:paraId="49240898"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по высоте - 0,40 м;</w:t>
      </w:r>
    </w:p>
    <w:p w14:paraId="066A88C1" w14:textId="77777777" w:rsidR="000140EE" w:rsidRPr="007F22A9" w:rsidRDefault="002A73C4" w:rsidP="002A73C4">
      <w:pPr>
        <w:ind w:firstLine="708"/>
        <w:jc w:val="both"/>
        <w:rPr>
          <w:rFonts w:ascii="Times New Roman" w:hAnsi="Times New Roman"/>
          <w:sz w:val="28"/>
          <w:szCs w:val="28"/>
        </w:rPr>
      </w:pPr>
      <w:r w:rsidRPr="007F22A9">
        <w:rPr>
          <w:rFonts w:ascii="Times New Roman" w:hAnsi="Times New Roman"/>
          <w:sz w:val="28"/>
          <w:szCs w:val="28"/>
        </w:rPr>
        <w:t>- по длине - 0,30 м.</w:t>
      </w:r>
    </w:p>
    <w:p w14:paraId="400CFAA0" w14:textId="77777777" w:rsidR="000140EE" w:rsidRPr="007F22A9" w:rsidRDefault="000E75ED" w:rsidP="002A73C4">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6</w:t>
      </w:r>
      <w:r w:rsidR="000140EE" w:rsidRPr="007F22A9">
        <w:rPr>
          <w:rFonts w:ascii="Times New Roman" w:hAnsi="Times New Roman"/>
          <w:sz w:val="28"/>
          <w:szCs w:val="28"/>
        </w:rPr>
        <w:t xml:space="preserve">. Консольные </w:t>
      </w:r>
      <w:r w:rsidR="002A73C4" w:rsidRPr="007F22A9">
        <w:rPr>
          <w:rFonts w:ascii="Times New Roman" w:hAnsi="Times New Roman"/>
          <w:sz w:val="28"/>
          <w:szCs w:val="28"/>
        </w:rPr>
        <w:t>конструкции (панель-кронштейны)</w:t>
      </w:r>
    </w:p>
    <w:p w14:paraId="4CF7B3E6"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Консольные конструкции (панель-кронштейны), р</w:t>
      </w:r>
      <w:hyperlink r:id="rId23" w:tooltip="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 Расстояние от уровня земли до нижнего края конс" w:history="1">
        <w:r w:rsidRPr="007F22A9">
          <w:rPr>
            <w:rFonts w:ascii="Times New Roman" w:hAnsi="Times New Roman"/>
            <w:sz w:val="28"/>
            <w:szCs w:val="28"/>
          </w:rPr>
          <w:t>асполагаются в одной горизонтальной плоскости</w:t>
        </w:r>
      </w:hyperlink>
      <w:r w:rsidRPr="007F22A9">
        <w:rPr>
          <w:rFonts w:ascii="Times New Roman" w:hAnsi="Times New Roman"/>
          <w:sz w:val="28"/>
          <w:szCs w:val="28"/>
        </w:rPr>
        <w:t> фасада, в том числе у арок, на границах и внешних углах зданий, строений, сооружений в соответствии со следующими требованиями:</w:t>
      </w:r>
    </w:p>
    <w:p w14:paraId="55BD6E59"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6</w:t>
      </w:r>
      <w:r w:rsidR="000140EE" w:rsidRPr="007F22A9">
        <w:rPr>
          <w:rFonts w:ascii="Times New Roman" w:hAnsi="Times New Roman"/>
          <w:sz w:val="28"/>
          <w:szCs w:val="28"/>
        </w:rPr>
        <w:t>.1.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 м (Рис. 27);</w:t>
      </w:r>
    </w:p>
    <w:p w14:paraId="5F3F2678"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6</w:t>
      </w:r>
      <w:r w:rsidR="000140EE" w:rsidRPr="007F22A9">
        <w:rPr>
          <w:rFonts w:ascii="Times New Roman" w:hAnsi="Times New Roman"/>
          <w:sz w:val="28"/>
          <w:szCs w:val="28"/>
        </w:rPr>
        <w:t xml:space="preserve">.2. Консольная конструкция не должна находиться более чем на 0,2 м от плоскости фасада, а крайняя точка ее лицевой стороны - на расстоянии </w:t>
      </w:r>
      <w:r w:rsidR="000140EE" w:rsidRPr="007F22A9">
        <w:rPr>
          <w:rFonts w:ascii="Times New Roman" w:hAnsi="Times New Roman"/>
          <w:sz w:val="28"/>
          <w:szCs w:val="28"/>
        </w:rPr>
        <w:lastRenderedPageBreak/>
        <w:t>более чем 1 м от плоскости фасада. В высоту консольная конструкция не может превышать 1 м, а толщину 0,2 м;(Рис.28);</w:t>
      </w:r>
    </w:p>
    <w:p w14:paraId="14B3B724"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6</w:t>
      </w:r>
      <w:r w:rsidR="000140EE" w:rsidRPr="007F22A9">
        <w:rPr>
          <w:rFonts w:ascii="Times New Roman" w:hAnsi="Times New Roman"/>
          <w:sz w:val="28"/>
          <w:szCs w:val="28"/>
        </w:rPr>
        <w:t xml:space="preserve">.3. </w:t>
      </w:r>
      <w:hyperlink r:id="rId24"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000140EE" w:rsidRPr="007F22A9">
          <w:rPr>
            <w:rFonts w:ascii="Times New Roman" w:hAnsi="Times New Roman"/>
            <w:sz w:val="28"/>
            <w:szCs w:val="28"/>
          </w:rPr>
          <w:t>Максимальные параметры (размеры) консольных конструкций</w:t>
        </w:r>
      </w:hyperlink>
      <w:r w:rsidR="000140EE" w:rsidRPr="007F22A9">
        <w:rPr>
          <w:rFonts w:ascii="Times New Roman" w:hAnsi="Times New Roman"/>
          <w:sz w:val="28"/>
          <w:szCs w:val="28"/>
        </w:rPr>
        <w:t>,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w:t>
      </w:r>
      <w:hyperlink r:id="rId25"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000140EE" w:rsidRPr="007F22A9">
          <w:rPr>
            <w:rFonts w:ascii="Times New Roman" w:hAnsi="Times New Roman"/>
            <w:sz w:val="28"/>
            <w:szCs w:val="28"/>
          </w:rPr>
          <w:t>не должны превышать</w:t>
        </w:r>
      </w:hyperlink>
      <w:r w:rsidR="000140EE" w:rsidRPr="007F22A9">
        <w:rPr>
          <w:rFonts w:ascii="Times New Roman" w:hAnsi="Times New Roman"/>
          <w:sz w:val="28"/>
          <w:szCs w:val="28"/>
        </w:rPr>
        <w:t> 0,5 м - по высоте и 0,5 м - по ширине;</w:t>
      </w:r>
    </w:p>
    <w:p w14:paraId="4D85A8FC" w14:textId="77777777" w:rsidR="000140EE" w:rsidRPr="007F22A9" w:rsidRDefault="000E75ED" w:rsidP="002A73C4">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6</w:t>
      </w:r>
      <w:r w:rsidR="000140EE" w:rsidRPr="007F22A9">
        <w:rPr>
          <w:rFonts w:ascii="Times New Roman" w:hAnsi="Times New Roman"/>
          <w:sz w:val="28"/>
          <w:szCs w:val="28"/>
        </w:rPr>
        <w:t>.4. При наличии на фасаде объекта настенных конструкций консольные конструкции располагаются с ними на единой горизонтальной оси.</w:t>
      </w:r>
    </w:p>
    <w:p w14:paraId="1BB09B46" w14:textId="77777777" w:rsidR="00EA5561" w:rsidRPr="007F22A9" w:rsidRDefault="000E75ED" w:rsidP="00EA5561">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7</w:t>
      </w:r>
      <w:r w:rsidR="000140EE" w:rsidRPr="007F22A9">
        <w:rPr>
          <w:rFonts w:ascii="Times New Roman" w:hAnsi="Times New Roman"/>
          <w:sz w:val="28"/>
          <w:szCs w:val="28"/>
        </w:rPr>
        <w:t>. Витринные конструкции</w:t>
      </w:r>
      <w:r w:rsidR="00EA5561" w:rsidRPr="007F22A9">
        <w:rPr>
          <w:rFonts w:ascii="Times New Roman" w:hAnsi="Times New Roman"/>
          <w:sz w:val="28"/>
          <w:szCs w:val="28"/>
        </w:rPr>
        <w:t>.</w:t>
      </w:r>
    </w:p>
    <w:p w14:paraId="61418A18" w14:textId="77777777" w:rsidR="000140EE" w:rsidRPr="007F22A9" w:rsidRDefault="00EA5561" w:rsidP="00EA5561">
      <w:pPr>
        <w:ind w:firstLine="708"/>
        <w:jc w:val="both"/>
        <w:rPr>
          <w:rFonts w:ascii="Times New Roman" w:hAnsi="Times New Roman"/>
          <w:sz w:val="28"/>
          <w:szCs w:val="28"/>
        </w:rPr>
      </w:pPr>
      <w:r w:rsidRPr="007F22A9">
        <w:rPr>
          <w:rFonts w:ascii="Times New Roman" w:hAnsi="Times New Roman"/>
          <w:sz w:val="28"/>
          <w:szCs w:val="28"/>
        </w:rPr>
        <w:t xml:space="preserve">Витринные конструкции </w:t>
      </w:r>
      <w:hyperlink r:id="rId26" w:tooltip="Витринные конструкции размещаются в витрине, на внешней и/или с внутренней стороне остекления витрины зданий, строений, сооружений. Максимальный размер витринных конструкций (включая электронные носители – экраны), размещаемых в витрине, а также с внутренней с" w:history="1">
        <w:r w:rsidRPr="007F22A9">
          <w:rPr>
            <w:rFonts w:ascii="Times New Roman" w:hAnsi="Times New Roman"/>
            <w:sz w:val="28"/>
            <w:szCs w:val="28"/>
          </w:rPr>
          <w:t>р</w:t>
        </w:r>
        <w:r w:rsidR="000140EE" w:rsidRPr="007F22A9">
          <w:rPr>
            <w:rFonts w:ascii="Times New Roman" w:hAnsi="Times New Roman"/>
            <w:sz w:val="28"/>
            <w:szCs w:val="28"/>
          </w:rPr>
          <w:t>азмещаются в витрине</w:t>
        </w:r>
      </w:hyperlink>
      <w:r w:rsidR="000140EE" w:rsidRPr="007F22A9">
        <w:rPr>
          <w:rFonts w:ascii="Times New Roman" w:hAnsi="Times New Roman"/>
          <w:sz w:val="28"/>
          <w:szCs w:val="28"/>
        </w:rPr>
        <w:t>, на внешней и (или) с внутренней стороны остекления витрины объектов в соответствии со следующими требованиями:</w:t>
      </w:r>
    </w:p>
    <w:p w14:paraId="2A5BA75E"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.27.</w:t>
      </w:r>
      <w:r w:rsidR="000140EE" w:rsidRPr="007F22A9">
        <w:rPr>
          <w:rFonts w:ascii="Times New Roman" w:hAnsi="Times New Roman"/>
          <w:sz w:val="28"/>
          <w:szCs w:val="28"/>
        </w:rPr>
        <w:t>1.  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 (Рис. 29);</w:t>
      </w:r>
    </w:p>
    <w:p w14:paraId="1930832A"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.27</w:t>
      </w:r>
      <w:r w:rsidR="000140EE" w:rsidRPr="007F22A9">
        <w:rPr>
          <w:rFonts w:ascii="Times New Roman" w:hAnsi="Times New Roman"/>
          <w:sz w:val="28"/>
          <w:szCs w:val="28"/>
        </w:rPr>
        <w:t>.2.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w:t>
      </w:r>
      <w:hyperlink r:id="rId27" w:tooltip="Параметры (размеры) вывески, размещаемой на внешней стороне витрины, не должны превышать в высоту 0,4 м, в длину – длину остекления витрины. Информационные конструкции (вывески), размещенные на внешней стороне витри-ны, не должны выходить за плоскость фасада з" w:history="1">
        <w:r w:rsidR="000140EE" w:rsidRPr="007F22A9">
          <w:rPr>
            <w:rFonts w:ascii="Times New Roman" w:hAnsi="Times New Roman"/>
            <w:sz w:val="28"/>
            <w:szCs w:val="28"/>
          </w:rPr>
          <w:t>не должны превышать</w:t>
        </w:r>
      </w:hyperlink>
      <w:r w:rsidR="000140EE" w:rsidRPr="007F22A9">
        <w:rPr>
          <w:rFonts w:ascii="Times New Roman" w:hAnsi="Times New Roman"/>
          <w:sz w:val="28"/>
          <w:szCs w:val="28"/>
        </w:rPr>
        <w:t> в высоту 0,4 м, в длину - длину остекления витрины (Рис. 30);</w:t>
      </w:r>
    </w:p>
    <w:p w14:paraId="752496B4"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.27</w:t>
      </w:r>
      <w:r w:rsidR="000140EE" w:rsidRPr="007F22A9">
        <w:rPr>
          <w:rFonts w:ascii="Times New Roman" w:hAnsi="Times New Roman"/>
          <w:sz w:val="28"/>
          <w:szCs w:val="28"/>
        </w:rPr>
        <w:t>.3. Непосредственно на остеклении витрины допускается размещение информационной конструкции (вывески), содержащей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виде отдельных букв и декоративных элементов. При этом максимальный размер букв вывески, размещаемой на остеклении витрины, </w:t>
      </w:r>
      <w:hyperlink r:id="rId28" w:tooltip="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w:history="1">
        <w:r w:rsidR="000140EE" w:rsidRPr="007F22A9">
          <w:rPr>
            <w:rFonts w:ascii="Times New Roman" w:hAnsi="Times New Roman"/>
            <w:sz w:val="28"/>
            <w:szCs w:val="28"/>
          </w:rPr>
          <w:t>не должен превышать</w:t>
        </w:r>
      </w:hyperlink>
      <w:r w:rsidR="000140EE" w:rsidRPr="007F22A9">
        <w:rPr>
          <w:rFonts w:ascii="Times New Roman" w:hAnsi="Times New Roman"/>
          <w:sz w:val="28"/>
          <w:szCs w:val="28"/>
        </w:rPr>
        <w:t> в выс</w:t>
      </w:r>
      <w:r w:rsidR="00EA5561" w:rsidRPr="007F22A9">
        <w:rPr>
          <w:rFonts w:ascii="Times New Roman" w:hAnsi="Times New Roman"/>
          <w:sz w:val="28"/>
          <w:szCs w:val="28"/>
        </w:rPr>
        <w:t>оту 0,15 м (Рис.31).</w:t>
      </w:r>
      <w:r w:rsidR="000140EE" w:rsidRPr="007F22A9">
        <w:rPr>
          <w:rFonts w:ascii="Times New Roman" w:hAnsi="Times New Roman"/>
          <w:sz w:val="28"/>
          <w:szCs w:val="28"/>
        </w:rPr>
        <w:t xml:space="preserve"> Допускается размещение информации об акционных мероприятиях (акциях) с внутренней стороны витрины (не более трех строк по 0,15 м).</w:t>
      </w:r>
    </w:p>
    <w:p w14:paraId="17B67D4A"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.27</w:t>
      </w:r>
      <w:r w:rsidR="000140EE" w:rsidRPr="007F22A9">
        <w:rPr>
          <w:rFonts w:ascii="Times New Roman" w:hAnsi="Times New Roman"/>
          <w:sz w:val="28"/>
          <w:szCs w:val="28"/>
        </w:rPr>
        <w:t>.4.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14:paraId="4EF14A23"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lastRenderedPageBreak/>
        <w:t>8</w:t>
      </w:r>
      <w:r w:rsidR="00EA5561" w:rsidRPr="007F22A9">
        <w:rPr>
          <w:rFonts w:ascii="Times New Roman" w:hAnsi="Times New Roman"/>
          <w:sz w:val="28"/>
          <w:szCs w:val="28"/>
        </w:rPr>
        <w:t>.27.4</w:t>
      </w:r>
      <w:r w:rsidR="000140EE" w:rsidRPr="007F22A9">
        <w:rPr>
          <w:rFonts w:ascii="Times New Roman" w:hAnsi="Times New Roman"/>
          <w:sz w:val="28"/>
          <w:szCs w:val="28"/>
        </w:rPr>
        <w:t>. 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14:paraId="19B5FAC8"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витринное пространство оформлено с использованием товаров и услуг (экспозиция товаров и услуг);</w:t>
      </w:r>
    </w:p>
    <w:p w14:paraId="75628ADE"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витринное пространство освещено в темное время суток;</w:t>
      </w:r>
    </w:p>
    <w:p w14:paraId="60765A09" w14:textId="77777777" w:rsidR="000140EE" w:rsidRPr="007F22A9" w:rsidRDefault="000140EE" w:rsidP="002A73C4">
      <w:pPr>
        <w:ind w:firstLine="708"/>
        <w:jc w:val="both"/>
        <w:rPr>
          <w:rFonts w:ascii="Times New Roman" w:hAnsi="Times New Roman"/>
          <w:sz w:val="28"/>
          <w:szCs w:val="28"/>
        </w:rPr>
      </w:pPr>
      <w:r w:rsidRPr="007F22A9">
        <w:rPr>
          <w:rFonts w:ascii="Times New Roman" w:hAnsi="Times New Roman"/>
          <w:sz w:val="28"/>
          <w:szCs w:val="28"/>
        </w:rPr>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w:t>
      </w:r>
      <w:r w:rsidR="002A73C4" w:rsidRPr="007F22A9">
        <w:rPr>
          <w:rFonts w:ascii="Times New Roman" w:hAnsi="Times New Roman"/>
          <w:sz w:val="28"/>
          <w:szCs w:val="28"/>
        </w:rPr>
        <w:t>ее 0,6 м.</w:t>
      </w:r>
    </w:p>
    <w:p w14:paraId="376900FC" w14:textId="77777777" w:rsidR="000140EE" w:rsidRPr="007F22A9" w:rsidRDefault="000E75ED" w:rsidP="002A73C4">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8. Крышные конструкции</w:t>
      </w:r>
      <w:r w:rsidR="00EA5561" w:rsidRPr="007F22A9">
        <w:rPr>
          <w:rFonts w:ascii="Times New Roman" w:hAnsi="Times New Roman"/>
          <w:sz w:val="28"/>
          <w:szCs w:val="28"/>
        </w:rPr>
        <w:t>.</w:t>
      </w:r>
    </w:p>
    <w:p w14:paraId="525784BC"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Крышные конструкции размещаются организациями и индивидуальными предпринимателями дополнительно к информационной конструкции, размещаемой на внешних поверхностях здания, строения, сооружения, которые вправе разместить информационную конструкцию (вывеску), содержащую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на крыше указанного здания, строения, сооружения в соответствии со следующими требованиями:</w:t>
      </w:r>
    </w:p>
    <w:p w14:paraId="028BFB30"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8</w:t>
      </w:r>
      <w:r w:rsidR="000140EE" w:rsidRPr="007F22A9">
        <w:rPr>
          <w:rFonts w:ascii="Times New Roman" w:hAnsi="Times New Roman"/>
          <w:sz w:val="28"/>
          <w:szCs w:val="28"/>
        </w:rPr>
        <w:t>.1.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или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14:paraId="4F302093"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8</w:t>
      </w:r>
      <w:r w:rsidR="000140EE" w:rsidRPr="007F22A9">
        <w:rPr>
          <w:rFonts w:ascii="Times New Roman" w:hAnsi="Times New Roman"/>
          <w:sz w:val="28"/>
          <w:szCs w:val="28"/>
        </w:rPr>
        <w:t>.2. На крыше одного объекта может быть размещена </w:t>
      </w:r>
      <w:hyperlink r:id="rId29"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 w:history="1">
        <w:r w:rsidR="000140EE" w:rsidRPr="007F22A9">
          <w:rPr>
            <w:rFonts w:ascii="Times New Roman" w:hAnsi="Times New Roman"/>
            <w:sz w:val="28"/>
            <w:szCs w:val="28"/>
          </w:rPr>
          <w:t>только одна информационная конструкция</w:t>
        </w:r>
      </w:hyperlink>
      <w:r w:rsidR="000140EE" w:rsidRPr="007F22A9">
        <w:rPr>
          <w:rFonts w:ascii="Times New Roman" w:hAnsi="Times New Roman"/>
          <w:sz w:val="28"/>
          <w:szCs w:val="28"/>
        </w:rPr>
        <w:t>, за исключением случаев размещения крышных конструкций на торговых, развлекательных центрах, кинотеатрах. При этом крышные конструкции, размещаемые на торговых, развлекательных центрах, кинотеатрах должны быть идентичны друг другу. (Рис.32).</w:t>
      </w:r>
    </w:p>
    <w:p w14:paraId="045E93D4"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8</w:t>
      </w:r>
      <w:r w:rsidR="000140EE" w:rsidRPr="007F22A9">
        <w:rPr>
          <w:rFonts w:ascii="Times New Roman" w:hAnsi="Times New Roman"/>
          <w:sz w:val="28"/>
          <w:szCs w:val="28"/>
        </w:rPr>
        <w:t>.3.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14:paraId="3B59F020"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.28</w:t>
      </w:r>
      <w:r w:rsidR="000140EE" w:rsidRPr="007F22A9">
        <w:rPr>
          <w:rFonts w:ascii="Times New Roman" w:hAnsi="Times New Roman"/>
          <w:sz w:val="28"/>
          <w:szCs w:val="28"/>
        </w:rPr>
        <w:t>.</w:t>
      </w:r>
      <w:r w:rsidR="00EA5561" w:rsidRPr="007F22A9">
        <w:rPr>
          <w:rFonts w:ascii="Times New Roman" w:hAnsi="Times New Roman"/>
          <w:sz w:val="28"/>
          <w:szCs w:val="28"/>
        </w:rPr>
        <w:t>4.</w:t>
      </w:r>
      <w:r w:rsidR="000140EE" w:rsidRPr="007F22A9">
        <w:rPr>
          <w:rFonts w:ascii="Times New Roman" w:hAnsi="Times New Roman"/>
          <w:sz w:val="28"/>
          <w:szCs w:val="28"/>
        </w:rPr>
        <w:t xml:space="preserve"> Конструкции вывесок, допускаемых к размещению на крышах зданий, строений, сооружений, представляют собой объемные символы, </w:t>
      </w:r>
      <w:r w:rsidR="000140EE" w:rsidRPr="007F22A9">
        <w:rPr>
          <w:rFonts w:ascii="Times New Roman" w:hAnsi="Times New Roman"/>
          <w:sz w:val="28"/>
          <w:szCs w:val="28"/>
        </w:rPr>
        <w:lastRenderedPageBreak/>
        <w:t>которые могут быть оборудованы исключительно внутренней подсветкой (Рис. 33).</w:t>
      </w:r>
    </w:p>
    <w:p w14:paraId="045DD9BD"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8</w:t>
      </w:r>
      <w:r w:rsidR="000140EE" w:rsidRPr="007F22A9">
        <w:rPr>
          <w:rFonts w:ascii="Times New Roman" w:hAnsi="Times New Roman"/>
          <w:sz w:val="28"/>
          <w:szCs w:val="28"/>
        </w:rPr>
        <w:t xml:space="preserve">.5. </w:t>
      </w:r>
      <w:hyperlink r:id="rId30" w:tooltip="Высота информационных конструкций (вывесок), размещаемых на крышах зданий, строений, сооружений, должна быть:&lt;br&gt;&#10;а) не более 0,8 м для 1-2-этажных объектов;&lt;br&gt;&#10;б) не более 1,2 м для 3-5-этажных объектов;&lt;br&gt;&#10;в) не более 1,8 м для 6-9-этажных объектов;&lt;br&gt;&#10;г)" w:history="1">
        <w:r w:rsidR="00EA5561" w:rsidRPr="007F22A9">
          <w:rPr>
            <w:rFonts w:ascii="Times New Roman" w:hAnsi="Times New Roman"/>
            <w:sz w:val="28"/>
            <w:szCs w:val="28"/>
          </w:rPr>
          <w:t>В</w:t>
        </w:r>
        <w:r w:rsidR="000140EE" w:rsidRPr="007F22A9">
          <w:rPr>
            <w:rFonts w:ascii="Times New Roman" w:hAnsi="Times New Roman"/>
            <w:sz w:val="28"/>
            <w:szCs w:val="28"/>
          </w:rPr>
          <w:t>ысота информационных конструкций</w:t>
        </w:r>
      </w:hyperlink>
      <w:r w:rsidR="000140EE" w:rsidRPr="007F22A9">
        <w:rPr>
          <w:rFonts w:ascii="Times New Roman" w:hAnsi="Times New Roman"/>
          <w:sz w:val="28"/>
          <w:szCs w:val="28"/>
        </w:rPr>
        <w:t> (вывесок), размещаемых на крышах зданий, строений, сооружений, должна быть:</w:t>
      </w:r>
    </w:p>
    <w:p w14:paraId="1F76E088"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не более 0,80 м для 1-2-этажных объектов;</w:t>
      </w:r>
    </w:p>
    <w:p w14:paraId="2E909614"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не более 1,20 м для 3-5-этажных объектов;</w:t>
      </w:r>
    </w:p>
    <w:p w14:paraId="7BDA3A7B"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не более 1,80 м для 6-9-этажных объектов;</w:t>
      </w:r>
    </w:p>
    <w:p w14:paraId="7E0269E1"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не более 2,20 м для 10-15-этажных объектов;</w:t>
      </w:r>
    </w:p>
    <w:p w14:paraId="3DA4DDD7"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не более 3 метров - для объектов, имеющих 16 и более этажей.</w:t>
      </w:r>
    </w:p>
    <w:p w14:paraId="78DF59BE"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8</w:t>
      </w:r>
      <w:r w:rsidR="000140EE" w:rsidRPr="007F22A9">
        <w:rPr>
          <w:rFonts w:ascii="Times New Roman" w:hAnsi="Times New Roman"/>
          <w:sz w:val="28"/>
          <w:szCs w:val="28"/>
        </w:rPr>
        <w:t>.6. длина вывесок, устанавливаемых на крыше объекта, </w:t>
      </w:r>
      <w:hyperlink r:id="rId31"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w:history="1">
        <w:r w:rsidR="000140EE" w:rsidRPr="007F22A9">
          <w:rPr>
            <w:rFonts w:ascii="Times New Roman" w:hAnsi="Times New Roman"/>
            <w:sz w:val="28"/>
            <w:szCs w:val="28"/>
          </w:rPr>
          <w:t>не может превышать половину длины фасада</w:t>
        </w:r>
      </w:hyperlink>
      <w:r w:rsidR="000140EE" w:rsidRPr="007F22A9">
        <w:rPr>
          <w:rFonts w:ascii="Times New Roman" w:hAnsi="Times New Roman"/>
          <w:sz w:val="28"/>
          <w:szCs w:val="28"/>
        </w:rPr>
        <w:t>, по отношению к которому они размещены.</w:t>
      </w:r>
    </w:p>
    <w:p w14:paraId="2B82C9A8"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8</w:t>
      </w:r>
      <w:r w:rsidR="000140EE" w:rsidRPr="007F22A9">
        <w:rPr>
          <w:rFonts w:ascii="Times New Roman" w:hAnsi="Times New Roman"/>
          <w:sz w:val="28"/>
          <w:szCs w:val="28"/>
        </w:rPr>
        <w:t>.7. Параметры (размеры) информационных конструкций (вывесок), размещаемых на стилобатной части здания, строения, сооружения определяются в зависимости от этажности стилобатной части здания, строения, сооружения в соответствии с указанными выше требованиями.</w:t>
      </w:r>
    </w:p>
    <w:p w14:paraId="537F00C8"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8</w:t>
      </w:r>
      <w:r w:rsidR="000140EE" w:rsidRPr="007F22A9">
        <w:rPr>
          <w:rFonts w:ascii="Times New Roman" w:hAnsi="Times New Roman"/>
          <w:sz w:val="28"/>
          <w:szCs w:val="28"/>
        </w:rPr>
        <w:t>.8.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(Рис. 34).</w:t>
      </w:r>
    </w:p>
    <w:p w14:paraId="4A4DCED3"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.29</w:t>
      </w:r>
      <w:r w:rsidR="000140EE" w:rsidRPr="007F22A9">
        <w:rPr>
          <w:rFonts w:ascii="Times New Roman" w:hAnsi="Times New Roman"/>
          <w:sz w:val="28"/>
          <w:szCs w:val="28"/>
        </w:rPr>
        <w:t>.8. Внешний вид информационных конструкций (вывесок), размещаемых на крыше здания, строения, сооружения, определяется в соответствии с дизайн-проектом размещения вывески.</w:t>
      </w:r>
    </w:p>
    <w:p w14:paraId="26044A26" w14:textId="77777777" w:rsidR="000140EE" w:rsidRPr="007F22A9" w:rsidRDefault="000E75ED" w:rsidP="002A73C4">
      <w:pPr>
        <w:ind w:firstLine="708"/>
        <w:jc w:val="both"/>
        <w:rPr>
          <w:rFonts w:ascii="Times New Roman" w:hAnsi="Times New Roman"/>
          <w:sz w:val="28"/>
          <w:szCs w:val="28"/>
        </w:rPr>
      </w:pPr>
      <w:r w:rsidRPr="007F22A9">
        <w:rPr>
          <w:rFonts w:ascii="Times New Roman" w:hAnsi="Times New Roman"/>
          <w:sz w:val="28"/>
          <w:szCs w:val="28"/>
        </w:rPr>
        <w:t>8</w:t>
      </w:r>
      <w:r w:rsidR="00DC5C66" w:rsidRPr="007F22A9">
        <w:rPr>
          <w:rFonts w:ascii="Times New Roman" w:hAnsi="Times New Roman"/>
          <w:sz w:val="28"/>
          <w:szCs w:val="28"/>
        </w:rPr>
        <w:t>.30.</w:t>
      </w:r>
      <w:r w:rsidR="000140EE" w:rsidRPr="007F22A9">
        <w:rPr>
          <w:rFonts w:ascii="Times New Roman" w:hAnsi="Times New Roman"/>
          <w:sz w:val="28"/>
          <w:szCs w:val="28"/>
        </w:rPr>
        <w:t xml:space="preserve"> Информационные вывески (таблички)</w:t>
      </w:r>
      <w:r w:rsidR="00DC5C66" w:rsidRPr="007F22A9">
        <w:rPr>
          <w:rFonts w:ascii="Times New Roman" w:hAnsi="Times New Roman"/>
          <w:sz w:val="28"/>
          <w:szCs w:val="28"/>
        </w:rPr>
        <w:t>.</w:t>
      </w:r>
    </w:p>
    <w:p w14:paraId="0D9D50F3"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xml:space="preserve">Информационные вывески (таблички) содержат сведения, размещаемые в </w:t>
      </w:r>
      <w:r w:rsidR="00DC5C66" w:rsidRPr="007F22A9">
        <w:rPr>
          <w:rFonts w:ascii="Times New Roman" w:hAnsi="Times New Roman"/>
          <w:sz w:val="28"/>
          <w:szCs w:val="28"/>
        </w:rPr>
        <w:t>соответствии с</w:t>
      </w:r>
      <w:r w:rsidRPr="007F22A9">
        <w:rPr>
          <w:rFonts w:ascii="Times New Roman" w:hAnsi="Times New Roman"/>
          <w:sz w:val="28"/>
          <w:szCs w:val="28"/>
        </w:rPr>
        <w:t xml:space="preserve"> Законом Российской Федерации от 7 февраля 1992 г. № 2300-1 "О защите прав потребителей".</w:t>
      </w:r>
    </w:p>
    <w:p w14:paraId="67373625"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DC5C66" w:rsidRPr="007F22A9">
        <w:rPr>
          <w:rFonts w:ascii="Times New Roman" w:hAnsi="Times New Roman"/>
          <w:sz w:val="28"/>
          <w:szCs w:val="28"/>
        </w:rPr>
        <w:t>.30</w:t>
      </w:r>
      <w:r w:rsidR="000140EE" w:rsidRPr="007F22A9">
        <w:rPr>
          <w:rFonts w:ascii="Times New Roman" w:hAnsi="Times New Roman"/>
          <w:sz w:val="28"/>
          <w:szCs w:val="28"/>
        </w:rPr>
        <w:t>.1. Информационные вывески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14:paraId="4C25084D"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130309" w:rsidRPr="007F22A9">
        <w:rPr>
          <w:rFonts w:ascii="Times New Roman" w:hAnsi="Times New Roman"/>
          <w:sz w:val="28"/>
          <w:szCs w:val="28"/>
        </w:rPr>
        <w:t>.30</w:t>
      </w:r>
      <w:r w:rsidR="000140EE" w:rsidRPr="007F22A9">
        <w:rPr>
          <w:rFonts w:ascii="Times New Roman" w:hAnsi="Times New Roman"/>
          <w:sz w:val="28"/>
          <w:szCs w:val="28"/>
        </w:rPr>
        <w:t xml:space="preserve">.2. Для одной организации, индивидуального предпринимателя на одном объекте может быть установлена одна информационная вывеска (табличка). Расстояние от уровня земли (пола входной группы) до верхнего края информационной конструкции (вывески) не должно превышать 2 м. </w:t>
      </w:r>
      <w:r w:rsidR="000140EE" w:rsidRPr="007F22A9">
        <w:rPr>
          <w:rFonts w:ascii="Times New Roman" w:hAnsi="Times New Roman"/>
          <w:sz w:val="28"/>
          <w:szCs w:val="28"/>
        </w:rPr>
        <w:lastRenderedPageBreak/>
        <w:t>Вывеска размещается на единой горизонтальной оси с иными аналогичными информационными конструкциями в пределах плоскости фасада.</w:t>
      </w:r>
    </w:p>
    <w:p w14:paraId="43BC4A2A"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130309" w:rsidRPr="007F22A9">
        <w:rPr>
          <w:rFonts w:ascii="Times New Roman" w:hAnsi="Times New Roman"/>
          <w:sz w:val="28"/>
          <w:szCs w:val="28"/>
        </w:rPr>
        <w:t>.30</w:t>
      </w:r>
      <w:r w:rsidR="000140EE" w:rsidRPr="007F22A9">
        <w:rPr>
          <w:rFonts w:ascii="Times New Roman" w:hAnsi="Times New Roman"/>
          <w:sz w:val="28"/>
          <w:szCs w:val="28"/>
        </w:rPr>
        <w:t>.3. Информационная вывеска (табличка) состоит из информационного поля (текстовой части). Допустимый размер вывески составляет не более 0,60 м по длине и не более 0,40 м по высоте. При этом высота букв, знаков, размещаемых на данной информационной конструкции (вывеске), не должна превышать 0,10 м (Рис. 35).</w:t>
      </w:r>
    </w:p>
    <w:p w14:paraId="2975FF15"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130309" w:rsidRPr="007F22A9">
        <w:rPr>
          <w:rFonts w:ascii="Times New Roman" w:hAnsi="Times New Roman"/>
          <w:sz w:val="28"/>
          <w:szCs w:val="28"/>
        </w:rPr>
        <w:t>.30</w:t>
      </w:r>
      <w:r w:rsidR="000140EE" w:rsidRPr="007F22A9">
        <w:rPr>
          <w:rFonts w:ascii="Times New Roman" w:hAnsi="Times New Roman"/>
          <w:sz w:val="28"/>
          <w:szCs w:val="28"/>
        </w:rPr>
        <w:t>.4. В случае размещения в одном объекте нескольких организаций и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кв. м. При этом параметры (размеры) вывесок, размещаемых перед одним входом, должны быть идентичными и не превышать размеры, указанные ранее,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14:paraId="2EC78998"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130309" w:rsidRPr="007F22A9">
        <w:rPr>
          <w:rFonts w:ascii="Times New Roman" w:hAnsi="Times New Roman"/>
          <w:sz w:val="28"/>
          <w:szCs w:val="28"/>
        </w:rPr>
        <w:t>.30</w:t>
      </w:r>
      <w:r w:rsidR="000140EE" w:rsidRPr="007F22A9">
        <w:rPr>
          <w:rFonts w:ascii="Times New Roman" w:hAnsi="Times New Roman"/>
          <w:sz w:val="28"/>
          <w:szCs w:val="28"/>
        </w:rPr>
        <w:t>.5. Информационные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0,3 м - по длине и 0,2 м - по высоте. Размещение на остеклении витрин нескольких вывесок допускается при условии наличия между ними расстояния не менее 0,15 м и общего количества указанных вывесок - не более четырех.</w:t>
      </w:r>
    </w:p>
    <w:p w14:paraId="37F65234"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130309" w:rsidRPr="007F22A9">
        <w:rPr>
          <w:rFonts w:ascii="Times New Roman" w:hAnsi="Times New Roman"/>
          <w:sz w:val="28"/>
          <w:szCs w:val="28"/>
        </w:rPr>
        <w:t>.30</w:t>
      </w:r>
      <w:r w:rsidR="000140EE" w:rsidRPr="007F22A9">
        <w:rPr>
          <w:rFonts w:ascii="Times New Roman" w:hAnsi="Times New Roman"/>
          <w:sz w:val="28"/>
          <w:szCs w:val="28"/>
        </w:rPr>
        <w:t>.6. Размещение информационных вывесок (табличек) на оконных проемах не допускается.</w:t>
      </w:r>
    </w:p>
    <w:p w14:paraId="7FBC6164"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130309" w:rsidRPr="007F22A9">
        <w:rPr>
          <w:rFonts w:ascii="Times New Roman" w:hAnsi="Times New Roman"/>
          <w:sz w:val="28"/>
          <w:szCs w:val="28"/>
        </w:rPr>
        <w:t>.30</w:t>
      </w:r>
      <w:r w:rsidR="000140EE" w:rsidRPr="007F22A9">
        <w:rPr>
          <w:rFonts w:ascii="Times New Roman" w:hAnsi="Times New Roman"/>
          <w:sz w:val="28"/>
          <w:szCs w:val="28"/>
        </w:rPr>
        <w:t>.7. Информационные вывески (таблички) могут иметь внутреннюю подсветку.</w:t>
      </w:r>
    </w:p>
    <w:p w14:paraId="78F1249F" w14:textId="77777777" w:rsidR="000140EE" w:rsidRPr="007F22A9" w:rsidRDefault="000E75ED" w:rsidP="002A73C4">
      <w:pPr>
        <w:ind w:firstLine="708"/>
        <w:jc w:val="both"/>
        <w:rPr>
          <w:rFonts w:ascii="Times New Roman" w:hAnsi="Times New Roman"/>
          <w:sz w:val="28"/>
          <w:szCs w:val="28"/>
        </w:rPr>
      </w:pPr>
      <w:r w:rsidRPr="007F22A9">
        <w:rPr>
          <w:rFonts w:ascii="Times New Roman" w:hAnsi="Times New Roman"/>
          <w:sz w:val="28"/>
          <w:szCs w:val="28"/>
        </w:rPr>
        <w:t>8</w:t>
      </w:r>
      <w:r w:rsidR="00130309" w:rsidRPr="007F22A9">
        <w:rPr>
          <w:rFonts w:ascii="Times New Roman" w:hAnsi="Times New Roman"/>
          <w:sz w:val="28"/>
          <w:szCs w:val="28"/>
        </w:rPr>
        <w:t>.30</w:t>
      </w:r>
      <w:r w:rsidR="000140EE" w:rsidRPr="007F22A9">
        <w:rPr>
          <w:rFonts w:ascii="Times New Roman" w:hAnsi="Times New Roman"/>
          <w:sz w:val="28"/>
          <w:szCs w:val="28"/>
        </w:rPr>
        <w:t>.8. При наличии на фасадах объектов архитектурно-художественных элементов, препятствующих размещению информационных конструкций (вывесок), в соответствии с установленными требованиями, размещение данных конструкций осуществляется согласно дизайн-проекту размещения вывески. Разработка и согласование дизайн-проекта размещения вывески осуществляется в соответствии с установленными требованиями.</w:t>
      </w:r>
    </w:p>
    <w:p w14:paraId="5616EC29" w14:textId="77777777" w:rsidR="000140EE" w:rsidRPr="007F22A9" w:rsidRDefault="000E75ED" w:rsidP="002A73C4">
      <w:pPr>
        <w:ind w:firstLine="708"/>
        <w:jc w:val="both"/>
        <w:rPr>
          <w:rFonts w:ascii="Times New Roman" w:hAnsi="Times New Roman"/>
          <w:sz w:val="28"/>
          <w:szCs w:val="28"/>
        </w:rPr>
      </w:pPr>
      <w:r w:rsidRPr="007F22A9">
        <w:rPr>
          <w:rFonts w:ascii="Times New Roman" w:hAnsi="Times New Roman"/>
          <w:sz w:val="28"/>
          <w:szCs w:val="28"/>
        </w:rPr>
        <w:t>8</w:t>
      </w:r>
      <w:r w:rsidR="00130309" w:rsidRPr="007F22A9">
        <w:rPr>
          <w:rFonts w:ascii="Times New Roman" w:hAnsi="Times New Roman"/>
          <w:sz w:val="28"/>
          <w:szCs w:val="28"/>
        </w:rPr>
        <w:t>.31</w:t>
      </w:r>
      <w:r w:rsidR="000140EE" w:rsidRPr="007F22A9">
        <w:rPr>
          <w:rFonts w:ascii="Times New Roman" w:hAnsi="Times New Roman"/>
          <w:sz w:val="28"/>
          <w:szCs w:val="28"/>
        </w:rPr>
        <w:t>. Особенности размещ</w:t>
      </w:r>
      <w:r w:rsidR="002A73C4" w:rsidRPr="007F22A9">
        <w:rPr>
          <w:rFonts w:ascii="Times New Roman" w:hAnsi="Times New Roman"/>
          <w:sz w:val="28"/>
          <w:szCs w:val="28"/>
        </w:rPr>
        <w:t xml:space="preserve">ения информационных конструкций </w:t>
      </w:r>
      <w:r w:rsidR="000140EE" w:rsidRPr="007F22A9">
        <w:rPr>
          <w:rFonts w:ascii="Times New Roman" w:hAnsi="Times New Roman"/>
          <w:sz w:val="28"/>
          <w:szCs w:val="28"/>
        </w:rPr>
        <w:t>(вывесок) в</w:t>
      </w:r>
      <w:r w:rsidR="002A73C4" w:rsidRPr="007F22A9">
        <w:rPr>
          <w:rFonts w:ascii="Times New Roman" w:hAnsi="Times New Roman"/>
          <w:sz w:val="28"/>
          <w:szCs w:val="28"/>
        </w:rPr>
        <w:t xml:space="preserve"> соответствии с дизайн-проектом размещения вывески</w:t>
      </w:r>
      <w:r w:rsidR="00130309" w:rsidRPr="007F22A9">
        <w:rPr>
          <w:rFonts w:ascii="Times New Roman" w:hAnsi="Times New Roman"/>
          <w:sz w:val="28"/>
          <w:szCs w:val="28"/>
        </w:rPr>
        <w:t>.</w:t>
      </w:r>
    </w:p>
    <w:p w14:paraId="486EB93C"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130309" w:rsidRPr="007F22A9">
        <w:rPr>
          <w:rFonts w:ascii="Times New Roman" w:hAnsi="Times New Roman"/>
          <w:sz w:val="28"/>
          <w:szCs w:val="28"/>
        </w:rPr>
        <w:t>.30</w:t>
      </w:r>
      <w:r w:rsidR="000140EE" w:rsidRPr="007F22A9">
        <w:rPr>
          <w:rFonts w:ascii="Times New Roman" w:hAnsi="Times New Roman"/>
          <w:sz w:val="28"/>
          <w:szCs w:val="28"/>
        </w:rPr>
        <w:t>.1. Дизайн-проект размещения вывески, в том числе отдельно стоящих конструкций, подлежит согласованию в порядке, установленном органами местного самоуправления муниципальных образований и городских округов Белгородской области.</w:t>
      </w:r>
    </w:p>
    <w:p w14:paraId="5AC5128E"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xml:space="preserve">Дизайн-проект должен содержать информацию о размещении всех информационных конструкций, в том числе отдельно стоящих конструкций. </w:t>
      </w:r>
      <w:r w:rsidRPr="007F22A9">
        <w:rPr>
          <w:rFonts w:ascii="Times New Roman" w:hAnsi="Times New Roman"/>
          <w:sz w:val="28"/>
          <w:szCs w:val="28"/>
        </w:rPr>
        <w:lastRenderedPageBreak/>
        <w:t>При наличии на объекте рекламной конструкции</w:t>
      </w:r>
      <w:r w:rsidR="00B02E9E" w:rsidRPr="007F22A9">
        <w:rPr>
          <w:rFonts w:ascii="Times New Roman" w:hAnsi="Times New Roman"/>
          <w:sz w:val="28"/>
          <w:szCs w:val="28"/>
        </w:rPr>
        <w:t xml:space="preserve"> </w:t>
      </w:r>
      <w:r w:rsidRPr="007F22A9">
        <w:rPr>
          <w:rFonts w:ascii="Times New Roman" w:hAnsi="Times New Roman"/>
          <w:sz w:val="28"/>
          <w:szCs w:val="28"/>
        </w:rPr>
        <w:t>информация о размещении указанной конструкции также отражается в соответствующем дизайн-проекте.</w:t>
      </w:r>
    </w:p>
    <w:p w14:paraId="5565B0AB"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В дизайн-проекте также отражается информация о рекламных конструкциях, планируемых к размещению на внешних поверхностях объекта. При этом размещение рекламных конструкций осуществляется в установленном порядке.</w:t>
      </w:r>
    </w:p>
    <w:p w14:paraId="39377D38"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AD526F" w:rsidRPr="007F22A9">
        <w:rPr>
          <w:rFonts w:ascii="Times New Roman" w:hAnsi="Times New Roman"/>
          <w:sz w:val="28"/>
          <w:szCs w:val="28"/>
        </w:rPr>
        <w:t>.3</w:t>
      </w:r>
      <w:r w:rsidR="000140EE" w:rsidRPr="007F22A9">
        <w:rPr>
          <w:rFonts w:ascii="Times New Roman" w:hAnsi="Times New Roman"/>
          <w:sz w:val="28"/>
          <w:szCs w:val="28"/>
        </w:rPr>
        <w:t xml:space="preserve">2. Критериями оценки дизайн-проекта размещения </w:t>
      </w:r>
      <w:r w:rsidR="00A13855" w:rsidRPr="007F22A9">
        <w:rPr>
          <w:rFonts w:ascii="Times New Roman" w:hAnsi="Times New Roman"/>
          <w:sz w:val="28"/>
          <w:szCs w:val="28"/>
        </w:rPr>
        <w:t>информационной конструкции (</w:t>
      </w:r>
      <w:r w:rsidR="000140EE" w:rsidRPr="007F22A9">
        <w:rPr>
          <w:rFonts w:ascii="Times New Roman" w:hAnsi="Times New Roman"/>
          <w:sz w:val="28"/>
          <w:szCs w:val="28"/>
        </w:rPr>
        <w:t>вывески</w:t>
      </w:r>
      <w:r w:rsidR="00A13855" w:rsidRPr="007F22A9">
        <w:rPr>
          <w:rFonts w:ascii="Times New Roman" w:hAnsi="Times New Roman"/>
          <w:sz w:val="28"/>
          <w:szCs w:val="28"/>
        </w:rPr>
        <w:t>)</w:t>
      </w:r>
      <w:r w:rsidR="000140EE" w:rsidRPr="007F22A9">
        <w:rPr>
          <w:rFonts w:ascii="Times New Roman" w:hAnsi="Times New Roman"/>
          <w:sz w:val="28"/>
          <w:szCs w:val="28"/>
        </w:rPr>
        <w:t xml:space="preserve"> на соответствие внешнему архитектурно-художественному облику являются:</w:t>
      </w:r>
    </w:p>
    <w:p w14:paraId="20CB92CE"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обеспечение сохранности внешнего архитектурно-художественного облика;</w:t>
      </w:r>
    </w:p>
    <w:p w14:paraId="3CCBAAEC"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соответствие местоположения и эстетических характеристик информационной конструкции (вывески) (форма, параметры (размеры), пропорции, цвет, масштаб и др.) стилистике объекта (классика, ампир, модерн, барокко и т.д.), на котором она размещается;</w:t>
      </w:r>
    </w:p>
    <w:p w14:paraId="6C690183"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привязка настенных конструкций к композиционным осям конструктивных элементов фасадов объектов;</w:t>
      </w:r>
    </w:p>
    <w:p w14:paraId="136C005E"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соблюдение единой горизонтальной оси размещения настенных конструкций с иными настенными конструкциями в пределах фасада объекта;</w:t>
      </w:r>
    </w:p>
    <w:p w14:paraId="3156E0B4"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обоснованность использования прозрачной основы (подложки) для крепления отдельных элементов настенной конструкции при размещении настенных конструкций на объектах культурного наследия, выявленных объектах культурного наследия либо объектах, построенных до 1952 г. включительно;</w:t>
      </w:r>
    </w:p>
    <w:p w14:paraId="6CF728F6"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обоснованность использования вертикального формата в вывесках;</w:t>
      </w:r>
    </w:p>
    <w:p w14:paraId="60EB61D2"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обоснованность количества и местоположения информационных конструкций, в том числе отдельно стоящих информационных конструкций;</w:t>
      </w:r>
    </w:p>
    <w:p w14:paraId="4114AA41"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обоснованность использования предлагаемого типа конструкций;</w:t>
      </w:r>
    </w:p>
    <w:p w14:paraId="50D447D8"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обоснованность параметров (размеров) отдельно стоящих информационных конструкций, их сомасштабность окружающей застройке;</w:t>
      </w:r>
    </w:p>
    <w:p w14:paraId="7AD50733"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учет колористического решения внешних поверхностей объекта при размещении информационной конструкции (вывески);</w:t>
      </w:r>
    </w:p>
    <w:p w14:paraId="598238A5"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соответствие используемых в вывесках изображений товарных знаков, в том числе на иностранных языках, зарегистрированным в установленном порядке на территории Российской Федерации товарным знакам.</w:t>
      </w:r>
    </w:p>
    <w:p w14:paraId="73C3FB5D"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xml:space="preserve">Оценка дизайн-проекта размещения вывески на внешних поверхностях здания, строения, сооружения осуществляется с учетом ранее согласованных дизайн-проектов размещения вывесок на данном объекте (место размещения вывесок, их параметры (размеры) и тип), вывесок, размещенных в </w:t>
      </w:r>
      <w:r w:rsidRPr="007F22A9">
        <w:rPr>
          <w:rFonts w:ascii="Times New Roman" w:hAnsi="Times New Roman"/>
          <w:sz w:val="28"/>
          <w:szCs w:val="28"/>
        </w:rPr>
        <w:lastRenderedPageBreak/>
        <w:t xml:space="preserve">соответствии с требованиями настоящих Правил, а также рекламных конструкций, </w:t>
      </w:r>
      <w:r w:rsidR="00A13855" w:rsidRPr="007F22A9">
        <w:rPr>
          <w:rFonts w:ascii="Times New Roman" w:hAnsi="Times New Roman"/>
          <w:sz w:val="28"/>
          <w:szCs w:val="28"/>
        </w:rPr>
        <w:t>размещенных</w:t>
      </w:r>
      <w:r w:rsidRPr="007F22A9">
        <w:rPr>
          <w:rFonts w:ascii="Times New Roman" w:hAnsi="Times New Roman"/>
          <w:sz w:val="28"/>
          <w:szCs w:val="28"/>
        </w:rPr>
        <w:t xml:space="preserve"> в соответствии </w:t>
      </w:r>
      <w:r w:rsidR="00A13855" w:rsidRPr="007F22A9">
        <w:rPr>
          <w:rFonts w:ascii="Times New Roman" w:hAnsi="Times New Roman"/>
          <w:sz w:val="28"/>
          <w:szCs w:val="28"/>
        </w:rPr>
        <w:t>с установленным порядком</w:t>
      </w:r>
      <w:r w:rsidRPr="007F22A9">
        <w:rPr>
          <w:rFonts w:ascii="Times New Roman" w:hAnsi="Times New Roman"/>
          <w:sz w:val="28"/>
          <w:szCs w:val="28"/>
        </w:rPr>
        <w:t xml:space="preserve">. </w:t>
      </w:r>
    </w:p>
    <w:p w14:paraId="408F0E6E" w14:textId="777777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A13855" w:rsidRPr="007F22A9">
        <w:rPr>
          <w:rFonts w:ascii="Times New Roman" w:hAnsi="Times New Roman"/>
          <w:sz w:val="28"/>
          <w:szCs w:val="28"/>
        </w:rPr>
        <w:t>.33</w:t>
      </w:r>
      <w:r w:rsidR="000140EE" w:rsidRPr="007F22A9">
        <w:rPr>
          <w:rFonts w:ascii="Times New Roman" w:hAnsi="Times New Roman"/>
          <w:sz w:val="28"/>
          <w:szCs w:val="28"/>
        </w:rPr>
        <w:t>. Согласование в установленном порядке дизайн-проекта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w:t>
      </w:r>
    </w:p>
    <w:p w14:paraId="4B295E50"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При согласовании дизайн-проекта размещения вывески предыдущее согласование дизайн-проекта размещения такой вывески прекращает действие.</w:t>
      </w:r>
    </w:p>
    <w:p w14:paraId="0D14006D" w14:textId="77777777" w:rsidR="005A2393" w:rsidRPr="007F22A9" w:rsidRDefault="000E75ED" w:rsidP="00A13855">
      <w:pPr>
        <w:ind w:firstLine="709"/>
        <w:contextualSpacing/>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8</w:t>
      </w:r>
      <w:r w:rsidR="00A15435" w:rsidRPr="007F22A9">
        <w:rPr>
          <w:rFonts w:ascii="Times New Roman" w:eastAsia="Times New Roman" w:hAnsi="Times New Roman" w:cs="Times New Roman"/>
          <w:bCs/>
          <w:sz w:val="28"/>
          <w:szCs w:val="28"/>
        </w:rPr>
        <w:t>.44</w:t>
      </w:r>
      <w:r w:rsidR="005A2393" w:rsidRPr="007F22A9">
        <w:rPr>
          <w:rFonts w:ascii="Times New Roman" w:eastAsia="Times New Roman" w:hAnsi="Times New Roman" w:cs="Times New Roman"/>
          <w:bCs/>
          <w:sz w:val="28"/>
          <w:szCs w:val="28"/>
        </w:rPr>
        <w:t xml:space="preserve">. Информационные конструкции </w:t>
      </w:r>
      <w:r w:rsidR="005A2393" w:rsidRPr="007F22A9">
        <w:rPr>
          <w:rFonts w:ascii="Times New Roman" w:eastAsia="Times New Roman" w:hAnsi="Times New Roman" w:cs="Times New Roman"/>
          <w:color w:val="auto"/>
          <w:sz w:val="28"/>
          <w:szCs w:val="28"/>
        </w:rPr>
        <w:t>не соответствующие установленным требованиям настоящих Правил,</w:t>
      </w:r>
      <w:r w:rsidR="005A2393" w:rsidRPr="007F22A9">
        <w:rPr>
          <w:rFonts w:ascii="Times New Roman" w:hAnsi="Times New Roman" w:cs="Times New Roman"/>
          <w:bCs/>
          <w:sz w:val="28"/>
          <w:szCs w:val="28"/>
        </w:rPr>
        <w:t xml:space="preserve"> а также в случае утверждения </w:t>
      </w:r>
      <w:r w:rsidR="00777970" w:rsidRPr="007F22A9">
        <w:rPr>
          <w:rFonts w:ascii="Times New Roman" w:eastAsia="Times New Roman" w:hAnsi="Times New Roman" w:cs="Times New Roman"/>
          <w:color w:val="auto"/>
          <w:sz w:val="28"/>
          <w:szCs w:val="28"/>
        </w:rPr>
        <w:t>постановлением муниципального образования</w:t>
      </w:r>
      <w:r w:rsidR="00CF4560" w:rsidRPr="007F22A9">
        <w:rPr>
          <w:rFonts w:ascii="Times New Roman" w:eastAsia="Times New Roman" w:hAnsi="Times New Roman" w:cs="Times New Roman"/>
          <w:color w:val="auto"/>
          <w:sz w:val="28"/>
          <w:szCs w:val="28"/>
        </w:rPr>
        <w:t xml:space="preserve"> </w:t>
      </w:r>
      <w:r w:rsidR="005A2393" w:rsidRPr="007F22A9">
        <w:rPr>
          <w:rFonts w:ascii="Times New Roman" w:hAnsi="Times New Roman" w:cs="Times New Roman"/>
          <w:bCs/>
          <w:sz w:val="28"/>
          <w:szCs w:val="28"/>
        </w:rPr>
        <w:t>Архитектурно-художественной концепции, требованиям такой Архитектурно-художественной концепции</w:t>
      </w:r>
      <w:r w:rsidR="00A15435" w:rsidRPr="007F22A9">
        <w:rPr>
          <w:rFonts w:ascii="Times New Roman" w:hAnsi="Times New Roman" w:cs="Times New Roman"/>
          <w:bCs/>
          <w:sz w:val="28"/>
          <w:szCs w:val="28"/>
        </w:rPr>
        <w:t>,</w:t>
      </w:r>
      <w:r w:rsidR="005A2393" w:rsidRPr="007F22A9">
        <w:rPr>
          <w:rFonts w:ascii="Times New Roman" w:hAnsi="Times New Roman" w:cs="Times New Roman"/>
          <w:bCs/>
          <w:sz w:val="28"/>
          <w:szCs w:val="28"/>
        </w:rPr>
        <w:t xml:space="preserve"> подлежат демонтажу.</w:t>
      </w:r>
    </w:p>
    <w:p w14:paraId="53611583" w14:textId="77777777" w:rsidR="004552D2" w:rsidRPr="007F22A9" w:rsidRDefault="000E75ED" w:rsidP="004552D2">
      <w:pPr>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bCs/>
          <w:sz w:val="28"/>
          <w:szCs w:val="28"/>
        </w:rPr>
        <w:t>8</w:t>
      </w:r>
      <w:r w:rsidR="00A15435" w:rsidRPr="007F22A9">
        <w:rPr>
          <w:rFonts w:ascii="Times New Roman" w:eastAsia="Times New Roman" w:hAnsi="Times New Roman" w:cs="Times New Roman"/>
          <w:bCs/>
          <w:sz w:val="28"/>
          <w:szCs w:val="28"/>
        </w:rPr>
        <w:t>.45</w:t>
      </w:r>
      <w:r w:rsidR="001A654E" w:rsidRPr="007F22A9">
        <w:rPr>
          <w:rFonts w:ascii="Times New Roman" w:eastAsia="Times New Roman" w:hAnsi="Times New Roman" w:cs="Times New Roman"/>
          <w:bCs/>
          <w:sz w:val="28"/>
          <w:szCs w:val="28"/>
        </w:rPr>
        <w:t xml:space="preserve">. </w:t>
      </w:r>
      <w:r w:rsidR="004552D2" w:rsidRPr="007F22A9">
        <w:rPr>
          <w:rFonts w:ascii="Times New Roman" w:eastAsia="Times New Roman" w:hAnsi="Times New Roman" w:cs="Times New Roman"/>
          <w:color w:val="auto"/>
          <w:sz w:val="28"/>
          <w:szCs w:val="28"/>
        </w:rPr>
        <w:t>Демонтаж информационных конструкций, размещенных в нарушение настоящих Правил.</w:t>
      </w:r>
    </w:p>
    <w:p w14:paraId="4E831A1B"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8.45.1. Контроль за выполнением требований к размещению информационных конструкций (вывесок), а также выявление информационных конструкций (вывесок), не соответствующих требованиям настоящих Правил, осуществляется уполномоченным органом администрации муниципального района (городского округа).</w:t>
      </w:r>
    </w:p>
    <w:p w14:paraId="168D5DA5"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Выявление информационных конструкций (вывесок), не соответствующих установленным требованиям, осуществляется сотрудниками уполномоченного органа администрации муниципального района (городского округа).</w:t>
      </w:r>
    </w:p>
    <w:p w14:paraId="484E42A1"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8.45.2.  Уполномоченный орган администрации муниципального района (городского округа) выносит владельцу информационной конструкции (вывески), не соответствующей установленным требованиям, предписание о приведении ее в соответствие с установленными требованиями в тридцатидневный срок либо проведении демонтажа информационной конструкции (вывески) в добровольном порядке при выявлении указанной информационной конструкции (вывески), в том числе в следующих случаях:</w:t>
      </w:r>
    </w:p>
    <w:p w14:paraId="7D5F0376"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на основании обращений граждан и юридических лиц о выявлении вывесок, не соответствующих установленным требованиям, в том числе поданным с использованием информационных порталов;</w:t>
      </w:r>
    </w:p>
    <w:p w14:paraId="4114B210"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на основании информации государственных органов, органов местного самоуправления, а также правоохранительных органов о выявлении вывесок, не соответствующих установленным требованиям.</w:t>
      </w:r>
    </w:p>
    <w:p w14:paraId="51FFF4BD"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В вынесенном предписании уполномоченного органа администрации муниципального района (городского округа) также указываются последствия его невыполнения в виде демонтажа информационной конструкции (вывески) в принудительном порядке.</w:t>
      </w:r>
    </w:p>
    <w:p w14:paraId="635CEA33"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lastRenderedPageBreak/>
        <w:t>8.45.3. Демонтаж информационной конструкции (вывески) представляет собой разборку информационной конструкции (вывески) на составляющие элементы, в том числе с нанесением ущерба информационной конструкции (вывеске) и другим объектам, с которыми демонтируемая информационная конструкция (вывеска) конструктивно связана, ее снятие с внешних поверхностей зданий, строений, сооружений, на которых указанная информационная конструкция (вывеска) размещена.</w:t>
      </w:r>
    </w:p>
    <w:p w14:paraId="7E9183CF"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8.45.4. Форма предписания владельцу информационной конструкции (вывески), не соответствующей установленным требованиям, утверждается уполномоченным органом администрации муниципального района (городского округа).</w:t>
      </w:r>
    </w:p>
    <w:p w14:paraId="2F7AA1DF"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8.45.5. Приведение информационной конструкции (вывески) в соответствие с установленными требованиями на основании предписания уполномоченного органа администрации муниципальн</w:t>
      </w:r>
      <w:r w:rsidR="007E1EB3" w:rsidRPr="007F22A9">
        <w:rPr>
          <w:rFonts w:ascii="Times New Roman" w:eastAsia="Times New Roman" w:hAnsi="Times New Roman" w:cs="Times New Roman"/>
          <w:color w:val="auto"/>
          <w:sz w:val="28"/>
          <w:szCs w:val="28"/>
        </w:rPr>
        <w:t xml:space="preserve">ого района (городского округа) </w:t>
      </w:r>
      <w:r w:rsidRPr="007F22A9">
        <w:rPr>
          <w:rFonts w:ascii="Times New Roman" w:eastAsia="Times New Roman" w:hAnsi="Times New Roman" w:cs="Times New Roman"/>
          <w:color w:val="auto"/>
          <w:sz w:val="28"/>
          <w:szCs w:val="28"/>
        </w:rPr>
        <w:t>осуществляется владельцем указанной вывески и за счет его собственных средств.</w:t>
      </w:r>
    </w:p>
    <w:p w14:paraId="0EA0C3A7"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Демонтаж информационной конструкции (вывески) в добровольном порядке в соответствии с предписанием уполномоченного органа администрации муниципального района (городского округа) осуществляется владельцем данной информационной конструкции (вывески) с последующим восстановлением внешних поверхностей объекта, на которых она была размещена, в том виде, который был до установки конструкции, и с использованием аналогичных материалов и технологий.</w:t>
      </w:r>
    </w:p>
    <w:p w14:paraId="487E96C3"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8.45.6. При отсутствии сведений о владельце информационной конструкции (вывески) либо в случае его отсутствия в течение одного месяца со дня обнаружения информационной конструкции (вывески), не соответствующих требованиям Правил, а также если информационная конструкция (вывеска) не была демонтирована владельцем информационной конструкции (вывески) в добровольном порядке в установленный предписанием тридцатидневный срок организация демонтажа данной информационной конструкции (вывески) в принудительном порядке осуществляется уполномоченным органом администрации муниципального района (городского округа) за счет средств бюджета муниципального района (городского округа) с последующим взысканием данных средств с владельца информационной конструкции (вывески) в претензионном либо судебном порядке. </w:t>
      </w:r>
    </w:p>
    <w:p w14:paraId="3B6AA06A"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8.45.7. Уполномоченный орган администрации муниципального района (городского округа) организует демонтаж, перемещение и хранение информационных конструкций (вывесок), не соответствующих установленным требованиям, на специально организованные для их хранения места, о чем владельцу информационной конструкции (вывески) направляется письменное уведомление.</w:t>
      </w:r>
    </w:p>
    <w:p w14:paraId="0498D9BA"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Демонтаж в принудительном порядке информационных конструкций (вывесок), не соответствующих установленным требованиям, осуществляется </w:t>
      </w:r>
      <w:r w:rsidRPr="007F22A9">
        <w:rPr>
          <w:rFonts w:ascii="Times New Roman" w:eastAsia="Times New Roman" w:hAnsi="Times New Roman" w:cs="Times New Roman"/>
          <w:color w:val="auto"/>
          <w:sz w:val="28"/>
          <w:szCs w:val="28"/>
        </w:rPr>
        <w:lastRenderedPageBreak/>
        <w:t>уполномоченным органом администрации муниципального района (городского округа)  на основании выданного им предписания и акта демонтажа вывески.</w:t>
      </w:r>
    </w:p>
    <w:p w14:paraId="76E57887"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Работы по демонтажу, вывозу, хранению и утилизации демонтированных информационных конструкций (вывесок), не соответствующих установленным требованиям, осуществляются учреждениями, инженерными службами районов, государственными бюджетными учреждениями муниципальных районов (городских округов), уполномоченными администрацией муниципального района (городского округа).</w:t>
      </w:r>
    </w:p>
    <w:p w14:paraId="5C4DC994"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Хранение демонтированных информационных конструкций (вывесок), не соответствующих установленным требованиям, производится на специально организованных уполномоченным органом администрации муниципального района (городского округа) для их хранения местах в течение не более одного месяца со дня демонтажа с составлением акта демонтажа вывески, акта вывоза материальных ценностей и акта передачи их на хранение. По истечении одного месяца с даты демонтажа невостребованные владельцами информационные конструкции (вывески) утилизируются.</w:t>
      </w:r>
    </w:p>
    <w:p w14:paraId="2F3B1A65"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После оплаты владельцем информационной конструкции (вывески) затрат, связанных с принудительным демонтажем, транспортировкой и хранением, демонтированные конструкции в установленном порядке возвращаются указанному лицу.</w:t>
      </w:r>
    </w:p>
    <w:p w14:paraId="09705030"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В случае отказа владельца информационной конструкции (вывески) добровольно возместить суммы, затраченные уполномоченным органом администрации муниципального района (городского округа), на демонтаж информационной конструкции (вывески), ее доставку и хранение на специально организованные для этого места хранения, а также утилизацию, в случае, если по истечении одного месяца с даты демонтажа владелец информационной конструкции (вывески) не обратится в уполномоченный орган с просьбой о возврате информационной конструкции (вывески) данные суммы взыскиваются уполномоченным органом с владельца вывески в судебном порядке. </w:t>
      </w:r>
    </w:p>
    <w:p w14:paraId="34C0FD75"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8.45.8. Уполномоченный орган администрации муниципального района (городского округа), организации, указанные в абзаце третьем подпункта 8.</w:t>
      </w:r>
      <w:r w:rsidR="007E1EB3" w:rsidRPr="007F22A9">
        <w:rPr>
          <w:rFonts w:ascii="Times New Roman" w:eastAsia="Times New Roman" w:hAnsi="Times New Roman" w:cs="Times New Roman"/>
          <w:color w:val="auto"/>
          <w:sz w:val="28"/>
          <w:szCs w:val="28"/>
        </w:rPr>
        <w:t>45</w:t>
      </w:r>
      <w:r w:rsidRPr="007F22A9">
        <w:rPr>
          <w:rFonts w:ascii="Times New Roman" w:eastAsia="Times New Roman" w:hAnsi="Times New Roman" w:cs="Times New Roman"/>
          <w:color w:val="auto"/>
          <w:sz w:val="28"/>
          <w:szCs w:val="28"/>
        </w:rPr>
        <w:t>.7. настоящих Правил, не несут ответственности за состояние и сохранность информационных конструкций (вывесок), оборудования или иного имущества, находящихся на информационной конструкции (вывеске), при их демонтаже в принудительном порядке и (или) перемещении на специально организованные места для хранения демонтированных информационных конструкций (вывесок), не соответствующих установленным требованиям.</w:t>
      </w:r>
    </w:p>
    <w:p w14:paraId="6AC837EF"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8.45.9. Восстановление внешних поверхностей объекта, на которых была размещена демонтированная информационная конструкция (вывеска), в том виде, который существовал до установки конструкций, и с </w:t>
      </w:r>
      <w:r w:rsidRPr="007F22A9">
        <w:rPr>
          <w:rFonts w:ascii="Times New Roman" w:eastAsia="Times New Roman" w:hAnsi="Times New Roman" w:cs="Times New Roman"/>
          <w:color w:val="auto"/>
          <w:sz w:val="28"/>
          <w:szCs w:val="28"/>
        </w:rPr>
        <w:lastRenderedPageBreak/>
        <w:t>использованием аналогичных материалов и технологий в случае, предусмотренном подпунктом 8.</w:t>
      </w:r>
      <w:r w:rsidR="007E1EB3" w:rsidRPr="007F22A9">
        <w:rPr>
          <w:rFonts w:ascii="Times New Roman" w:eastAsia="Times New Roman" w:hAnsi="Times New Roman" w:cs="Times New Roman"/>
          <w:color w:val="auto"/>
          <w:sz w:val="28"/>
          <w:szCs w:val="28"/>
        </w:rPr>
        <w:t>45</w:t>
      </w:r>
      <w:r w:rsidRPr="007F22A9">
        <w:rPr>
          <w:rFonts w:ascii="Times New Roman" w:eastAsia="Times New Roman" w:hAnsi="Times New Roman" w:cs="Times New Roman"/>
          <w:color w:val="auto"/>
          <w:sz w:val="28"/>
          <w:szCs w:val="28"/>
        </w:rPr>
        <w:t xml:space="preserve">.6.  настоящих Правил, организуется уполномоченным органом администрации муниципального района (городского округа) за счет средств бюджета муниципального района (городского округа) с последующим взысканием данных средств с владельца информационной конструкции (вывески) в претензионном либо судебном порядке. </w:t>
      </w:r>
    </w:p>
    <w:p w14:paraId="1E16C223" w14:textId="77777777" w:rsidR="004552D2" w:rsidRPr="007F22A9" w:rsidRDefault="004552D2" w:rsidP="004552D2"/>
    <w:p w14:paraId="6A228B5C" w14:textId="77777777" w:rsidR="002B1E48" w:rsidRPr="007F22A9" w:rsidRDefault="002B1E48" w:rsidP="002B1E48">
      <w:pPr>
        <w:spacing w:line="240" w:lineRule="auto"/>
        <w:ind w:firstLine="709"/>
        <w:contextualSpacing/>
        <w:jc w:val="both"/>
        <w:rPr>
          <w:rFonts w:ascii="Times New Roman" w:eastAsia="Times New Roman" w:hAnsi="Times New Roman" w:cs="Times New Roman"/>
          <w:color w:val="auto"/>
          <w:sz w:val="28"/>
          <w:szCs w:val="28"/>
        </w:rPr>
      </w:pPr>
    </w:p>
    <w:p w14:paraId="4A492FAC" w14:textId="77777777" w:rsidR="00445D90" w:rsidRPr="007F22A9" w:rsidRDefault="00445D90" w:rsidP="00445D90">
      <w:pPr>
        <w:spacing w:line="240" w:lineRule="auto"/>
        <w:ind w:firstLine="709"/>
        <w:contextualSpacing/>
        <w:jc w:val="center"/>
        <w:rPr>
          <w:rFonts w:ascii="Times New Roman" w:eastAsia="Times New Roman" w:hAnsi="Times New Roman" w:cs="Times New Roman"/>
          <w:b/>
          <w:color w:val="auto"/>
          <w:sz w:val="28"/>
          <w:szCs w:val="28"/>
        </w:rPr>
      </w:pPr>
      <w:r w:rsidRPr="007F22A9">
        <w:rPr>
          <w:rFonts w:ascii="Times New Roman" w:eastAsia="Times New Roman" w:hAnsi="Times New Roman" w:cs="Times New Roman"/>
          <w:b/>
          <w:color w:val="auto"/>
          <w:sz w:val="28"/>
          <w:szCs w:val="28"/>
          <w:lang w:val="en-US"/>
        </w:rPr>
        <w:t>IX</w:t>
      </w:r>
      <w:r w:rsidRPr="007F22A9">
        <w:rPr>
          <w:rFonts w:ascii="Times New Roman" w:eastAsia="Times New Roman" w:hAnsi="Times New Roman" w:cs="Times New Roman"/>
          <w:b/>
          <w:color w:val="auto"/>
          <w:sz w:val="28"/>
          <w:szCs w:val="28"/>
        </w:rPr>
        <w:t>. ПОРЯДОК УСТАНОВКИ И ЭКСПЛУАТАЦИИ РЕКЛАМНЫХ КОНСТРУКЦИЙ</w:t>
      </w:r>
    </w:p>
    <w:p w14:paraId="74B6BEDC" w14:textId="77777777" w:rsidR="00445D90" w:rsidRPr="007F22A9" w:rsidRDefault="00445D90" w:rsidP="00445D90">
      <w:pPr>
        <w:pStyle w:val="ConsPlusNormal"/>
        <w:ind w:firstLine="851"/>
        <w:jc w:val="both"/>
        <w:rPr>
          <w:rFonts w:ascii="Times New Roman" w:hAnsi="Times New Roman" w:cs="Times New Roman"/>
          <w:sz w:val="28"/>
          <w:szCs w:val="28"/>
        </w:rPr>
      </w:pPr>
    </w:p>
    <w:p w14:paraId="21C4F4E9"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Размещение на территории муниципальных районов и городских округов Белгородской области рекламных конструкций, не предусмотренных настоящими </w:t>
      </w:r>
      <w:r w:rsidR="001C566C" w:rsidRPr="007F22A9">
        <w:rPr>
          <w:rFonts w:ascii="Times New Roman" w:hAnsi="Times New Roman" w:cs="Times New Roman"/>
          <w:sz w:val="28"/>
          <w:szCs w:val="28"/>
        </w:rPr>
        <w:t>П</w:t>
      </w:r>
      <w:r w:rsidRPr="007F22A9">
        <w:rPr>
          <w:rFonts w:ascii="Times New Roman" w:hAnsi="Times New Roman" w:cs="Times New Roman"/>
          <w:sz w:val="28"/>
          <w:szCs w:val="28"/>
        </w:rPr>
        <w:t xml:space="preserve">равилами, не допускается.  </w:t>
      </w:r>
    </w:p>
    <w:p w14:paraId="1BF45335"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9.1. Типы и виды стационарных рекламных конструкций, допустимые к установке:</w:t>
      </w:r>
    </w:p>
    <w:p w14:paraId="0728D373"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Рекламные конструкции </w:t>
      </w:r>
      <w:r w:rsidRPr="007F22A9">
        <w:rPr>
          <w:rFonts w:ascii="Times New Roman" w:hAnsi="Times New Roman" w:cs="Times New Roman"/>
          <w:b/>
          <w:sz w:val="28"/>
          <w:szCs w:val="28"/>
        </w:rPr>
        <w:t>малого формата</w:t>
      </w:r>
      <w:r w:rsidRPr="007F22A9">
        <w:rPr>
          <w:rFonts w:ascii="Times New Roman" w:hAnsi="Times New Roman" w:cs="Times New Roman"/>
          <w:sz w:val="28"/>
          <w:szCs w:val="28"/>
        </w:rPr>
        <w:t xml:space="preserve"> - рекламные конструкции, площадь одной информационной поверхности которых не превышает 6 кв. м.</w:t>
      </w:r>
    </w:p>
    <w:p w14:paraId="4444A949"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Рекламные конструкции </w:t>
      </w:r>
      <w:r w:rsidRPr="007F22A9">
        <w:rPr>
          <w:rFonts w:ascii="Times New Roman" w:hAnsi="Times New Roman" w:cs="Times New Roman"/>
          <w:b/>
          <w:sz w:val="28"/>
          <w:szCs w:val="28"/>
        </w:rPr>
        <w:t>среднего форма</w:t>
      </w:r>
      <w:r w:rsidRPr="007F22A9">
        <w:rPr>
          <w:rFonts w:ascii="Times New Roman" w:hAnsi="Times New Roman" w:cs="Times New Roman"/>
          <w:sz w:val="28"/>
          <w:szCs w:val="28"/>
        </w:rPr>
        <w:t>та - рекламные конструкции, площадь одной информационной поверхности которых от 6 до 15 кв. м.</w:t>
      </w:r>
    </w:p>
    <w:p w14:paraId="191F2C70"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Рекламные конструкции </w:t>
      </w:r>
      <w:r w:rsidRPr="007F22A9">
        <w:rPr>
          <w:rFonts w:ascii="Times New Roman" w:hAnsi="Times New Roman" w:cs="Times New Roman"/>
          <w:b/>
          <w:sz w:val="28"/>
          <w:szCs w:val="28"/>
        </w:rPr>
        <w:t>большого формата</w:t>
      </w:r>
      <w:r w:rsidRPr="007F22A9">
        <w:rPr>
          <w:rFonts w:ascii="Times New Roman" w:hAnsi="Times New Roman" w:cs="Times New Roman"/>
          <w:sz w:val="28"/>
          <w:szCs w:val="28"/>
        </w:rPr>
        <w:t xml:space="preserve"> - рекламные конструкции, площадь одной информационной поверхности которых от 15 до 18 кв. м.</w:t>
      </w:r>
    </w:p>
    <w:p w14:paraId="5BF89323"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Рекламные конструкции </w:t>
      </w:r>
      <w:r w:rsidRPr="007F22A9">
        <w:rPr>
          <w:rFonts w:ascii="Times New Roman" w:hAnsi="Times New Roman" w:cs="Times New Roman"/>
          <w:b/>
          <w:sz w:val="28"/>
          <w:szCs w:val="28"/>
        </w:rPr>
        <w:t>крупного формата</w:t>
      </w:r>
      <w:r w:rsidRPr="007F22A9">
        <w:rPr>
          <w:rFonts w:ascii="Times New Roman" w:hAnsi="Times New Roman" w:cs="Times New Roman"/>
          <w:sz w:val="28"/>
          <w:szCs w:val="28"/>
        </w:rPr>
        <w:t xml:space="preserve"> - рекламные конструкции, площадь одной информационной поверхности которых больше 18 кв. м.</w:t>
      </w:r>
    </w:p>
    <w:p w14:paraId="6A31865F" w14:textId="77777777" w:rsidR="00445D90" w:rsidRPr="007F22A9" w:rsidRDefault="00445D90" w:rsidP="00445D90">
      <w:pPr>
        <w:pStyle w:val="ConsPlusNormal"/>
        <w:ind w:firstLine="851"/>
        <w:jc w:val="both"/>
        <w:rPr>
          <w:rFonts w:ascii="Times New Roman" w:hAnsi="Times New Roman" w:cs="Times New Roman"/>
          <w:sz w:val="28"/>
          <w:szCs w:val="28"/>
        </w:rPr>
      </w:pPr>
      <w:bookmarkStart w:id="24" w:name="Par138"/>
      <w:bookmarkEnd w:id="24"/>
      <w:r w:rsidRPr="007F22A9">
        <w:rPr>
          <w:rFonts w:ascii="Times New Roman" w:hAnsi="Times New Roman" w:cs="Times New Roman"/>
          <w:sz w:val="28"/>
          <w:szCs w:val="28"/>
        </w:rPr>
        <w:t xml:space="preserve">9.1.1. </w:t>
      </w:r>
      <w:r w:rsidRPr="007F22A9">
        <w:rPr>
          <w:rFonts w:ascii="Times New Roman" w:hAnsi="Times New Roman" w:cs="Times New Roman"/>
          <w:b/>
          <w:sz w:val="28"/>
          <w:szCs w:val="28"/>
        </w:rPr>
        <w:t>Рекламные конструкции, конструктивно связанные с остановочными павильонами общественного транспорта</w:t>
      </w:r>
      <w:r w:rsidRPr="007F22A9">
        <w:rPr>
          <w:rFonts w:ascii="Times New Roman" w:hAnsi="Times New Roman" w:cs="Times New Roman"/>
          <w:sz w:val="28"/>
          <w:szCs w:val="28"/>
        </w:rPr>
        <w:t xml:space="preserve"> - рекламные конструкции малого и среднего формата, конструктивно связанные с элементами конструктивных частей остановочных павильонов общественного транспорта. Размеры одной стороны информационного поля рекламной конструкции на остановочном павильоне принимаются в соответствии с утвержденным дизайн-проектом остановочного павильона. </w:t>
      </w:r>
    </w:p>
    <w:p w14:paraId="08FCD07E"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9.1.2. </w:t>
      </w:r>
      <w:r w:rsidRPr="007F22A9">
        <w:rPr>
          <w:rFonts w:ascii="Times New Roman" w:hAnsi="Times New Roman" w:cs="Times New Roman"/>
          <w:b/>
          <w:sz w:val="28"/>
          <w:szCs w:val="28"/>
        </w:rPr>
        <w:t>Сити-форматы</w:t>
      </w:r>
      <w:r w:rsidRPr="007F22A9">
        <w:rPr>
          <w:rFonts w:ascii="Times New Roman" w:hAnsi="Times New Roman" w:cs="Times New Roman"/>
          <w:sz w:val="28"/>
          <w:szCs w:val="28"/>
        </w:rPr>
        <w:t xml:space="preserve"> - отдельно стоящие двухсторонние рекламные конструкции малого формата с двумя информационными полями, располагаемые на тротуарах или на прилегающих к тротуарам газонах. Размер информационного поля каждой стороны рекламной конструкции сити-формата составляет 1,2 м x 1,8 м. Площадь информационного поля рекламной конструкции сити-формата определяется общей площадью двух его сторон.</w:t>
      </w:r>
    </w:p>
    <w:p w14:paraId="65D72D6A"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9.1.3. </w:t>
      </w:r>
      <w:r w:rsidRPr="007F22A9">
        <w:rPr>
          <w:rFonts w:ascii="Times New Roman" w:hAnsi="Times New Roman" w:cs="Times New Roman"/>
          <w:b/>
          <w:sz w:val="28"/>
          <w:szCs w:val="28"/>
        </w:rPr>
        <w:t>Афишные стенды</w:t>
      </w:r>
      <w:r w:rsidRPr="007F22A9">
        <w:rPr>
          <w:rFonts w:ascii="Times New Roman" w:hAnsi="Times New Roman" w:cs="Times New Roman"/>
          <w:sz w:val="28"/>
          <w:szCs w:val="28"/>
        </w:rPr>
        <w:t xml:space="preserve"> - отдельно стоящие рекламные конструкции малого формата с одним или двумя информационными полями, располагаемые на тротуарах или на прилегающих к тротуарам газонах. Размер одной стороны информационного поля афишного стенда составляет 1,8x1,75 м. Площадь информационного поля афишного стенда определяется общей </w:t>
      </w:r>
      <w:r w:rsidRPr="007F22A9">
        <w:rPr>
          <w:rFonts w:ascii="Times New Roman" w:hAnsi="Times New Roman" w:cs="Times New Roman"/>
          <w:sz w:val="28"/>
          <w:szCs w:val="28"/>
        </w:rPr>
        <w:lastRenderedPageBreak/>
        <w:t>площадью его эксплуатируемых сторон. Афишные стенды предназначены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спортивно- оздоровительного характера.</w:t>
      </w:r>
    </w:p>
    <w:p w14:paraId="0AF62BD4"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9.1.4. </w:t>
      </w:r>
      <w:r w:rsidRPr="007F22A9">
        <w:rPr>
          <w:rFonts w:ascii="Times New Roman" w:hAnsi="Times New Roman" w:cs="Times New Roman"/>
          <w:b/>
          <w:sz w:val="28"/>
          <w:szCs w:val="28"/>
        </w:rPr>
        <w:t>Тумбы</w:t>
      </w:r>
      <w:r w:rsidRPr="007F22A9">
        <w:rPr>
          <w:rFonts w:ascii="Times New Roman" w:hAnsi="Times New Roman" w:cs="Times New Roman"/>
          <w:sz w:val="28"/>
          <w:szCs w:val="28"/>
        </w:rPr>
        <w:t xml:space="preserve"> - отдельно стоящие рекламные конструкции малого или среднего формата с внутренним подсветом, имеющие форму цилиндра и три внешние поверхности с информационными полями размером 1,4 м x 3,0 м (1,2 м х 1,8 м) для размещения рекламы. Площадь информационного поля тумбы определяется общей площадью трех ее сторон. </w:t>
      </w:r>
    </w:p>
    <w:p w14:paraId="20FC2235"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9.1.5. </w:t>
      </w:r>
      <w:r w:rsidRPr="007F22A9">
        <w:rPr>
          <w:rFonts w:ascii="Times New Roman" w:hAnsi="Times New Roman" w:cs="Times New Roman"/>
          <w:b/>
          <w:sz w:val="28"/>
          <w:szCs w:val="28"/>
        </w:rPr>
        <w:t>Пилларсы (пиллары)</w:t>
      </w:r>
      <w:r w:rsidRPr="007F22A9">
        <w:rPr>
          <w:rFonts w:ascii="Times New Roman" w:hAnsi="Times New Roman" w:cs="Times New Roman"/>
          <w:sz w:val="28"/>
          <w:szCs w:val="28"/>
        </w:rPr>
        <w:t xml:space="preserve"> - отдельно стоящие рекламные конструкции малого или среднего формата с внутренним подсветом, имеющие форму треугольной призмы, на каждой вертикальной грани которой расположены информационные поля размером 1,4 м x 3,0 м. Площадь информационного поля пилларсов определяется общей площадью двух (для двухсторонних пилларсов) или трех (для трехсторонних пилларсов) эксплуатируемых сторон.</w:t>
      </w:r>
    </w:p>
    <w:p w14:paraId="03B91BF5"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9.1.6. </w:t>
      </w:r>
      <w:r w:rsidRPr="007F22A9">
        <w:rPr>
          <w:rFonts w:ascii="Times New Roman" w:hAnsi="Times New Roman" w:cs="Times New Roman"/>
          <w:b/>
          <w:sz w:val="28"/>
          <w:szCs w:val="28"/>
        </w:rPr>
        <w:t>Ситиборды</w:t>
      </w:r>
      <w:r w:rsidRPr="007F22A9">
        <w:rPr>
          <w:rFonts w:ascii="Times New Roman" w:hAnsi="Times New Roman" w:cs="Times New Roman"/>
          <w:sz w:val="28"/>
          <w:szCs w:val="28"/>
        </w:rPr>
        <w:t xml:space="preserve"> - отдельно стоящие рекламные конструкции среднего формата с внутренним подсветом, имеющие одну или две внешние поверхности, специально предназначенные для размещения рекламы. Площадь информационного поля сити-борда определяется общей площадью его эксплуатируемых сторон. Размер одной стороны информационного поля сити-борда составляет 2,7 м х 3,7м (2х3 м). Сити-борды, имеющие только одну поверхность для размещения рекламы, должны иметь декоративно оформленную обратную сторону. </w:t>
      </w:r>
    </w:p>
    <w:p w14:paraId="6F722B2A"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9.1.7. </w:t>
      </w:r>
      <w:r w:rsidRPr="007F22A9">
        <w:rPr>
          <w:rFonts w:ascii="Times New Roman" w:hAnsi="Times New Roman" w:cs="Times New Roman"/>
          <w:b/>
          <w:sz w:val="28"/>
          <w:szCs w:val="28"/>
        </w:rPr>
        <w:t xml:space="preserve">Скроллеры  </w:t>
      </w:r>
      <w:r w:rsidRPr="007F22A9">
        <w:rPr>
          <w:rFonts w:ascii="Times New Roman" w:hAnsi="Times New Roman" w:cs="Times New Roman"/>
          <w:sz w:val="28"/>
          <w:szCs w:val="28"/>
        </w:rPr>
        <w:t>2м  х  3 м- отдельно стоящие рекламные конструкции среднего формата с внутреннимподсветом, оснащенные автоматизированной системой прокрутки рекламных плакатов сзаданным интервалом времени.</w:t>
      </w:r>
    </w:p>
    <w:p w14:paraId="09EEEE0F"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9.1.8. </w:t>
      </w:r>
      <w:r w:rsidRPr="007F22A9">
        <w:rPr>
          <w:rFonts w:ascii="Times New Roman" w:hAnsi="Times New Roman" w:cs="Times New Roman"/>
          <w:b/>
          <w:sz w:val="28"/>
          <w:szCs w:val="28"/>
        </w:rPr>
        <w:t>Билборды</w:t>
      </w:r>
      <w:r w:rsidRPr="007F22A9">
        <w:rPr>
          <w:rFonts w:ascii="Times New Roman" w:hAnsi="Times New Roman" w:cs="Times New Roman"/>
          <w:sz w:val="28"/>
          <w:szCs w:val="28"/>
        </w:rPr>
        <w:t xml:space="preserve"> 6 м x 3 м - отдельно стоящие щитовые рекламные конструкции большого формата, имеющие внешние поверхности, специально предназначенные для размещения рекламы. Площадь информационного поля билборда определяется общей площадью его эксплуатируемых сторон. Количество сторон билборда не может быть более двух. Билборды, имеющие только одну поверхность для размещения рекламы, должны иметь декоративно оформленную обратную сторону. </w:t>
      </w:r>
    </w:p>
    <w:p w14:paraId="2E2F7C68"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9.1.9. </w:t>
      </w:r>
      <w:r w:rsidRPr="007F22A9">
        <w:rPr>
          <w:rFonts w:ascii="Times New Roman" w:hAnsi="Times New Roman" w:cs="Times New Roman"/>
          <w:b/>
          <w:sz w:val="28"/>
          <w:szCs w:val="28"/>
        </w:rPr>
        <w:t>Суперборды и суперсайты</w:t>
      </w:r>
      <w:r w:rsidRPr="007F22A9">
        <w:rPr>
          <w:rFonts w:ascii="Times New Roman" w:hAnsi="Times New Roman" w:cs="Times New Roman"/>
          <w:sz w:val="28"/>
          <w:szCs w:val="28"/>
        </w:rPr>
        <w:t xml:space="preserve"> - отдельно стоящие щитовые рекламные конструкции крупного формата, имеющие внешние поверхности, специально предназначенные для размещения рекламы. Суперборды и суперсайты должны иметь внутренний или внешний подсвет. Размер одной стороны информационного поля суперборда составляет 3 м x 9 м (3х12 м, 4х8 м)). Размер одной стороны информационного поля суперсайта составляет 5 м x 15 м (4х12м, 5х10 м, 5х12 м). Площадь информационного поля суперборда и суперсайта определяется общей площадью их сторон. Количество сторон </w:t>
      </w:r>
      <w:r w:rsidRPr="007F22A9">
        <w:rPr>
          <w:rFonts w:ascii="Times New Roman" w:hAnsi="Times New Roman" w:cs="Times New Roman"/>
          <w:sz w:val="28"/>
          <w:szCs w:val="28"/>
        </w:rPr>
        <w:lastRenderedPageBreak/>
        <w:t xml:space="preserve">суперборда не может быть более двух. Количество сторон суперсайта не может быть более трех. Суперборд и суперсайт, имеющие только одну поверхность для размещения рекламы, должны иметь декоративно оформленную обратную сторону. </w:t>
      </w:r>
      <w:bookmarkStart w:id="25" w:name="Par151"/>
      <w:bookmarkEnd w:id="25"/>
    </w:p>
    <w:p w14:paraId="6EC47C24"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9.1.10. </w:t>
      </w:r>
      <w:r w:rsidRPr="007F22A9">
        <w:rPr>
          <w:rFonts w:ascii="Times New Roman" w:hAnsi="Times New Roman" w:cs="Times New Roman"/>
          <w:b/>
          <w:sz w:val="28"/>
          <w:szCs w:val="28"/>
        </w:rPr>
        <w:t>Уникальные (нестандартные)</w:t>
      </w:r>
      <w:r w:rsidRPr="007F22A9">
        <w:rPr>
          <w:rFonts w:ascii="Times New Roman" w:hAnsi="Times New Roman" w:cs="Times New Roman"/>
          <w:sz w:val="28"/>
          <w:szCs w:val="28"/>
        </w:rPr>
        <w:t xml:space="preserve"> рекламные конструкции, выполненные по индивидуальным проектам - отдельно стоящие рекламные конструкции, имеющие объемно-пространственное решение, в которых для размещения рекламы используется объем конструкции со всех ее сторон. К уникальным (нестандартным) рекламным конструкциям, выполненным по индивидуальным проектам, относятся следующие рекламные конструкции:</w:t>
      </w:r>
    </w:p>
    <w:p w14:paraId="02DB7388"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объемно-пространственные конструкции - рекламные конструкция в виде объемных элементов, не имеющие плоских поверхностей, ( в том числе воздушные шары, аэростаты, объемно-пространственные модели и т.п.) Выполняются по индивидуальным проектам, площадь информационного поля объемно-пространственных конструкций определяется расчетным путем;</w:t>
      </w:r>
    </w:p>
    <w:p w14:paraId="37EBE506"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 проекционные установки - рекламные конструкции, предназначенные для воспроизведения изображения на земле, на плоскостях стен, а также в объеме, состоящие из проецирующего устройства и поверхности (экрана) или объема, в котором формируется информационное изображение. 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 </w:t>
      </w:r>
      <w:bookmarkStart w:id="26" w:name="Par152"/>
      <w:bookmarkEnd w:id="26"/>
    </w:p>
    <w:p w14:paraId="6FBDEEFF"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9.1.11. </w:t>
      </w:r>
      <w:r w:rsidRPr="007F22A9">
        <w:rPr>
          <w:rFonts w:ascii="Times New Roman" w:hAnsi="Times New Roman" w:cs="Times New Roman"/>
          <w:b/>
          <w:sz w:val="28"/>
          <w:szCs w:val="28"/>
        </w:rPr>
        <w:t>Крышные</w:t>
      </w:r>
      <w:r w:rsidRPr="007F22A9">
        <w:rPr>
          <w:rFonts w:ascii="Times New Roman" w:hAnsi="Times New Roman" w:cs="Times New Roman"/>
          <w:sz w:val="28"/>
          <w:szCs w:val="28"/>
        </w:rPr>
        <w:t xml:space="preserve"> рекламные конструкции </w:t>
      </w:r>
      <w:r w:rsidRPr="007F22A9">
        <w:rPr>
          <w:rFonts w:ascii="Times New Roman" w:hAnsi="Times New Roman" w:cs="Times New Roman"/>
          <w:b/>
          <w:sz w:val="28"/>
          <w:szCs w:val="28"/>
        </w:rPr>
        <w:t>в виде отдельных букв</w:t>
      </w:r>
      <w:r w:rsidRPr="007F22A9">
        <w:rPr>
          <w:rFonts w:ascii="Times New Roman" w:hAnsi="Times New Roman" w:cs="Times New Roman"/>
          <w:sz w:val="28"/>
          <w:szCs w:val="28"/>
        </w:rPr>
        <w:t xml:space="preserve"> и логотипов - рекламные конструкции, присоединяемые к зданиям, размещаемые полностью или частично выше уровня карниза здания или на крыше, состоящие из отдельно стоящих символов (букв, цифр, логотипов), оборудованные исключительно внутренним подсветом. Высота рекламных крышных конструкций должна быть не более одной десятой части от высоты фасада здания (от цоколя до кровли), со стороны которого размещается конструкция. Площадь информационного поля данного вида рекламных конструкций определяется расчетным путем.</w:t>
      </w:r>
    </w:p>
    <w:p w14:paraId="648698FB"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Габаритная высота крышных рекламных конструкций должна составлять не более 1/5 высоты здания - для зданий высотой до 15 метров, для зданий выше 15 метров не может быть более 3 метров. Элементы крышной рекламной конструкции не должны выступать за габариты здания в плане. </w:t>
      </w:r>
      <w:bookmarkStart w:id="27" w:name="Par156"/>
      <w:bookmarkEnd w:id="27"/>
    </w:p>
    <w:p w14:paraId="1AA7C833"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9.1.12. </w:t>
      </w:r>
      <w:r w:rsidRPr="007F22A9">
        <w:rPr>
          <w:rFonts w:ascii="Times New Roman" w:hAnsi="Times New Roman" w:cs="Times New Roman"/>
          <w:b/>
          <w:sz w:val="28"/>
          <w:szCs w:val="28"/>
        </w:rPr>
        <w:t>Крышные</w:t>
      </w:r>
      <w:r w:rsidRPr="007F22A9">
        <w:rPr>
          <w:rFonts w:ascii="Times New Roman" w:hAnsi="Times New Roman" w:cs="Times New Roman"/>
          <w:sz w:val="28"/>
          <w:szCs w:val="28"/>
        </w:rPr>
        <w:t xml:space="preserve"> рекламные конструкции </w:t>
      </w:r>
      <w:r w:rsidRPr="007F22A9">
        <w:rPr>
          <w:rFonts w:ascii="Times New Roman" w:hAnsi="Times New Roman" w:cs="Times New Roman"/>
          <w:b/>
          <w:sz w:val="28"/>
          <w:szCs w:val="28"/>
        </w:rPr>
        <w:t>в виде плоской панели</w:t>
      </w:r>
      <w:r w:rsidRPr="007F22A9">
        <w:rPr>
          <w:rFonts w:ascii="Times New Roman" w:hAnsi="Times New Roman" w:cs="Times New Roman"/>
          <w:sz w:val="28"/>
          <w:szCs w:val="28"/>
        </w:rPr>
        <w:t xml:space="preserve"> - рекламные конструкции, присоединяемые к зданиям, устанавливаемые полностью или частично выше уровня карниза здания или на крыше, оборудованные исключительно внутренним подсветом. Состоят из элементов крепления, несущей части конструкции и информационного поля. Высота плоской панели, размещаемой на здании не может превышать среднюю высоту этажа здания, на крыше которого эта конструкция размещается. Количество сторон крышной панели не может быть более одной. Площадь крышной рекламной конструкции в виде плоской панели определяется </w:t>
      </w:r>
      <w:r w:rsidRPr="007F22A9">
        <w:rPr>
          <w:rFonts w:ascii="Times New Roman" w:hAnsi="Times New Roman" w:cs="Times New Roman"/>
          <w:sz w:val="28"/>
          <w:szCs w:val="28"/>
        </w:rPr>
        <w:lastRenderedPageBreak/>
        <w:t xml:space="preserve">площадью его информационного поля. </w:t>
      </w:r>
    </w:p>
    <w:p w14:paraId="31B81F66" w14:textId="77777777" w:rsidR="00445D90" w:rsidRPr="007F22A9" w:rsidRDefault="00445D90" w:rsidP="00445D90">
      <w:pPr>
        <w:shd w:val="clear" w:color="auto" w:fill="FFFFFF"/>
        <w:spacing w:line="270" w:lineRule="atLeast"/>
        <w:ind w:firstLine="851"/>
        <w:jc w:val="both"/>
        <w:textAlignment w:val="baseline"/>
        <w:rPr>
          <w:rFonts w:ascii="Times New Roman" w:hAnsi="Times New Roman"/>
          <w:sz w:val="28"/>
          <w:szCs w:val="28"/>
        </w:rPr>
      </w:pPr>
      <w:r w:rsidRPr="007F22A9">
        <w:rPr>
          <w:rFonts w:ascii="Times New Roman" w:hAnsi="Times New Roman"/>
          <w:sz w:val="28"/>
          <w:szCs w:val="28"/>
        </w:rPr>
        <w:t xml:space="preserve">9.1.13. </w:t>
      </w:r>
      <w:r w:rsidRPr="007F22A9">
        <w:rPr>
          <w:rFonts w:ascii="Times New Roman" w:hAnsi="Times New Roman"/>
          <w:b/>
          <w:sz w:val="28"/>
          <w:szCs w:val="28"/>
        </w:rPr>
        <w:t>Медиа фасады</w:t>
      </w:r>
      <w:r w:rsidRPr="007F22A9">
        <w:rPr>
          <w:rFonts w:ascii="Times New Roman" w:hAnsi="Times New Roman"/>
          <w:sz w:val="28"/>
          <w:szCs w:val="28"/>
        </w:rPr>
        <w:t xml:space="preserve"> - рекламные конструкции крупного формата, присоединяемые к зданиям, размещаемые исключительно на всей полной плоскости боковых глухих фасадов, не имеющих оконных и дверных проемов, витрин, архитектурных деталей, декоративного оформления зданий, рельефных и цветовых композиционных решений фасадной плоскости. Медиафасад состоит из элементов крепления к стене и конструкции информационного поля, состоящего из светодиодных модулей, позволяющих демонстрировать информационные материалы, в том числе динамические видеоизображения. Размер медиафасада определяется индивидуально в зависимости от архитектуры здания на основании согласованного проекта. </w:t>
      </w:r>
    </w:p>
    <w:p w14:paraId="7F9961D8" w14:textId="77777777" w:rsidR="00445D90" w:rsidRPr="007F22A9" w:rsidRDefault="00445D90" w:rsidP="00445D90">
      <w:pPr>
        <w:pStyle w:val="ConsPlusNormal"/>
        <w:ind w:firstLine="851"/>
        <w:jc w:val="both"/>
        <w:rPr>
          <w:rFonts w:ascii="Times New Roman" w:hAnsi="Times New Roman" w:cs="Times New Roman"/>
          <w:sz w:val="28"/>
          <w:szCs w:val="28"/>
        </w:rPr>
      </w:pPr>
      <w:bookmarkStart w:id="28" w:name="Par163"/>
      <w:bookmarkEnd w:id="28"/>
      <w:r w:rsidRPr="007F22A9">
        <w:rPr>
          <w:rFonts w:ascii="Times New Roman" w:hAnsi="Times New Roman" w:cs="Times New Roman"/>
          <w:sz w:val="28"/>
          <w:szCs w:val="28"/>
        </w:rPr>
        <w:t xml:space="preserve">9.1.14. </w:t>
      </w:r>
      <w:r w:rsidRPr="007F22A9">
        <w:rPr>
          <w:rFonts w:ascii="Times New Roman" w:hAnsi="Times New Roman" w:cs="Times New Roman"/>
          <w:b/>
          <w:sz w:val="28"/>
          <w:szCs w:val="28"/>
        </w:rPr>
        <w:t>Указатели с рекламным модулем</w:t>
      </w:r>
      <w:r w:rsidRPr="007F22A9">
        <w:rPr>
          <w:rFonts w:ascii="Times New Roman" w:hAnsi="Times New Roman" w:cs="Times New Roman"/>
          <w:sz w:val="28"/>
          <w:szCs w:val="28"/>
        </w:rPr>
        <w:t xml:space="preserve">- отдельно стоящие щитовые рекламные конструкции малого формата, предназначенные для навигационного ориентирования, содержащих информацию об уличной системе ориентирования, местах нахождения учреждений и организаций городского и муниципального значения, культурно-исторических памятников, предприятий и организаций потребительского рынка и прочих объектов городской инфраструктуры, совмещенную с коммерческой рекламой так же как и знаки информирования об объектах притяжения устанавливаются и оформляются в соответствии с требованиями ГОСТ Р 52044-2003 «Наружная реклама на автомобильных дорогах и территориях городских и сельских поселений». </w:t>
      </w:r>
      <w:bookmarkStart w:id="29" w:name="Par173"/>
      <w:bookmarkEnd w:id="29"/>
    </w:p>
    <w:p w14:paraId="3A4B9AD9"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9.1.15. </w:t>
      </w:r>
      <w:r w:rsidRPr="007F22A9">
        <w:rPr>
          <w:rFonts w:ascii="Times New Roman" w:hAnsi="Times New Roman" w:cs="Times New Roman"/>
          <w:b/>
          <w:sz w:val="28"/>
          <w:szCs w:val="28"/>
        </w:rPr>
        <w:t>Видеоэкран</w:t>
      </w:r>
      <w:r w:rsidRPr="007F22A9">
        <w:rPr>
          <w:rFonts w:ascii="Times New Roman" w:hAnsi="Times New Roman" w:cs="Times New Roman"/>
          <w:sz w:val="28"/>
          <w:szCs w:val="28"/>
        </w:rPr>
        <w:t xml:space="preserve">, электронное табло, светодинамическое табло – отдельно стоящая рекламная конструкция или размещаемая на фасаде здания. Размеры информационного поля устанавливаются исходя из архитектурно-градостроительных условий сложившейся застройки пропорционально существующим объектам городского экстерьера. </w:t>
      </w:r>
    </w:p>
    <w:p w14:paraId="01804895"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9.2. Типы временных рекламных конструкций, допустимых к установке:</w:t>
      </w:r>
    </w:p>
    <w:p w14:paraId="316D3620"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9.2.1. </w:t>
      </w:r>
      <w:r w:rsidRPr="007F22A9">
        <w:rPr>
          <w:rFonts w:ascii="Times New Roman" w:hAnsi="Times New Roman" w:cs="Times New Roman"/>
          <w:b/>
          <w:sz w:val="28"/>
          <w:szCs w:val="28"/>
        </w:rPr>
        <w:t>Рекламные конструкции, размещаемые на ограждениях строительных площадок</w:t>
      </w:r>
      <w:r w:rsidRPr="007F22A9">
        <w:rPr>
          <w:rFonts w:ascii="Times New Roman" w:hAnsi="Times New Roman" w:cs="Times New Roman"/>
          <w:sz w:val="28"/>
          <w:szCs w:val="28"/>
        </w:rPr>
        <w:t>, среднего, большого и крупного формата. Параметры рекламных конструкций, размещаемых на ограждениях строительных площадок, не должны превышать высоту ограждения. Нижний край рекламной конструкции располагается на высоте не менее 0,6 метра от уровня земли.</w:t>
      </w:r>
    </w:p>
    <w:p w14:paraId="45C233BB"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Запрещается монтаж баннерного полотна непосредственно к ограждению, без использования подконструкции.</w:t>
      </w:r>
    </w:p>
    <w:p w14:paraId="46476490"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9.2.2. </w:t>
      </w:r>
      <w:r w:rsidRPr="007F22A9">
        <w:rPr>
          <w:rFonts w:ascii="Times New Roman" w:hAnsi="Times New Roman" w:cs="Times New Roman"/>
          <w:b/>
          <w:sz w:val="28"/>
          <w:szCs w:val="28"/>
        </w:rPr>
        <w:t>Софтборды</w:t>
      </w:r>
      <w:r w:rsidRPr="007F22A9">
        <w:rPr>
          <w:rFonts w:ascii="Times New Roman" w:hAnsi="Times New Roman" w:cs="Times New Roman"/>
          <w:sz w:val="28"/>
          <w:szCs w:val="28"/>
        </w:rPr>
        <w:t xml:space="preserve"> - двухсторонние консольные рекламные конструкции малого формата, состоящие из устройств крепления и мягких полотнищ, устанавливаемые на собственных опорах, опорах городского освещения, опорах контактной сети  на  период проведения государственных и городских праздников.</w:t>
      </w:r>
    </w:p>
    <w:p w14:paraId="3BE9BF61"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9.2.3. </w:t>
      </w:r>
      <w:r w:rsidRPr="007F22A9">
        <w:rPr>
          <w:rFonts w:ascii="Times New Roman" w:hAnsi="Times New Roman" w:cs="Times New Roman"/>
          <w:b/>
          <w:sz w:val="28"/>
          <w:szCs w:val="28"/>
        </w:rPr>
        <w:t>Штендеры</w:t>
      </w:r>
      <w:r w:rsidRPr="007F22A9">
        <w:rPr>
          <w:rFonts w:ascii="Times New Roman" w:hAnsi="Times New Roman" w:cs="Times New Roman"/>
          <w:sz w:val="28"/>
          <w:szCs w:val="28"/>
        </w:rPr>
        <w:t xml:space="preserve"> - отдельно стоящие рекламные конструкции малого формата, устанавливаемые не далее 5 м от главного входа в предприятия </w:t>
      </w:r>
      <w:r w:rsidRPr="007F22A9">
        <w:rPr>
          <w:rFonts w:ascii="Times New Roman" w:hAnsi="Times New Roman" w:cs="Times New Roman"/>
          <w:sz w:val="28"/>
          <w:szCs w:val="28"/>
        </w:rPr>
        <w:lastRenderedPageBreak/>
        <w:t>потребительского рынка в часы их работы.</w:t>
      </w:r>
    </w:p>
    <w:p w14:paraId="115FC8A1"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Штендеры должны быть двухсторонними, не должны иметь собственной подсветки, площадь одной стороны не должна превышать 1,5 кв. м. </w:t>
      </w:r>
    </w:p>
    <w:p w14:paraId="22A07A8B"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Штендеры устанавливаются преимущественно в зеленой зоне, допускается установка и эксплуатация штендеров в пешеходных зонах и на тротуарах при выполнении следующих условий:</w:t>
      </w:r>
    </w:p>
    <w:p w14:paraId="0189E6DD"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запрещается установка и эксплуатация штендеров, мешающих проходу пешеходов, при ширине тротуара менее 3 м, а также ориентированных на восприятие с проезжей части, либо на расстоянии менее 5 м от бровки земляного полотна автомобильной дороги (бордюрного камня);</w:t>
      </w:r>
    </w:p>
    <w:p w14:paraId="226A60E3"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не допускается установка и эксплуатация более двух штендеров у входа в предприятие.</w:t>
      </w:r>
    </w:p>
    <w:p w14:paraId="6613AB92"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Штендеры должны иметь надежную конструкцию, исключающую возможность опрокидывания. Запрещается присоединение или прикрепление штендера к зеленым насаждениям, иным природным объектам, либо к световым опорам, столбам, светофорам и иным объектам, не принадлежащим владельцу рекламной конструкции на праве собственности, хозяйственного ведения, оперативного управления или ином вещном праве. Штендеры должны быть обеспечены временным креплением, позволяющим избежать произвольное перемещение выносной конструкции (цепочка, карабин и т.п.). </w:t>
      </w:r>
    </w:p>
    <w:p w14:paraId="1BA9F3D8" w14:textId="77777777" w:rsidR="00445D90" w:rsidRPr="007F22A9" w:rsidRDefault="00445D90" w:rsidP="00445D90">
      <w:pPr>
        <w:pStyle w:val="ConsPlusNormal"/>
        <w:ind w:firstLine="851"/>
        <w:jc w:val="both"/>
        <w:rPr>
          <w:rFonts w:ascii="Times New Roman" w:hAnsi="Times New Roman" w:cs="Times New Roman"/>
          <w:sz w:val="28"/>
          <w:szCs w:val="28"/>
        </w:rPr>
      </w:pPr>
      <w:bookmarkStart w:id="30" w:name="Par183"/>
      <w:bookmarkEnd w:id="30"/>
      <w:r w:rsidRPr="007F22A9">
        <w:rPr>
          <w:rFonts w:ascii="Times New Roman" w:hAnsi="Times New Roman" w:cs="Times New Roman"/>
          <w:sz w:val="28"/>
          <w:szCs w:val="28"/>
        </w:rPr>
        <w:t xml:space="preserve">9.2.4. </w:t>
      </w:r>
      <w:r w:rsidRPr="007F22A9">
        <w:rPr>
          <w:rFonts w:ascii="Times New Roman" w:hAnsi="Times New Roman" w:cs="Times New Roman"/>
          <w:b/>
          <w:sz w:val="28"/>
          <w:szCs w:val="28"/>
        </w:rPr>
        <w:t>Транспаранты-перетяжки</w:t>
      </w:r>
      <w:r w:rsidRPr="007F22A9">
        <w:rPr>
          <w:rFonts w:ascii="Times New Roman" w:hAnsi="Times New Roman" w:cs="Times New Roman"/>
          <w:sz w:val="28"/>
          <w:szCs w:val="28"/>
        </w:rPr>
        <w:t xml:space="preserve"> – рекламные конструкции малого формата, состоящие из опор, устройства крепления, устройства натяжения и информационного изображения на мягких полотнищах, размещаются на  период проведения государственных и городских праздников.</w:t>
      </w:r>
    </w:p>
    <w:p w14:paraId="61FC618F"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9.3. Общие требования к рекламным конструкциям:</w:t>
      </w:r>
    </w:p>
    <w:p w14:paraId="2A379EB7"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9.3.1. Рекламные конструкции должны иметь единый инвентарный номер следующего образца: 01- 01 - 0001 , где первые две цифры – номер муниципального образования (1 - 22), вторые две цифры – тип рекламной конструкции (01 - 99), остальные  номера – номер самой рекламной конструкции (0001 - 9999).</w:t>
      </w:r>
    </w:p>
    <w:p w14:paraId="32D09E4F"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9.3.2. Цветовое решение конструктивных элементов рекламной конструкции должно соответствовать единой на территории муниципальных районов и городских округов Белгородской области цветовой гамме рекламоносителей – цвет по каталогу RAL 7037. Для конструктивных элементов рекламной конструкции, на которой будет размещена исключительно социальная  реклама допускается использование цветов </w:t>
      </w:r>
      <w:r w:rsidRPr="007F22A9">
        <w:rPr>
          <w:rFonts w:ascii="Times New Roman" w:hAnsi="Times New Roman" w:cs="Times New Roman"/>
          <w:sz w:val="28"/>
          <w:szCs w:val="28"/>
          <w:lang w:val="en-US"/>
        </w:rPr>
        <w:t>RAL</w:t>
      </w:r>
      <w:r w:rsidRPr="007F22A9">
        <w:rPr>
          <w:rFonts w:ascii="Times New Roman" w:hAnsi="Times New Roman" w:cs="Times New Roman"/>
          <w:sz w:val="28"/>
          <w:szCs w:val="28"/>
        </w:rPr>
        <w:t xml:space="preserve"> 6029, </w:t>
      </w:r>
      <w:r w:rsidRPr="007F22A9">
        <w:rPr>
          <w:rFonts w:ascii="Times New Roman" w:hAnsi="Times New Roman" w:cs="Times New Roman"/>
          <w:sz w:val="28"/>
          <w:szCs w:val="28"/>
          <w:lang w:val="en-US"/>
        </w:rPr>
        <w:t>RAL</w:t>
      </w:r>
      <w:r w:rsidRPr="007F22A9">
        <w:rPr>
          <w:rFonts w:ascii="Times New Roman" w:hAnsi="Times New Roman" w:cs="Times New Roman"/>
          <w:sz w:val="28"/>
          <w:szCs w:val="28"/>
        </w:rPr>
        <w:t xml:space="preserve"> 1021, </w:t>
      </w:r>
      <w:r w:rsidRPr="007F22A9">
        <w:rPr>
          <w:rFonts w:ascii="Times New Roman" w:hAnsi="Times New Roman" w:cs="Times New Roman"/>
          <w:sz w:val="28"/>
          <w:szCs w:val="28"/>
          <w:lang w:val="en-US"/>
        </w:rPr>
        <w:t>RAL</w:t>
      </w:r>
      <w:r w:rsidRPr="007F22A9">
        <w:rPr>
          <w:rFonts w:ascii="Times New Roman" w:hAnsi="Times New Roman" w:cs="Times New Roman"/>
          <w:sz w:val="28"/>
          <w:szCs w:val="28"/>
        </w:rPr>
        <w:t xml:space="preserve"> 9003.</w:t>
      </w:r>
    </w:p>
    <w:p w14:paraId="08560FA6"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9.3.3. Демонстрация изображений на электронных носителях должна производиться с использованием технологии статичного изображения без использования динамических эффектов (за исключением медиа - фасадов). Смена изображения должна производиться не чаще одного раза в 5 секунд, скорость смены изображения не должна превышать 2 секунды. Эксплуатация конструкций, предполагающих электронную технологию смены изображений, </w:t>
      </w:r>
      <w:r w:rsidRPr="007F22A9">
        <w:rPr>
          <w:rFonts w:ascii="Times New Roman" w:hAnsi="Times New Roman" w:cs="Times New Roman"/>
          <w:sz w:val="28"/>
          <w:szCs w:val="28"/>
        </w:rPr>
        <w:lastRenderedPageBreak/>
        <w:t>допускается только при наличии положительного заключения по результатам независимой светотехнической экспертизы.</w:t>
      </w:r>
    </w:p>
    <w:p w14:paraId="68A309B3"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9.3.4. Фундаменты рекламных конструкций не должны выступать над уровнем покрытия тротуара, дорожного покрытия, грунта.</w:t>
      </w:r>
    </w:p>
    <w:p w14:paraId="51B81349" w14:textId="77777777" w:rsidR="00445D90" w:rsidRPr="007F22A9" w:rsidRDefault="00445D90" w:rsidP="00445D90">
      <w:pPr>
        <w:pStyle w:val="ConsPlusNormal"/>
        <w:ind w:firstLine="851"/>
        <w:jc w:val="both"/>
        <w:outlineLvl w:val="2"/>
        <w:rPr>
          <w:rFonts w:ascii="Times New Roman" w:hAnsi="Times New Roman" w:cs="Times New Roman"/>
          <w:sz w:val="28"/>
          <w:szCs w:val="28"/>
        </w:rPr>
      </w:pPr>
      <w:r w:rsidRPr="007F22A9">
        <w:rPr>
          <w:rFonts w:ascii="Times New Roman" w:hAnsi="Times New Roman" w:cs="Times New Roman"/>
          <w:sz w:val="28"/>
          <w:szCs w:val="28"/>
        </w:rPr>
        <w:t>9.4. Общие требования к порядку размещения рекламных конструкций:</w:t>
      </w:r>
    </w:p>
    <w:p w14:paraId="1DC8A9A5" w14:textId="77777777" w:rsidR="00445D90" w:rsidRPr="007F22A9" w:rsidRDefault="00445D90" w:rsidP="00445D90">
      <w:pPr>
        <w:pStyle w:val="ConsPlusNormal"/>
        <w:ind w:firstLine="851"/>
        <w:jc w:val="both"/>
        <w:outlineLvl w:val="2"/>
        <w:rPr>
          <w:rFonts w:ascii="Times New Roman" w:hAnsi="Times New Roman" w:cs="Times New Roman"/>
          <w:sz w:val="28"/>
          <w:szCs w:val="28"/>
        </w:rPr>
      </w:pPr>
      <w:r w:rsidRPr="007F22A9">
        <w:rPr>
          <w:rFonts w:ascii="Times New Roman" w:hAnsi="Times New Roman" w:cs="Times New Roman"/>
          <w:sz w:val="28"/>
          <w:szCs w:val="28"/>
        </w:rPr>
        <w:t>9.4.</w:t>
      </w:r>
      <w:r w:rsidR="009D388F">
        <w:rPr>
          <w:rFonts w:ascii="Times New Roman" w:hAnsi="Times New Roman" w:cs="Times New Roman"/>
          <w:sz w:val="28"/>
          <w:szCs w:val="28"/>
        </w:rPr>
        <w:t>1</w:t>
      </w:r>
      <w:r w:rsidRPr="007F22A9">
        <w:rPr>
          <w:rFonts w:ascii="Times New Roman" w:hAnsi="Times New Roman" w:cs="Times New Roman"/>
          <w:sz w:val="28"/>
          <w:szCs w:val="28"/>
        </w:rPr>
        <w:t>. Размещение рекламных конструкций в пределах улично-дорожной сети на территории муниципальных районов и городских округов Белгородской области осуществляется в соответствии с Федеральным законом от 08 ноября 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и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14:paraId="3620D56A" w14:textId="77777777" w:rsidR="00445D90" w:rsidRPr="007F22A9" w:rsidRDefault="00445D90" w:rsidP="00445D90">
      <w:pPr>
        <w:pStyle w:val="ConsPlusNormal"/>
        <w:ind w:firstLine="851"/>
        <w:jc w:val="both"/>
        <w:outlineLvl w:val="2"/>
        <w:rPr>
          <w:rFonts w:ascii="Times New Roman" w:hAnsi="Times New Roman" w:cs="Times New Roman"/>
          <w:sz w:val="28"/>
          <w:szCs w:val="28"/>
        </w:rPr>
      </w:pPr>
      <w:r w:rsidRPr="007F22A9">
        <w:rPr>
          <w:rFonts w:ascii="Times New Roman" w:hAnsi="Times New Roman" w:cs="Times New Roman"/>
          <w:sz w:val="28"/>
          <w:szCs w:val="28"/>
        </w:rPr>
        <w:t>9.5. Территориальные требования к размещению рекламных конструкций:</w:t>
      </w:r>
    </w:p>
    <w:p w14:paraId="24A81F5F" w14:textId="77777777" w:rsidR="00445D90" w:rsidRPr="007F22A9" w:rsidRDefault="00445D90" w:rsidP="00445D90">
      <w:pPr>
        <w:spacing w:line="240" w:lineRule="auto"/>
        <w:ind w:firstLine="851"/>
        <w:jc w:val="both"/>
        <w:rPr>
          <w:rFonts w:ascii="Times New Roman" w:hAnsi="Times New Roman"/>
          <w:sz w:val="28"/>
          <w:szCs w:val="28"/>
        </w:rPr>
      </w:pPr>
      <w:r w:rsidRPr="007F22A9">
        <w:rPr>
          <w:rFonts w:ascii="Times New Roman" w:hAnsi="Times New Roman"/>
          <w:sz w:val="28"/>
          <w:szCs w:val="28"/>
        </w:rPr>
        <w:t xml:space="preserve">9.5.1. Территориальные требования к размещению рекламной конструкции на территории муниципальных районов и городских округов Белгородской области применяются вне зависимости от владельца рекламной конструкции или формы собственности недвижимого имущества, к которому такая конструкция присоединена. </w:t>
      </w:r>
    </w:p>
    <w:p w14:paraId="60C84D83"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9.5.2. На территориях, перечисленных ниже, допускается размещение следующих типов рекламных конструкций:</w:t>
      </w:r>
    </w:p>
    <w:p w14:paraId="7F5277CC" w14:textId="77777777" w:rsidR="00445D90" w:rsidRPr="007F22A9" w:rsidRDefault="00445D90" w:rsidP="00445D90">
      <w:pPr>
        <w:pStyle w:val="ConsPlusNormal"/>
        <w:ind w:firstLine="851"/>
        <w:jc w:val="both"/>
        <w:rPr>
          <w:rFonts w:ascii="Times New Roman" w:hAnsi="Times New Roman" w:cs="Times New Roman"/>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3402"/>
        <w:gridCol w:w="3260"/>
        <w:gridCol w:w="2268"/>
      </w:tblGrid>
      <w:tr w:rsidR="00445D90" w:rsidRPr="007F22A9" w14:paraId="183C99E9" w14:textId="77777777" w:rsidTr="00BC6514">
        <w:tc>
          <w:tcPr>
            <w:tcW w:w="1101" w:type="dxa"/>
          </w:tcPr>
          <w:p w14:paraId="19CACBD1" w14:textId="77777777" w:rsidR="00445D90" w:rsidRPr="007F22A9" w:rsidRDefault="00445D90" w:rsidP="00BC6514">
            <w:pPr>
              <w:widowControl w:val="0"/>
              <w:autoSpaceDE w:val="0"/>
              <w:autoSpaceDN w:val="0"/>
              <w:adjustRightInd w:val="0"/>
              <w:jc w:val="center"/>
              <w:rPr>
                <w:rFonts w:ascii="Times New Roman" w:hAnsi="Times New Roman"/>
                <w:sz w:val="28"/>
                <w:szCs w:val="28"/>
              </w:rPr>
            </w:pPr>
            <w:r w:rsidRPr="007F22A9">
              <w:rPr>
                <w:rFonts w:ascii="Times New Roman" w:hAnsi="Times New Roman"/>
                <w:sz w:val="28"/>
                <w:szCs w:val="28"/>
              </w:rPr>
              <w:t>№ зоны</w:t>
            </w:r>
          </w:p>
        </w:tc>
        <w:tc>
          <w:tcPr>
            <w:tcW w:w="3402" w:type="dxa"/>
          </w:tcPr>
          <w:p w14:paraId="13F9CA66"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r w:rsidRPr="007F22A9">
              <w:rPr>
                <w:rFonts w:ascii="Times New Roman" w:hAnsi="Times New Roman"/>
                <w:sz w:val="28"/>
                <w:szCs w:val="28"/>
              </w:rPr>
              <w:t>Территория</w:t>
            </w:r>
          </w:p>
        </w:tc>
        <w:tc>
          <w:tcPr>
            <w:tcW w:w="3260" w:type="dxa"/>
          </w:tcPr>
          <w:p w14:paraId="70D66ABE" w14:textId="77777777" w:rsidR="00445D90" w:rsidRPr="007F22A9" w:rsidRDefault="00445D90" w:rsidP="00BC6514">
            <w:pPr>
              <w:widowControl w:val="0"/>
              <w:autoSpaceDE w:val="0"/>
              <w:autoSpaceDN w:val="0"/>
              <w:adjustRightInd w:val="0"/>
              <w:jc w:val="center"/>
              <w:rPr>
                <w:rFonts w:ascii="Times New Roman" w:hAnsi="Times New Roman"/>
                <w:sz w:val="28"/>
                <w:szCs w:val="28"/>
              </w:rPr>
            </w:pPr>
            <w:r w:rsidRPr="007F22A9">
              <w:rPr>
                <w:rFonts w:ascii="Times New Roman" w:hAnsi="Times New Roman"/>
                <w:sz w:val="28"/>
                <w:szCs w:val="28"/>
              </w:rPr>
              <w:t>Допустимые типы рекламных конструкций</w:t>
            </w:r>
          </w:p>
        </w:tc>
        <w:tc>
          <w:tcPr>
            <w:tcW w:w="2268" w:type="dxa"/>
          </w:tcPr>
          <w:p w14:paraId="6CC9E3FF" w14:textId="77777777" w:rsidR="00445D90" w:rsidRPr="007F22A9" w:rsidRDefault="00445D90" w:rsidP="00BC6514">
            <w:pPr>
              <w:widowControl w:val="0"/>
              <w:autoSpaceDE w:val="0"/>
              <w:autoSpaceDN w:val="0"/>
              <w:adjustRightInd w:val="0"/>
              <w:jc w:val="center"/>
              <w:rPr>
                <w:rFonts w:ascii="Times New Roman" w:hAnsi="Times New Roman"/>
                <w:sz w:val="28"/>
                <w:szCs w:val="28"/>
              </w:rPr>
            </w:pPr>
            <w:r w:rsidRPr="007F22A9">
              <w:rPr>
                <w:rFonts w:ascii="Times New Roman" w:hAnsi="Times New Roman"/>
                <w:sz w:val="28"/>
                <w:szCs w:val="28"/>
              </w:rPr>
              <w:t>Примечание</w:t>
            </w:r>
          </w:p>
        </w:tc>
      </w:tr>
      <w:tr w:rsidR="00445D90" w:rsidRPr="007F22A9" w14:paraId="32CA9DE3" w14:textId="77777777" w:rsidTr="00BC6514">
        <w:tc>
          <w:tcPr>
            <w:tcW w:w="1101" w:type="dxa"/>
          </w:tcPr>
          <w:p w14:paraId="67E94540"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1.</w:t>
            </w:r>
          </w:p>
        </w:tc>
        <w:tc>
          <w:tcPr>
            <w:tcW w:w="3402" w:type="dxa"/>
          </w:tcPr>
          <w:p w14:paraId="7B129EA2"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Территории особо охраняемых природных территорий (заповедники, заказники, природные парки, произведения ландшафтной архитектуры и садово-паркового искусства) в пределах  установленных (размежеванных) границ</w:t>
            </w:r>
          </w:p>
        </w:tc>
        <w:tc>
          <w:tcPr>
            <w:tcW w:w="3260" w:type="dxa"/>
          </w:tcPr>
          <w:p w14:paraId="145CACC2"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афишные стенды для парков;</w:t>
            </w:r>
          </w:p>
          <w:p w14:paraId="425C445A"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указатели с рекламными модулями;</w:t>
            </w:r>
          </w:p>
          <w:p w14:paraId="68B6FB2C"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знак информирования об объектах притяжения</w:t>
            </w:r>
          </w:p>
        </w:tc>
        <w:tc>
          <w:tcPr>
            <w:tcW w:w="2268" w:type="dxa"/>
          </w:tcPr>
          <w:p w14:paraId="4ECEB5F4"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6B272BDA" w14:textId="77777777" w:rsidR="00445D90" w:rsidRPr="007F22A9" w:rsidRDefault="00445D90" w:rsidP="00BC6514">
            <w:pPr>
              <w:widowControl w:val="0"/>
              <w:autoSpaceDE w:val="0"/>
              <w:autoSpaceDN w:val="0"/>
              <w:adjustRightInd w:val="0"/>
              <w:rPr>
                <w:rFonts w:ascii="Times New Roman" w:hAnsi="Times New Roman"/>
                <w:sz w:val="28"/>
                <w:szCs w:val="28"/>
              </w:rPr>
            </w:pPr>
          </w:p>
          <w:p w14:paraId="58CA3EB5"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61D490F9"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tc>
      </w:tr>
      <w:tr w:rsidR="00445D90" w:rsidRPr="007F22A9" w14:paraId="4EC4485F" w14:textId="77777777" w:rsidTr="00BC6514">
        <w:trPr>
          <w:trHeight w:val="1224"/>
        </w:trPr>
        <w:tc>
          <w:tcPr>
            <w:tcW w:w="1101" w:type="dxa"/>
          </w:tcPr>
          <w:p w14:paraId="2217E9DB"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2.</w:t>
            </w:r>
          </w:p>
        </w:tc>
        <w:tc>
          <w:tcPr>
            <w:tcW w:w="3402" w:type="dxa"/>
          </w:tcPr>
          <w:p w14:paraId="0A73289D"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Территория охранных зон объектов культурного наследия. Размещение конструкций возможно при условии сохранения </w:t>
            </w:r>
            <w:r w:rsidRPr="007F22A9">
              <w:rPr>
                <w:rFonts w:ascii="Times New Roman" w:hAnsi="Times New Roman"/>
                <w:sz w:val="28"/>
                <w:szCs w:val="28"/>
              </w:rPr>
              <w:lastRenderedPageBreak/>
              <w:t>историко-градостроительной среды при условии согласования с управлением культуры Белгородской области</w:t>
            </w:r>
          </w:p>
        </w:tc>
        <w:tc>
          <w:tcPr>
            <w:tcW w:w="3260" w:type="dxa"/>
          </w:tcPr>
          <w:p w14:paraId="7EE9CF65"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 рекламные конструкции на остановочных павильонах;</w:t>
            </w:r>
          </w:p>
          <w:p w14:paraId="6AC65704"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сити-форматы;</w:t>
            </w:r>
          </w:p>
          <w:p w14:paraId="56052212" w14:textId="77777777" w:rsidR="00445D90" w:rsidRPr="007F22A9" w:rsidRDefault="00445D90" w:rsidP="00BC6514">
            <w:pPr>
              <w:widowControl w:val="0"/>
              <w:autoSpaceDE w:val="0"/>
              <w:autoSpaceDN w:val="0"/>
              <w:adjustRightInd w:val="0"/>
              <w:rPr>
                <w:rFonts w:ascii="Times New Roman" w:hAnsi="Times New Roman"/>
                <w:sz w:val="28"/>
                <w:szCs w:val="28"/>
              </w:rPr>
            </w:pPr>
          </w:p>
          <w:p w14:paraId="1DF902DA"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тумбы;</w:t>
            </w:r>
          </w:p>
          <w:p w14:paraId="74EF37C3" w14:textId="77777777" w:rsidR="00445D90" w:rsidRPr="007F22A9" w:rsidRDefault="00445D90" w:rsidP="00BC6514">
            <w:pPr>
              <w:widowControl w:val="0"/>
              <w:autoSpaceDE w:val="0"/>
              <w:autoSpaceDN w:val="0"/>
              <w:adjustRightInd w:val="0"/>
              <w:rPr>
                <w:rFonts w:ascii="Times New Roman" w:hAnsi="Times New Roman"/>
                <w:sz w:val="28"/>
                <w:szCs w:val="28"/>
              </w:rPr>
            </w:pPr>
          </w:p>
          <w:p w14:paraId="183B3A7D"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указатели с рекламными модулями;</w:t>
            </w:r>
          </w:p>
          <w:p w14:paraId="333F909F"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афишные стенды;</w:t>
            </w:r>
          </w:p>
          <w:p w14:paraId="289BFAFB" w14:textId="77777777" w:rsidR="00445D90" w:rsidRPr="007F22A9" w:rsidRDefault="00445D90" w:rsidP="00BC6514">
            <w:pPr>
              <w:widowControl w:val="0"/>
              <w:autoSpaceDE w:val="0"/>
              <w:autoSpaceDN w:val="0"/>
              <w:adjustRightInd w:val="0"/>
              <w:rPr>
                <w:rFonts w:ascii="Times New Roman" w:hAnsi="Times New Roman"/>
                <w:sz w:val="28"/>
                <w:szCs w:val="28"/>
              </w:rPr>
            </w:pPr>
          </w:p>
          <w:p w14:paraId="02F8332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знак информирования об объектах притяжения</w:t>
            </w:r>
          </w:p>
        </w:tc>
        <w:tc>
          <w:tcPr>
            <w:tcW w:w="2268" w:type="dxa"/>
          </w:tcPr>
          <w:p w14:paraId="06CEE29E"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 внутренний подсвет</w:t>
            </w:r>
          </w:p>
          <w:p w14:paraId="49D88883" w14:textId="77777777" w:rsidR="00445D90" w:rsidRPr="007F22A9" w:rsidRDefault="00445D90" w:rsidP="00BC6514">
            <w:pPr>
              <w:widowControl w:val="0"/>
              <w:autoSpaceDE w:val="0"/>
              <w:autoSpaceDN w:val="0"/>
              <w:adjustRightInd w:val="0"/>
              <w:ind w:firstLine="33"/>
              <w:rPr>
                <w:rFonts w:ascii="Times New Roman" w:hAnsi="Times New Roman"/>
                <w:sz w:val="28"/>
                <w:szCs w:val="28"/>
              </w:rPr>
            </w:pPr>
          </w:p>
          <w:p w14:paraId="12F9F482"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1A25CB23"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внутренний </w:t>
            </w:r>
            <w:r w:rsidRPr="007F22A9">
              <w:rPr>
                <w:rFonts w:ascii="Times New Roman" w:hAnsi="Times New Roman"/>
                <w:sz w:val="28"/>
                <w:szCs w:val="28"/>
              </w:rPr>
              <w:lastRenderedPageBreak/>
              <w:t>подсвет</w:t>
            </w:r>
          </w:p>
          <w:p w14:paraId="36EEC220"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009A1940"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32C754A3"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2406C763"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331BDB99"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tc>
      </w:tr>
      <w:tr w:rsidR="00445D90" w:rsidRPr="007F22A9" w14:paraId="70B04F85" w14:textId="77777777" w:rsidTr="00BC6514">
        <w:tc>
          <w:tcPr>
            <w:tcW w:w="1101" w:type="dxa"/>
          </w:tcPr>
          <w:p w14:paraId="5B194727"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3.</w:t>
            </w:r>
          </w:p>
        </w:tc>
        <w:tc>
          <w:tcPr>
            <w:tcW w:w="3402" w:type="dxa"/>
          </w:tcPr>
          <w:p w14:paraId="73CB9535"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Территория центров населенных пунктов</w:t>
            </w:r>
          </w:p>
        </w:tc>
        <w:tc>
          <w:tcPr>
            <w:tcW w:w="3260" w:type="dxa"/>
          </w:tcPr>
          <w:p w14:paraId="6427FDA0"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рекламные конструкции на остановочных павильонах;</w:t>
            </w:r>
          </w:p>
          <w:p w14:paraId="6D39C833"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сити-форматы;</w:t>
            </w:r>
          </w:p>
          <w:p w14:paraId="5CC24E01" w14:textId="77777777" w:rsidR="00445D90" w:rsidRPr="007F22A9" w:rsidRDefault="00445D90" w:rsidP="00BC6514">
            <w:pPr>
              <w:widowControl w:val="0"/>
              <w:autoSpaceDE w:val="0"/>
              <w:autoSpaceDN w:val="0"/>
              <w:adjustRightInd w:val="0"/>
              <w:rPr>
                <w:rFonts w:ascii="Times New Roman" w:hAnsi="Times New Roman"/>
                <w:sz w:val="28"/>
                <w:szCs w:val="28"/>
              </w:rPr>
            </w:pPr>
          </w:p>
          <w:p w14:paraId="25375169"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тумбы;</w:t>
            </w:r>
          </w:p>
          <w:p w14:paraId="563AE2D7"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2C1D26B3"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пилларсы;</w:t>
            </w:r>
          </w:p>
          <w:p w14:paraId="75627DA3" w14:textId="77777777" w:rsidR="00445D90" w:rsidRPr="007F22A9" w:rsidRDefault="00445D90" w:rsidP="00BC6514">
            <w:pPr>
              <w:widowControl w:val="0"/>
              <w:autoSpaceDE w:val="0"/>
              <w:autoSpaceDN w:val="0"/>
              <w:adjustRightInd w:val="0"/>
              <w:rPr>
                <w:rFonts w:ascii="Times New Roman" w:hAnsi="Times New Roman"/>
                <w:sz w:val="28"/>
                <w:szCs w:val="28"/>
              </w:rPr>
            </w:pPr>
          </w:p>
          <w:p w14:paraId="5E7AC389"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указатели с рекламными модулями;</w:t>
            </w:r>
          </w:p>
          <w:p w14:paraId="26AC393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софтборды;</w:t>
            </w:r>
          </w:p>
          <w:p w14:paraId="381B894F" w14:textId="77777777" w:rsidR="00445D90" w:rsidRPr="007F22A9" w:rsidRDefault="00445D90" w:rsidP="00BC6514">
            <w:pPr>
              <w:widowControl w:val="0"/>
              <w:autoSpaceDE w:val="0"/>
              <w:autoSpaceDN w:val="0"/>
              <w:adjustRightInd w:val="0"/>
              <w:rPr>
                <w:rFonts w:ascii="Times New Roman" w:hAnsi="Times New Roman"/>
                <w:sz w:val="28"/>
                <w:szCs w:val="28"/>
              </w:rPr>
            </w:pPr>
          </w:p>
          <w:p w14:paraId="136F7A7D"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видеоэкраны;</w:t>
            </w:r>
          </w:p>
          <w:p w14:paraId="36BAB845" w14:textId="77777777" w:rsidR="00445D90" w:rsidRPr="007F22A9" w:rsidRDefault="00445D90" w:rsidP="00BC6514">
            <w:pPr>
              <w:widowControl w:val="0"/>
              <w:autoSpaceDE w:val="0"/>
              <w:autoSpaceDN w:val="0"/>
              <w:adjustRightInd w:val="0"/>
              <w:rPr>
                <w:rFonts w:ascii="Times New Roman" w:hAnsi="Times New Roman"/>
                <w:sz w:val="28"/>
                <w:szCs w:val="28"/>
              </w:rPr>
            </w:pPr>
          </w:p>
          <w:p w14:paraId="343C0503"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афишные стенды;</w:t>
            </w:r>
          </w:p>
          <w:p w14:paraId="7D9904AD"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725550B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знак информирования об объектах притяжения</w:t>
            </w:r>
          </w:p>
        </w:tc>
        <w:tc>
          <w:tcPr>
            <w:tcW w:w="2268" w:type="dxa"/>
          </w:tcPr>
          <w:p w14:paraId="4E065DA9"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65440CDC" w14:textId="77777777" w:rsidR="00445D90" w:rsidRPr="007F22A9" w:rsidRDefault="00445D90" w:rsidP="00BC6514">
            <w:pPr>
              <w:widowControl w:val="0"/>
              <w:autoSpaceDE w:val="0"/>
              <w:autoSpaceDN w:val="0"/>
              <w:adjustRightInd w:val="0"/>
              <w:rPr>
                <w:rFonts w:ascii="Times New Roman" w:hAnsi="Times New Roman"/>
                <w:sz w:val="28"/>
                <w:szCs w:val="28"/>
              </w:rPr>
            </w:pPr>
          </w:p>
          <w:p w14:paraId="7EAE4669" w14:textId="77777777" w:rsidR="00445D90" w:rsidRPr="007F22A9" w:rsidRDefault="00445D90" w:rsidP="00BC6514">
            <w:pPr>
              <w:widowControl w:val="0"/>
              <w:autoSpaceDE w:val="0"/>
              <w:autoSpaceDN w:val="0"/>
              <w:adjustRightInd w:val="0"/>
              <w:rPr>
                <w:rFonts w:ascii="Times New Roman" w:hAnsi="Times New Roman"/>
                <w:sz w:val="28"/>
                <w:szCs w:val="28"/>
              </w:rPr>
            </w:pPr>
          </w:p>
          <w:p w14:paraId="7ED018F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105A881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7C236B10"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75CF320E"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28C03CFF"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71F0CA7D"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3D952508"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1DBA750E"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15296910" w14:textId="77777777" w:rsidR="00445D90" w:rsidRPr="007F22A9" w:rsidRDefault="00445D90" w:rsidP="00BC6514">
            <w:pPr>
              <w:widowControl w:val="0"/>
              <w:autoSpaceDE w:val="0"/>
              <w:autoSpaceDN w:val="0"/>
              <w:adjustRightInd w:val="0"/>
              <w:rPr>
                <w:rFonts w:ascii="Times New Roman" w:hAnsi="Times New Roman"/>
                <w:sz w:val="28"/>
                <w:szCs w:val="28"/>
              </w:rPr>
            </w:pPr>
          </w:p>
        </w:tc>
      </w:tr>
      <w:tr w:rsidR="00445D90" w:rsidRPr="007F22A9" w14:paraId="74E5A78A" w14:textId="77777777" w:rsidTr="00BC6514">
        <w:tc>
          <w:tcPr>
            <w:tcW w:w="1101" w:type="dxa"/>
          </w:tcPr>
          <w:p w14:paraId="36E790D0"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4.</w:t>
            </w:r>
          </w:p>
        </w:tc>
        <w:tc>
          <w:tcPr>
            <w:tcW w:w="3402" w:type="dxa"/>
          </w:tcPr>
          <w:p w14:paraId="6CAB39D3"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Территория зон особого городского назначения (центральные магистрали, площади на вышеперечисленных улицах и проспектах, площади у железнодорожных вокзалов,  автостанций и </w:t>
            </w:r>
            <w:r w:rsidRPr="007F22A9">
              <w:rPr>
                <w:rFonts w:ascii="Times New Roman" w:hAnsi="Times New Roman"/>
                <w:sz w:val="28"/>
                <w:szCs w:val="28"/>
              </w:rPr>
              <w:lastRenderedPageBreak/>
              <w:t>аэропортов, набережные)</w:t>
            </w:r>
          </w:p>
        </w:tc>
        <w:tc>
          <w:tcPr>
            <w:tcW w:w="3260" w:type="dxa"/>
          </w:tcPr>
          <w:p w14:paraId="7FD651AE"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 рекламные конструкции на остановочных павильонах;</w:t>
            </w:r>
          </w:p>
          <w:p w14:paraId="5C086E21"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сити-форматы;</w:t>
            </w:r>
          </w:p>
          <w:p w14:paraId="4A75D3CF" w14:textId="77777777" w:rsidR="00445D90" w:rsidRPr="007F22A9" w:rsidRDefault="00445D90" w:rsidP="00BC6514">
            <w:pPr>
              <w:widowControl w:val="0"/>
              <w:autoSpaceDE w:val="0"/>
              <w:autoSpaceDN w:val="0"/>
              <w:adjustRightInd w:val="0"/>
              <w:rPr>
                <w:rFonts w:ascii="Times New Roman" w:hAnsi="Times New Roman"/>
                <w:sz w:val="28"/>
                <w:szCs w:val="28"/>
              </w:rPr>
            </w:pPr>
          </w:p>
          <w:p w14:paraId="254B94A7"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софтборды;</w:t>
            </w:r>
          </w:p>
          <w:p w14:paraId="5F928616" w14:textId="77777777" w:rsidR="00445D90" w:rsidRPr="007F22A9" w:rsidRDefault="00445D90" w:rsidP="00BC6514">
            <w:pPr>
              <w:widowControl w:val="0"/>
              <w:autoSpaceDE w:val="0"/>
              <w:autoSpaceDN w:val="0"/>
              <w:adjustRightInd w:val="0"/>
              <w:rPr>
                <w:rFonts w:ascii="Times New Roman" w:hAnsi="Times New Roman"/>
                <w:sz w:val="28"/>
                <w:szCs w:val="28"/>
              </w:rPr>
            </w:pPr>
          </w:p>
          <w:p w14:paraId="132ED568"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тумбы;</w:t>
            </w:r>
          </w:p>
          <w:p w14:paraId="06BDC157"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-пилларсы</w:t>
            </w:r>
          </w:p>
          <w:p w14:paraId="38AECFD1"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указатели с рекламными модулями;</w:t>
            </w:r>
          </w:p>
          <w:p w14:paraId="25675B05"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уникальные (нестандартные) рекламные конструкции;</w:t>
            </w:r>
          </w:p>
          <w:p w14:paraId="091B9D58"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-транспаранты-перетяжки;</w:t>
            </w:r>
          </w:p>
          <w:p w14:paraId="036FFA3C"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медиафасады;</w:t>
            </w:r>
          </w:p>
          <w:p w14:paraId="79DF8B49"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0FEF7844"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70E58F35"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31B3E189"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афишные стенды;</w:t>
            </w:r>
          </w:p>
          <w:p w14:paraId="5CE01338"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знак информирования об объектах притяжения</w:t>
            </w:r>
          </w:p>
        </w:tc>
        <w:tc>
          <w:tcPr>
            <w:tcW w:w="2268" w:type="dxa"/>
          </w:tcPr>
          <w:p w14:paraId="1B4E2C01"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 внутренний подсвет</w:t>
            </w:r>
          </w:p>
          <w:p w14:paraId="20FAE1FB"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53BC15D3" w14:textId="77777777" w:rsidR="00445D90" w:rsidRPr="007F22A9" w:rsidRDefault="00445D90" w:rsidP="00BC6514">
            <w:pPr>
              <w:widowControl w:val="0"/>
              <w:autoSpaceDE w:val="0"/>
              <w:autoSpaceDN w:val="0"/>
              <w:adjustRightInd w:val="0"/>
              <w:rPr>
                <w:rFonts w:ascii="Times New Roman" w:hAnsi="Times New Roman"/>
                <w:sz w:val="28"/>
                <w:szCs w:val="28"/>
              </w:rPr>
            </w:pPr>
          </w:p>
          <w:p w14:paraId="719E2FF8"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5CA321A5"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794EAE2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5A7BE7A2"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 без подсвета</w:t>
            </w:r>
          </w:p>
          <w:p w14:paraId="5E720731"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578ADEBB" w14:textId="77777777" w:rsidR="00445D90" w:rsidRPr="007F22A9" w:rsidRDefault="00445D90" w:rsidP="00BC6514">
            <w:pPr>
              <w:widowControl w:val="0"/>
              <w:autoSpaceDE w:val="0"/>
              <w:autoSpaceDN w:val="0"/>
              <w:adjustRightInd w:val="0"/>
              <w:rPr>
                <w:rFonts w:ascii="Times New Roman" w:hAnsi="Times New Roman"/>
                <w:sz w:val="28"/>
                <w:szCs w:val="28"/>
              </w:rPr>
            </w:pPr>
          </w:p>
          <w:p w14:paraId="058F9669"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индивидуальное решение</w:t>
            </w:r>
          </w:p>
          <w:p w14:paraId="7089F1E3"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7711970F"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78DD158E"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5490D335"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-электронные технологии смены изображения</w:t>
            </w:r>
          </w:p>
          <w:p w14:paraId="53038460"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48FA34D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41C9C70A" w14:textId="77777777" w:rsidR="00445D90" w:rsidRPr="007F22A9" w:rsidRDefault="00445D90" w:rsidP="00BC6514">
            <w:pPr>
              <w:widowControl w:val="0"/>
              <w:autoSpaceDE w:val="0"/>
              <w:autoSpaceDN w:val="0"/>
              <w:adjustRightInd w:val="0"/>
              <w:rPr>
                <w:rFonts w:ascii="Times New Roman" w:hAnsi="Times New Roman"/>
                <w:sz w:val="28"/>
                <w:szCs w:val="28"/>
              </w:rPr>
            </w:pPr>
          </w:p>
        </w:tc>
      </w:tr>
      <w:tr w:rsidR="00445D90" w:rsidRPr="007F22A9" w14:paraId="2D22FA5C" w14:textId="77777777" w:rsidTr="00BC6514">
        <w:tc>
          <w:tcPr>
            <w:tcW w:w="1101" w:type="dxa"/>
          </w:tcPr>
          <w:p w14:paraId="29596254"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5.</w:t>
            </w:r>
          </w:p>
        </w:tc>
        <w:tc>
          <w:tcPr>
            <w:tcW w:w="3402" w:type="dxa"/>
          </w:tcPr>
          <w:p w14:paraId="651DFA78"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Магистральные улицы и дороги за пределами центра населенного пункта</w:t>
            </w:r>
          </w:p>
        </w:tc>
        <w:tc>
          <w:tcPr>
            <w:tcW w:w="3260" w:type="dxa"/>
          </w:tcPr>
          <w:p w14:paraId="4A1EB22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транспаранты-перетяжки;</w:t>
            </w:r>
          </w:p>
          <w:p w14:paraId="16A52C81"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рекламные конструкции на остановочных павильонах;</w:t>
            </w:r>
          </w:p>
          <w:p w14:paraId="59A91C64"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сити-форматы;</w:t>
            </w:r>
          </w:p>
          <w:p w14:paraId="47B305C3" w14:textId="77777777" w:rsidR="00445D90" w:rsidRPr="007F22A9" w:rsidRDefault="00445D90" w:rsidP="00BC6514">
            <w:pPr>
              <w:widowControl w:val="0"/>
              <w:autoSpaceDE w:val="0"/>
              <w:autoSpaceDN w:val="0"/>
              <w:adjustRightInd w:val="0"/>
              <w:rPr>
                <w:rFonts w:ascii="Times New Roman" w:hAnsi="Times New Roman"/>
                <w:sz w:val="28"/>
                <w:szCs w:val="28"/>
              </w:rPr>
            </w:pPr>
          </w:p>
          <w:p w14:paraId="39F0F71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тумбы;</w:t>
            </w:r>
          </w:p>
          <w:p w14:paraId="6C43DA63" w14:textId="77777777" w:rsidR="00445D90" w:rsidRPr="007F22A9" w:rsidRDefault="00445D90" w:rsidP="00BC6514">
            <w:pPr>
              <w:widowControl w:val="0"/>
              <w:autoSpaceDE w:val="0"/>
              <w:autoSpaceDN w:val="0"/>
              <w:adjustRightInd w:val="0"/>
              <w:rPr>
                <w:rFonts w:ascii="Times New Roman" w:hAnsi="Times New Roman"/>
                <w:sz w:val="28"/>
                <w:szCs w:val="28"/>
              </w:rPr>
            </w:pPr>
          </w:p>
          <w:p w14:paraId="021DE82D"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пилларсы;</w:t>
            </w:r>
          </w:p>
          <w:p w14:paraId="5060C284" w14:textId="77777777" w:rsidR="00445D90" w:rsidRPr="007F22A9" w:rsidRDefault="00445D90" w:rsidP="00BC6514">
            <w:pPr>
              <w:widowControl w:val="0"/>
              <w:autoSpaceDE w:val="0"/>
              <w:autoSpaceDN w:val="0"/>
              <w:adjustRightInd w:val="0"/>
              <w:rPr>
                <w:rFonts w:ascii="Times New Roman" w:hAnsi="Times New Roman"/>
                <w:sz w:val="28"/>
                <w:szCs w:val="28"/>
              </w:rPr>
            </w:pPr>
          </w:p>
          <w:p w14:paraId="2B131654"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указатели с рекламными модулями;</w:t>
            </w:r>
          </w:p>
          <w:p w14:paraId="164C4CDD" w14:textId="77777777" w:rsidR="00445D90" w:rsidRPr="007F22A9" w:rsidRDefault="00445D90" w:rsidP="00BC6514">
            <w:pPr>
              <w:widowControl w:val="0"/>
              <w:autoSpaceDE w:val="0"/>
              <w:autoSpaceDN w:val="0"/>
              <w:adjustRightInd w:val="0"/>
              <w:rPr>
                <w:rFonts w:ascii="Times New Roman" w:hAnsi="Times New Roman"/>
                <w:sz w:val="28"/>
                <w:szCs w:val="28"/>
              </w:rPr>
            </w:pPr>
          </w:p>
          <w:p w14:paraId="082D848B"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крышные в виде отдельных букв и логотипов;</w:t>
            </w:r>
          </w:p>
          <w:p w14:paraId="55427C32"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софтборды;</w:t>
            </w:r>
          </w:p>
          <w:p w14:paraId="72A370BD" w14:textId="77777777" w:rsidR="00445D90" w:rsidRPr="007F22A9" w:rsidRDefault="00445D90" w:rsidP="00BC6514">
            <w:pPr>
              <w:widowControl w:val="0"/>
              <w:autoSpaceDE w:val="0"/>
              <w:autoSpaceDN w:val="0"/>
              <w:adjustRightInd w:val="0"/>
              <w:rPr>
                <w:rFonts w:ascii="Times New Roman" w:hAnsi="Times New Roman"/>
                <w:sz w:val="28"/>
                <w:szCs w:val="28"/>
              </w:rPr>
            </w:pPr>
          </w:p>
          <w:p w14:paraId="0328F60E"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видеоэкраны;</w:t>
            </w:r>
          </w:p>
          <w:p w14:paraId="55742012"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62FF3A17"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скроллеры;</w:t>
            </w:r>
          </w:p>
          <w:p w14:paraId="7464763E"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4D192C52"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афишные стенды;</w:t>
            </w:r>
          </w:p>
          <w:p w14:paraId="59C6331C"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знак информирования об объектах притяжения</w:t>
            </w:r>
          </w:p>
        </w:tc>
        <w:tc>
          <w:tcPr>
            <w:tcW w:w="2268" w:type="dxa"/>
          </w:tcPr>
          <w:p w14:paraId="23A3938A"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 без подсвета</w:t>
            </w:r>
          </w:p>
          <w:p w14:paraId="555FCADB"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56F6167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39C8A414"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614B6CBA"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25971721"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305F149F"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4AA6E41D"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7F8A09E4"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или внешний подсвет</w:t>
            </w:r>
          </w:p>
          <w:p w14:paraId="6DAA7C77"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или внешний подсвет</w:t>
            </w:r>
          </w:p>
          <w:p w14:paraId="4075DF2F"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04FFF4F4"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6A64F72D"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внутренний </w:t>
            </w:r>
            <w:r w:rsidRPr="007F22A9">
              <w:rPr>
                <w:rFonts w:ascii="Times New Roman" w:hAnsi="Times New Roman"/>
                <w:sz w:val="28"/>
                <w:szCs w:val="28"/>
              </w:rPr>
              <w:lastRenderedPageBreak/>
              <w:t xml:space="preserve">подсвет </w:t>
            </w:r>
          </w:p>
          <w:p w14:paraId="3E6B5E94"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38181674"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0F222CF2" w14:textId="77777777" w:rsidR="00445D90" w:rsidRPr="007F22A9" w:rsidRDefault="00445D90" w:rsidP="00BC6514">
            <w:pPr>
              <w:widowControl w:val="0"/>
              <w:autoSpaceDE w:val="0"/>
              <w:autoSpaceDN w:val="0"/>
              <w:adjustRightInd w:val="0"/>
              <w:rPr>
                <w:rFonts w:ascii="Times New Roman" w:hAnsi="Times New Roman"/>
                <w:sz w:val="28"/>
                <w:szCs w:val="28"/>
              </w:rPr>
            </w:pPr>
          </w:p>
        </w:tc>
      </w:tr>
      <w:tr w:rsidR="00445D90" w:rsidRPr="007F22A9" w14:paraId="109F7784" w14:textId="77777777" w:rsidTr="00BC6514">
        <w:tc>
          <w:tcPr>
            <w:tcW w:w="1101" w:type="dxa"/>
          </w:tcPr>
          <w:p w14:paraId="31EB68F9"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6.</w:t>
            </w:r>
          </w:p>
        </w:tc>
        <w:tc>
          <w:tcPr>
            <w:tcW w:w="3402" w:type="dxa"/>
          </w:tcPr>
          <w:p w14:paraId="2F26F239"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r w:rsidRPr="007F22A9">
              <w:rPr>
                <w:rFonts w:ascii="Times New Roman" w:hAnsi="Times New Roman"/>
                <w:sz w:val="28"/>
                <w:szCs w:val="28"/>
              </w:rPr>
              <w:t>Прочие территории населенного пункта</w:t>
            </w:r>
          </w:p>
        </w:tc>
        <w:tc>
          <w:tcPr>
            <w:tcW w:w="3260" w:type="dxa"/>
          </w:tcPr>
          <w:p w14:paraId="04273F6A"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рекламные конструкции на остановочных павильонах;</w:t>
            </w:r>
          </w:p>
          <w:p w14:paraId="70B87CA7"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сити-форматы;</w:t>
            </w:r>
          </w:p>
          <w:p w14:paraId="709306E1" w14:textId="77777777" w:rsidR="00445D90" w:rsidRPr="007F22A9" w:rsidRDefault="00445D90" w:rsidP="00BC6514">
            <w:pPr>
              <w:widowControl w:val="0"/>
              <w:autoSpaceDE w:val="0"/>
              <w:autoSpaceDN w:val="0"/>
              <w:adjustRightInd w:val="0"/>
              <w:rPr>
                <w:rFonts w:ascii="Times New Roman" w:hAnsi="Times New Roman"/>
                <w:sz w:val="28"/>
                <w:szCs w:val="28"/>
              </w:rPr>
            </w:pPr>
          </w:p>
          <w:p w14:paraId="537BDB73"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ситиборды;</w:t>
            </w:r>
          </w:p>
          <w:p w14:paraId="519EB267" w14:textId="77777777" w:rsidR="00445D90" w:rsidRPr="007F22A9" w:rsidRDefault="00445D90" w:rsidP="00BC6514">
            <w:pPr>
              <w:widowControl w:val="0"/>
              <w:autoSpaceDE w:val="0"/>
              <w:autoSpaceDN w:val="0"/>
              <w:adjustRightInd w:val="0"/>
              <w:rPr>
                <w:rFonts w:ascii="Times New Roman" w:hAnsi="Times New Roman"/>
                <w:sz w:val="28"/>
                <w:szCs w:val="28"/>
              </w:rPr>
            </w:pPr>
          </w:p>
          <w:p w14:paraId="502EFB4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скроллеры;</w:t>
            </w:r>
          </w:p>
          <w:p w14:paraId="356A8ED0" w14:textId="77777777" w:rsidR="00445D90" w:rsidRPr="007F22A9" w:rsidRDefault="00445D90" w:rsidP="00BC6514">
            <w:pPr>
              <w:widowControl w:val="0"/>
              <w:autoSpaceDE w:val="0"/>
              <w:autoSpaceDN w:val="0"/>
              <w:adjustRightInd w:val="0"/>
              <w:rPr>
                <w:rFonts w:ascii="Times New Roman" w:hAnsi="Times New Roman"/>
                <w:sz w:val="28"/>
                <w:szCs w:val="28"/>
              </w:rPr>
            </w:pPr>
          </w:p>
          <w:p w14:paraId="53F587FF"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афишные стенды;</w:t>
            </w:r>
          </w:p>
          <w:p w14:paraId="0D6F1197"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тумбы;</w:t>
            </w:r>
          </w:p>
          <w:p w14:paraId="79027A0F"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указатели с рекламными модулями;</w:t>
            </w:r>
          </w:p>
          <w:p w14:paraId="6F119818" w14:textId="77777777" w:rsidR="00445D90" w:rsidRPr="007F22A9" w:rsidRDefault="00445D90" w:rsidP="00BC6514">
            <w:pPr>
              <w:widowControl w:val="0"/>
              <w:autoSpaceDE w:val="0"/>
              <w:autoSpaceDN w:val="0"/>
              <w:adjustRightInd w:val="0"/>
              <w:rPr>
                <w:rFonts w:ascii="Times New Roman" w:hAnsi="Times New Roman"/>
                <w:sz w:val="28"/>
                <w:szCs w:val="28"/>
              </w:rPr>
            </w:pPr>
          </w:p>
          <w:p w14:paraId="1104BA4C"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штендеры;</w:t>
            </w:r>
          </w:p>
          <w:p w14:paraId="7D6BA689"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афишные стенды;</w:t>
            </w:r>
          </w:p>
          <w:p w14:paraId="25E0C710"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знак информирования об объектах притяжения</w:t>
            </w:r>
          </w:p>
        </w:tc>
        <w:tc>
          <w:tcPr>
            <w:tcW w:w="2268" w:type="dxa"/>
          </w:tcPr>
          <w:p w14:paraId="3B417CDE"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5A601222"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32A4991D"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6F92C38D"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6C64E624"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75DDDEE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5BBD0614"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без подсвета </w:t>
            </w:r>
          </w:p>
          <w:p w14:paraId="7D9F161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без подсвета </w:t>
            </w:r>
          </w:p>
          <w:p w14:paraId="5B1F4E9D"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или внешний подсвет</w:t>
            </w:r>
          </w:p>
          <w:p w14:paraId="5B17CA5B"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3ABADF6C"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2E1A0E53"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38A442B2" w14:textId="77777777" w:rsidR="00445D90" w:rsidRPr="007F22A9" w:rsidRDefault="00445D90" w:rsidP="00BC6514">
            <w:pPr>
              <w:widowControl w:val="0"/>
              <w:autoSpaceDE w:val="0"/>
              <w:autoSpaceDN w:val="0"/>
              <w:adjustRightInd w:val="0"/>
              <w:rPr>
                <w:rFonts w:ascii="Times New Roman" w:hAnsi="Times New Roman"/>
                <w:sz w:val="28"/>
                <w:szCs w:val="28"/>
              </w:rPr>
            </w:pPr>
          </w:p>
        </w:tc>
      </w:tr>
      <w:tr w:rsidR="00445D90" w:rsidRPr="007F22A9" w14:paraId="224BBFFC" w14:textId="77777777" w:rsidTr="00BC6514">
        <w:trPr>
          <w:trHeight w:val="3755"/>
        </w:trPr>
        <w:tc>
          <w:tcPr>
            <w:tcW w:w="1101" w:type="dxa"/>
          </w:tcPr>
          <w:p w14:paraId="50B8B60E"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7.</w:t>
            </w:r>
          </w:p>
        </w:tc>
        <w:tc>
          <w:tcPr>
            <w:tcW w:w="3402" w:type="dxa"/>
          </w:tcPr>
          <w:p w14:paraId="592D0C47"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Автомобильные дороги I – II категории</w:t>
            </w:r>
          </w:p>
        </w:tc>
        <w:tc>
          <w:tcPr>
            <w:tcW w:w="3260" w:type="dxa"/>
          </w:tcPr>
          <w:p w14:paraId="303CEDCA"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рекламные конструкции на остановочных павильонах;</w:t>
            </w:r>
          </w:p>
          <w:p w14:paraId="2C7B2ABC"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билборды;</w:t>
            </w:r>
          </w:p>
          <w:p w14:paraId="0C234BA9"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411A524F"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29D47838"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суперборды и суперсайты</w:t>
            </w:r>
          </w:p>
          <w:p w14:paraId="5714B5D0"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tc>
        <w:tc>
          <w:tcPr>
            <w:tcW w:w="2268" w:type="dxa"/>
          </w:tcPr>
          <w:p w14:paraId="508FD29D"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388FBA03"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7CDFCAEB"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3078A4AA"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или внешний подсвет</w:t>
            </w:r>
          </w:p>
          <w:p w14:paraId="1F51DB03"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или внешний подсвет</w:t>
            </w:r>
          </w:p>
        </w:tc>
      </w:tr>
      <w:tr w:rsidR="00445D90" w:rsidRPr="007F22A9" w14:paraId="43B27775" w14:textId="77777777" w:rsidTr="00BC6514">
        <w:tc>
          <w:tcPr>
            <w:tcW w:w="1101" w:type="dxa"/>
          </w:tcPr>
          <w:p w14:paraId="4F10DB5F"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8.</w:t>
            </w:r>
          </w:p>
        </w:tc>
        <w:tc>
          <w:tcPr>
            <w:tcW w:w="3402" w:type="dxa"/>
          </w:tcPr>
          <w:p w14:paraId="54BCA78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Автомобильные дороги III – IVкатегории</w:t>
            </w:r>
          </w:p>
        </w:tc>
        <w:tc>
          <w:tcPr>
            <w:tcW w:w="3260" w:type="dxa"/>
          </w:tcPr>
          <w:p w14:paraId="64739B9D"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рекламные конструкции на остановочных павильонах;</w:t>
            </w:r>
          </w:p>
          <w:p w14:paraId="4225D15E"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ситиборды</w:t>
            </w:r>
          </w:p>
          <w:p w14:paraId="3FDDDC3D" w14:textId="77777777" w:rsidR="00445D90" w:rsidRPr="007F22A9" w:rsidRDefault="00445D90" w:rsidP="00BC6514">
            <w:pPr>
              <w:widowControl w:val="0"/>
              <w:autoSpaceDE w:val="0"/>
              <w:autoSpaceDN w:val="0"/>
              <w:adjustRightInd w:val="0"/>
              <w:rPr>
                <w:rFonts w:ascii="Times New Roman" w:hAnsi="Times New Roman"/>
                <w:sz w:val="28"/>
                <w:szCs w:val="28"/>
              </w:rPr>
            </w:pPr>
          </w:p>
          <w:p w14:paraId="3D56E8E0" w14:textId="77777777" w:rsidR="00445D90" w:rsidRPr="007F22A9" w:rsidRDefault="00445D90" w:rsidP="00BC6514">
            <w:pPr>
              <w:widowControl w:val="0"/>
              <w:autoSpaceDE w:val="0"/>
              <w:autoSpaceDN w:val="0"/>
              <w:adjustRightInd w:val="0"/>
              <w:rPr>
                <w:rFonts w:ascii="Times New Roman" w:hAnsi="Times New Roman"/>
                <w:sz w:val="28"/>
                <w:szCs w:val="28"/>
              </w:rPr>
            </w:pPr>
          </w:p>
          <w:p w14:paraId="4A30B59D"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билборды;</w:t>
            </w:r>
          </w:p>
          <w:p w14:paraId="49B41283"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tc>
        <w:tc>
          <w:tcPr>
            <w:tcW w:w="2268" w:type="dxa"/>
          </w:tcPr>
          <w:p w14:paraId="1C371A90"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 внутренний подсвет</w:t>
            </w:r>
          </w:p>
          <w:p w14:paraId="0902BA2B"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48ACAB68"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23389FEE"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внутренний </w:t>
            </w:r>
            <w:r w:rsidRPr="007F22A9">
              <w:rPr>
                <w:rFonts w:ascii="Times New Roman" w:hAnsi="Times New Roman"/>
                <w:sz w:val="28"/>
                <w:szCs w:val="28"/>
              </w:rPr>
              <w:lastRenderedPageBreak/>
              <w:t>или внешний подсвет</w:t>
            </w:r>
          </w:p>
          <w:p w14:paraId="4E5C3D8F"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или внешний подсвет</w:t>
            </w:r>
          </w:p>
        </w:tc>
      </w:tr>
    </w:tbl>
    <w:p w14:paraId="309D9B8C"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lastRenderedPageBreak/>
        <w:t>9.</w:t>
      </w:r>
      <w:r w:rsidR="00A11C00">
        <w:rPr>
          <w:rFonts w:ascii="Times New Roman" w:hAnsi="Times New Roman" w:cs="Times New Roman"/>
          <w:sz w:val="28"/>
          <w:szCs w:val="28"/>
        </w:rPr>
        <w:t>6</w:t>
      </w:r>
      <w:r w:rsidRPr="007F22A9">
        <w:rPr>
          <w:rFonts w:ascii="Times New Roman" w:hAnsi="Times New Roman" w:cs="Times New Roman"/>
          <w:sz w:val="28"/>
          <w:szCs w:val="28"/>
        </w:rPr>
        <w:t>. Устранение повреждений рекламных конструкций и их информационных полей осуществляется 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w:t>
      </w:r>
    </w:p>
    <w:p w14:paraId="29650DBF" w14:textId="77777777" w:rsidR="00445D90" w:rsidRPr="007F22A9" w:rsidRDefault="00445D90" w:rsidP="00445D90">
      <w:pPr>
        <w:spacing w:line="240" w:lineRule="auto"/>
        <w:ind w:firstLine="709"/>
        <w:contextualSpacing/>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9.</w:t>
      </w:r>
      <w:r w:rsidR="00A11C00">
        <w:rPr>
          <w:rFonts w:ascii="Times New Roman" w:hAnsi="Times New Roman" w:cs="Times New Roman"/>
          <w:color w:val="auto"/>
          <w:sz w:val="28"/>
          <w:szCs w:val="28"/>
        </w:rPr>
        <w:t>7</w:t>
      </w:r>
      <w:r w:rsidRPr="007F22A9">
        <w:rPr>
          <w:rFonts w:ascii="Times New Roman" w:hAnsi="Times New Roman" w:cs="Times New Roman"/>
          <w:color w:val="auto"/>
          <w:sz w:val="28"/>
          <w:szCs w:val="28"/>
        </w:rPr>
        <w:t>. Контроль за выполнением требований к размещению рекламных конструкций, а также выявление рекламных конструкций, не соответствующих требованиям настоящих Правил, осуществляется уполномоченными органами администраций муниципальных районов и городских округов Белгородской области.</w:t>
      </w:r>
    </w:p>
    <w:p w14:paraId="24CD2198" w14:textId="77777777" w:rsidR="001C566C" w:rsidRPr="007F22A9" w:rsidRDefault="00892E28" w:rsidP="001C566C">
      <w:pPr>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bCs/>
          <w:sz w:val="28"/>
          <w:szCs w:val="28"/>
        </w:rPr>
        <w:t>9.</w:t>
      </w:r>
      <w:r w:rsidR="00A11C00">
        <w:rPr>
          <w:rFonts w:ascii="Times New Roman" w:eastAsia="Times New Roman" w:hAnsi="Times New Roman" w:cs="Times New Roman"/>
          <w:bCs/>
          <w:sz w:val="28"/>
          <w:szCs w:val="28"/>
        </w:rPr>
        <w:t>8</w:t>
      </w:r>
      <w:r w:rsidR="00445D90" w:rsidRPr="007F22A9">
        <w:rPr>
          <w:rFonts w:ascii="Times New Roman" w:eastAsia="Times New Roman" w:hAnsi="Times New Roman" w:cs="Times New Roman"/>
          <w:bCs/>
          <w:sz w:val="28"/>
          <w:szCs w:val="28"/>
        </w:rPr>
        <w:t xml:space="preserve">. </w:t>
      </w:r>
      <w:r w:rsidR="00445D90" w:rsidRPr="007F22A9">
        <w:rPr>
          <w:rFonts w:ascii="Times New Roman" w:eastAsia="Times New Roman" w:hAnsi="Times New Roman" w:cs="Times New Roman"/>
          <w:color w:val="auto"/>
          <w:sz w:val="28"/>
          <w:szCs w:val="28"/>
        </w:rPr>
        <w:t xml:space="preserve">Демонтаж рекламных конструкций </w:t>
      </w:r>
      <w:r w:rsidR="001C566C" w:rsidRPr="007F22A9">
        <w:rPr>
          <w:rFonts w:ascii="Times New Roman" w:eastAsia="Times New Roman" w:hAnsi="Times New Roman" w:cs="Times New Roman"/>
          <w:color w:val="auto"/>
          <w:sz w:val="28"/>
          <w:szCs w:val="28"/>
        </w:rPr>
        <w:t xml:space="preserve">не соответствующих законодательству и требованиям настоящих Правил </w:t>
      </w:r>
      <w:r w:rsidR="00445D90" w:rsidRPr="007F22A9">
        <w:rPr>
          <w:rFonts w:ascii="Times New Roman" w:eastAsia="Times New Roman" w:hAnsi="Times New Roman" w:cs="Times New Roman"/>
          <w:color w:val="auto"/>
          <w:sz w:val="28"/>
          <w:szCs w:val="28"/>
        </w:rPr>
        <w:t>осуществляется в порядке, установленном нормативно-правовыми актами</w:t>
      </w:r>
      <w:r w:rsidR="001C566C" w:rsidRPr="007F22A9">
        <w:rPr>
          <w:rFonts w:ascii="Times New Roman" w:eastAsia="Times New Roman" w:hAnsi="Times New Roman" w:cs="Times New Roman"/>
          <w:color w:val="auto"/>
          <w:sz w:val="28"/>
          <w:szCs w:val="28"/>
        </w:rPr>
        <w:t xml:space="preserve"> местной администрации муниципального </w:t>
      </w:r>
      <w:r w:rsidR="006D2F7E" w:rsidRPr="007F22A9">
        <w:rPr>
          <w:rFonts w:ascii="Times New Roman" w:eastAsia="Times New Roman" w:hAnsi="Times New Roman" w:cs="Times New Roman"/>
          <w:color w:val="auto"/>
          <w:sz w:val="28"/>
          <w:szCs w:val="28"/>
        </w:rPr>
        <w:t>района (городского округа)</w:t>
      </w:r>
      <w:r w:rsidR="001C566C" w:rsidRPr="007F22A9">
        <w:rPr>
          <w:rFonts w:ascii="Times New Roman" w:eastAsia="Times New Roman" w:hAnsi="Times New Roman" w:cs="Times New Roman"/>
          <w:color w:val="auto"/>
          <w:sz w:val="28"/>
          <w:szCs w:val="28"/>
        </w:rPr>
        <w:t>.</w:t>
      </w:r>
    </w:p>
    <w:p w14:paraId="6C8E8973" w14:textId="77777777" w:rsidR="00DA513D" w:rsidRPr="007F22A9" w:rsidRDefault="00DA513D" w:rsidP="002B1E48">
      <w:pPr>
        <w:spacing w:line="240" w:lineRule="auto"/>
        <w:ind w:firstLine="709"/>
        <w:contextualSpacing/>
        <w:jc w:val="both"/>
        <w:rPr>
          <w:rFonts w:ascii="Times New Roman" w:eastAsia="Times New Roman" w:hAnsi="Times New Roman" w:cs="Times New Roman"/>
          <w:color w:val="auto"/>
          <w:sz w:val="28"/>
          <w:szCs w:val="28"/>
        </w:rPr>
      </w:pPr>
    </w:p>
    <w:p w14:paraId="333BFAB0" w14:textId="77777777" w:rsidR="00DA513D" w:rsidRPr="007F22A9" w:rsidRDefault="00DA513D" w:rsidP="002B1E48">
      <w:pPr>
        <w:spacing w:line="240" w:lineRule="auto"/>
        <w:ind w:firstLine="709"/>
        <w:contextualSpacing/>
        <w:jc w:val="both"/>
        <w:rPr>
          <w:rFonts w:ascii="Times New Roman" w:eastAsia="Times New Roman" w:hAnsi="Times New Roman" w:cs="Times New Roman"/>
          <w:color w:val="auto"/>
          <w:sz w:val="28"/>
          <w:szCs w:val="28"/>
        </w:rPr>
      </w:pPr>
    </w:p>
    <w:p w14:paraId="1F0CF9CC" w14:textId="77777777" w:rsidR="00A11C00" w:rsidRDefault="00A11C00" w:rsidP="00001253">
      <w:pPr>
        <w:spacing w:line="240" w:lineRule="auto"/>
        <w:ind w:left="710"/>
        <w:jc w:val="center"/>
        <w:rPr>
          <w:rFonts w:ascii="Times New Roman" w:eastAsia="Times New Roman" w:hAnsi="Times New Roman" w:cs="Times New Roman"/>
          <w:b/>
          <w:color w:val="auto"/>
          <w:sz w:val="28"/>
          <w:szCs w:val="28"/>
        </w:rPr>
      </w:pPr>
    </w:p>
    <w:p w14:paraId="4FD7C201" w14:textId="77777777" w:rsidR="00A11C00" w:rsidRDefault="00A11C00" w:rsidP="00001253">
      <w:pPr>
        <w:spacing w:line="240" w:lineRule="auto"/>
        <w:ind w:left="710"/>
        <w:jc w:val="center"/>
        <w:rPr>
          <w:rFonts w:ascii="Times New Roman" w:eastAsia="Times New Roman" w:hAnsi="Times New Roman" w:cs="Times New Roman"/>
          <w:b/>
          <w:color w:val="auto"/>
          <w:sz w:val="28"/>
          <w:szCs w:val="28"/>
        </w:rPr>
      </w:pPr>
    </w:p>
    <w:p w14:paraId="233A715D" w14:textId="77777777" w:rsidR="00A11C00" w:rsidRDefault="00A11C00" w:rsidP="00001253">
      <w:pPr>
        <w:spacing w:line="240" w:lineRule="auto"/>
        <w:ind w:left="710"/>
        <w:jc w:val="center"/>
        <w:rPr>
          <w:rFonts w:ascii="Times New Roman" w:eastAsia="Times New Roman" w:hAnsi="Times New Roman" w:cs="Times New Roman"/>
          <w:b/>
          <w:color w:val="auto"/>
          <w:sz w:val="28"/>
          <w:szCs w:val="28"/>
        </w:rPr>
      </w:pPr>
    </w:p>
    <w:p w14:paraId="141BBDD3" w14:textId="77777777" w:rsidR="00A11C00" w:rsidRDefault="00A11C00" w:rsidP="00001253">
      <w:pPr>
        <w:spacing w:line="240" w:lineRule="auto"/>
        <w:ind w:left="710"/>
        <w:jc w:val="center"/>
        <w:rPr>
          <w:rFonts w:ascii="Times New Roman" w:eastAsia="Times New Roman" w:hAnsi="Times New Roman" w:cs="Times New Roman"/>
          <w:b/>
          <w:color w:val="auto"/>
          <w:sz w:val="28"/>
          <w:szCs w:val="28"/>
        </w:rPr>
      </w:pPr>
    </w:p>
    <w:p w14:paraId="074E149C" w14:textId="77777777" w:rsidR="002B1E48" w:rsidRPr="007F22A9" w:rsidRDefault="00D964B8" w:rsidP="00001253">
      <w:pPr>
        <w:spacing w:line="240" w:lineRule="auto"/>
        <w:ind w:left="710"/>
        <w:jc w:val="center"/>
        <w:rPr>
          <w:rFonts w:ascii="Times New Roman" w:eastAsia="Times New Roman" w:hAnsi="Times New Roman" w:cs="Times New Roman"/>
          <w:b/>
          <w:color w:val="auto"/>
          <w:sz w:val="28"/>
          <w:szCs w:val="28"/>
        </w:rPr>
      </w:pPr>
      <w:r w:rsidRPr="007F22A9">
        <w:rPr>
          <w:rFonts w:ascii="Times New Roman" w:eastAsia="Times New Roman" w:hAnsi="Times New Roman" w:cs="Times New Roman"/>
          <w:b/>
          <w:color w:val="auto"/>
          <w:sz w:val="28"/>
          <w:szCs w:val="28"/>
          <w:lang w:val="en-US"/>
        </w:rPr>
        <w:t>X</w:t>
      </w:r>
      <w:r w:rsidR="004D7399" w:rsidRPr="007F22A9">
        <w:rPr>
          <w:rFonts w:ascii="Times New Roman" w:eastAsia="Times New Roman" w:hAnsi="Times New Roman" w:cs="Times New Roman"/>
          <w:b/>
          <w:color w:val="auto"/>
          <w:sz w:val="28"/>
          <w:szCs w:val="28"/>
        </w:rPr>
        <w:t>.</w:t>
      </w:r>
      <w:r w:rsidR="00432188" w:rsidRPr="007F22A9">
        <w:rPr>
          <w:rFonts w:ascii="Times New Roman" w:eastAsia="Times New Roman" w:hAnsi="Times New Roman" w:cs="Times New Roman"/>
          <w:b/>
          <w:color w:val="auto"/>
          <w:sz w:val="28"/>
          <w:szCs w:val="28"/>
        </w:rPr>
        <w:t xml:space="preserve"> </w:t>
      </w:r>
      <w:r w:rsidR="00F51177" w:rsidRPr="007F22A9">
        <w:rPr>
          <w:rFonts w:ascii="Times New Roman" w:eastAsia="Times New Roman" w:hAnsi="Times New Roman" w:cs="Times New Roman"/>
          <w:b/>
          <w:color w:val="auto"/>
          <w:sz w:val="28"/>
          <w:szCs w:val="28"/>
        </w:rPr>
        <w:t>ПРАЗДНИЧНОЕ ОФОРМЛЕНИЕ ТЕРРИТОРИИ</w:t>
      </w:r>
    </w:p>
    <w:p w14:paraId="597946B0" w14:textId="77777777" w:rsidR="002B1E48" w:rsidRPr="007F22A9" w:rsidRDefault="002B1E48" w:rsidP="002B1E48">
      <w:pPr>
        <w:pStyle w:val="a3"/>
        <w:spacing w:line="240" w:lineRule="auto"/>
        <w:ind w:left="709"/>
        <w:jc w:val="both"/>
        <w:rPr>
          <w:rFonts w:ascii="Times New Roman" w:eastAsia="Times New Roman" w:hAnsi="Times New Roman" w:cs="Times New Roman"/>
          <w:color w:val="auto"/>
          <w:sz w:val="28"/>
          <w:szCs w:val="28"/>
        </w:rPr>
      </w:pPr>
    </w:p>
    <w:p w14:paraId="1C99B99D" w14:textId="77777777" w:rsidR="002B1E48" w:rsidRPr="007F22A9" w:rsidRDefault="00A11C00" w:rsidP="003B0619">
      <w:pPr>
        <w:ind w:firstLine="851"/>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10</w:t>
      </w:r>
      <w:r w:rsidR="004D7399" w:rsidRPr="007F22A9">
        <w:rPr>
          <w:rFonts w:ascii="Times New Roman" w:eastAsia="Times New Roman" w:hAnsi="Times New Roman" w:cs="Times New Roman"/>
          <w:color w:val="auto"/>
          <w:sz w:val="28"/>
          <w:szCs w:val="28"/>
        </w:rPr>
        <w:t xml:space="preserve">.1. </w:t>
      </w:r>
      <w:r w:rsidR="002B1E48" w:rsidRPr="007F22A9">
        <w:rPr>
          <w:rFonts w:ascii="Times New Roman" w:eastAsia="Times New Roman" w:hAnsi="Times New Roman" w:cs="Times New Roman"/>
          <w:color w:val="auto"/>
          <w:sz w:val="28"/>
          <w:szCs w:val="28"/>
        </w:rPr>
        <w:t>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государственной власти и местного самоуправления.</w:t>
      </w:r>
    </w:p>
    <w:p w14:paraId="5072702F" w14:textId="77777777" w:rsidR="002B1E48" w:rsidRPr="007F22A9" w:rsidRDefault="00A11C00" w:rsidP="003B0619">
      <w:pPr>
        <w:ind w:firstLine="851"/>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10</w:t>
      </w:r>
      <w:r w:rsidR="004D7399" w:rsidRPr="007F22A9">
        <w:rPr>
          <w:rFonts w:ascii="Times New Roman" w:eastAsia="Times New Roman" w:hAnsi="Times New Roman" w:cs="Times New Roman"/>
          <w:color w:val="auto"/>
          <w:sz w:val="28"/>
          <w:szCs w:val="28"/>
        </w:rPr>
        <w:t xml:space="preserve">.2. </w:t>
      </w:r>
      <w:r w:rsidR="002B1E48" w:rsidRPr="007F22A9">
        <w:rPr>
          <w:rFonts w:ascii="Times New Roman" w:eastAsia="Times New Roman" w:hAnsi="Times New Roman" w:cs="Times New Roman"/>
          <w:color w:val="auto"/>
          <w:sz w:val="28"/>
          <w:szCs w:val="28"/>
        </w:rPr>
        <w:t>Оформление зданий, сооружений осуществляется их владельцами в рамках концепции праздничного оформления территории муниципального образования</w:t>
      </w:r>
      <w:r w:rsidR="00CF4560" w:rsidRPr="007F22A9">
        <w:rPr>
          <w:rFonts w:ascii="Times New Roman" w:eastAsia="Times New Roman" w:hAnsi="Times New Roman" w:cs="Times New Roman"/>
          <w:color w:val="auto"/>
          <w:sz w:val="28"/>
          <w:szCs w:val="28"/>
        </w:rPr>
        <w:t xml:space="preserve">, а также в случае утверждения </w:t>
      </w:r>
      <w:r w:rsidR="00777970" w:rsidRPr="007F22A9">
        <w:rPr>
          <w:rFonts w:ascii="Times New Roman" w:eastAsia="Times New Roman" w:hAnsi="Times New Roman" w:cs="Times New Roman"/>
          <w:color w:val="auto"/>
          <w:sz w:val="28"/>
          <w:szCs w:val="28"/>
        </w:rPr>
        <w:t>постановлением муниципального образования</w:t>
      </w:r>
      <w:r w:rsidR="00CF4560" w:rsidRPr="007F22A9">
        <w:rPr>
          <w:rFonts w:ascii="Times New Roman" w:eastAsia="Times New Roman" w:hAnsi="Times New Roman" w:cs="Times New Roman"/>
          <w:color w:val="auto"/>
          <w:sz w:val="28"/>
          <w:szCs w:val="28"/>
        </w:rPr>
        <w:t xml:space="preserve"> Архитектурно-художественной концепции, с учетом требований такой Архитектурно-художественной концепции.</w:t>
      </w:r>
    </w:p>
    <w:p w14:paraId="5146A519" w14:textId="77777777" w:rsidR="002B1E48" w:rsidRPr="007F22A9" w:rsidRDefault="00A11C00" w:rsidP="003B0619">
      <w:pPr>
        <w:ind w:firstLine="708"/>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10</w:t>
      </w:r>
      <w:r w:rsidR="004D7399" w:rsidRPr="007F22A9">
        <w:rPr>
          <w:rFonts w:ascii="Times New Roman" w:eastAsia="Times New Roman" w:hAnsi="Times New Roman" w:cs="Times New Roman"/>
          <w:color w:val="auto"/>
          <w:sz w:val="28"/>
          <w:szCs w:val="28"/>
        </w:rPr>
        <w:t xml:space="preserve">.3. </w:t>
      </w:r>
      <w:r w:rsidR="002B1E48" w:rsidRPr="007F22A9">
        <w:rPr>
          <w:rFonts w:ascii="Times New Roman" w:eastAsia="Times New Roman" w:hAnsi="Times New Roman" w:cs="Times New Roman"/>
          <w:color w:val="auto"/>
          <w:sz w:val="28"/>
          <w:szCs w:val="28"/>
        </w:rPr>
        <w:t>В пр</w:t>
      </w:r>
      <w:r w:rsidR="00CF4560" w:rsidRPr="007F22A9">
        <w:rPr>
          <w:rFonts w:ascii="Times New Roman" w:eastAsia="Times New Roman" w:hAnsi="Times New Roman" w:cs="Times New Roman"/>
          <w:color w:val="auto"/>
          <w:sz w:val="28"/>
          <w:szCs w:val="28"/>
        </w:rPr>
        <w:t>аздничное оформление включаются</w:t>
      </w:r>
      <w:r w:rsidR="002B1E48" w:rsidRPr="007F22A9">
        <w:rPr>
          <w:rFonts w:ascii="Times New Roman" w:eastAsia="Times New Roman" w:hAnsi="Times New Roman" w:cs="Times New Roman"/>
          <w:color w:val="auto"/>
          <w:sz w:val="28"/>
          <w:szCs w:val="28"/>
        </w:rPr>
        <w:t>: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14:paraId="1E388ABF" w14:textId="77777777" w:rsidR="002B1E48" w:rsidRPr="007F22A9" w:rsidRDefault="00A11C00" w:rsidP="003B0619">
      <w:pPr>
        <w:ind w:firstLine="708"/>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10</w:t>
      </w:r>
      <w:r w:rsidR="004D7399" w:rsidRPr="007F22A9">
        <w:rPr>
          <w:rFonts w:ascii="Times New Roman" w:eastAsia="Times New Roman" w:hAnsi="Times New Roman" w:cs="Times New Roman"/>
          <w:color w:val="auto"/>
          <w:sz w:val="28"/>
          <w:szCs w:val="28"/>
        </w:rPr>
        <w:t>.4.</w:t>
      </w:r>
      <w:r w:rsidR="002B1E48" w:rsidRPr="007F22A9">
        <w:rPr>
          <w:rFonts w:ascii="Times New Roman" w:eastAsia="Times New Roman" w:hAnsi="Times New Roman" w:cs="Times New Roman"/>
          <w:color w:val="auto"/>
          <w:sz w:val="28"/>
          <w:szCs w:val="28"/>
        </w:rPr>
        <w:t xml:space="preserve">Концепция праздничного оформления </w:t>
      </w:r>
      <w:r w:rsidR="003B0619" w:rsidRPr="007F22A9">
        <w:rPr>
          <w:rFonts w:ascii="Times New Roman" w:eastAsia="Times New Roman" w:hAnsi="Times New Roman" w:cs="Times New Roman"/>
          <w:color w:val="auto"/>
          <w:sz w:val="28"/>
          <w:szCs w:val="28"/>
        </w:rPr>
        <w:t xml:space="preserve">может также определяться </w:t>
      </w:r>
      <w:r w:rsidR="002B1E48" w:rsidRPr="007F22A9">
        <w:rPr>
          <w:rFonts w:ascii="Times New Roman" w:eastAsia="Times New Roman" w:hAnsi="Times New Roman" w:cs="Times New Roman"/>
          <w:color w:val="auto"/>
          <w:sz w:val="28"/>
          <w:szCs w:val="28"/>
        </w:rPr>
        <w:t>программой мероприятий и схемой размещения объектов и элементов праздничного оформл</w:t>
      </w:r>
      <w:r w:rsidR="00AF52B2" w:rsidRPr="007F22A9">
        <w:rPr>
          <w:rFonts w:ascii="Times New Roman" w:eastAsia="Times New Roman" w:hAnsi="Times New Roman" w:cs="Times New Roman"/>
          <w:color w:val="auto"/>
          <w:sz w:val="28"/>
          <w:szCs w:val="28"/>
        </w:rPr>
        <w:t>ения.</w:t>
      </w:r>
    </w:p>
    <w:p w14:paraId="7A2F92FB" w14:textId="77777777" w:rsidR="002B1E48" w:rsidRPr="007F22A9" w:rsidRDefault="00A11C00" w:rsidP="003B0619">
      <w:pPr>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4D7399" w:rsidRPr="007F22A9">
        <w:rPr>
          <w:rFonts w:ascii="Times New Roman" w:eastAsia="Times New Roman" w:hAnsi="Times New Roman" w:cs="Times New Roman"/>
          <w:sz w:val="28"/>
          <w:szCs w:val="28"/>
        </w:rPr>
        <w:t xml:space="preserve">.5. </w:t>
      </w:r>
      <w:r w:rsidR="002B1E48" w:rsidRPr="007F22A9">
        <w:rPr>
          <w:rFonts w:ascii="Times New Roman" w:eastAsia="Times New Roman" w:hAnsi="Times New Roman" w:cs="Times New Roman"/>
          <w:sz w:val="28"/>
          <w:szCs w:val="28"/>
        </w:rPr>
        <w:t xml:space="preserve">При изготовлении и установке элементов праздничного оформления </w:t>
      </w:r>
      <w:r w:rsidR="002B1E48" w:rsidRPr="007F22A9">
        <w:rPr>
          <w:rFonts w:ascii="Times New Roman" w:eastAsia="Times New Roman" w:hAnsi="Times New Roman" w:cs="Times New Roman"/>
          <w:color w:val="auto"/>
          <w:sz w:val="28"/>
          <w:szCs w:val="28"/>
        </w:rPr>
        <w:t xml:space="preserve">не допускается </w:t>
      </w:r>
      <w:r w:rsidR="002B1E48" w:rsidRPr="007F22A9">
        <w:rPr>
          <w:rFonts w:ascii="Times New Roman" w:eastAsia="Times New Roman" w:hAnsi="Times New Roman" w:cs="Times New Roman"/>
          <w:sz w:val="28"/>
          <w:szCs w:val="28"/>
        </w:rPr>
        <w:t>снятие, повреждение и ухудшение видимости технических средств регулирования дорожного движения.</w:t>
      </w:r>
    </w:p>
    <w:p w14:paraId="0E269FF9" w14:textId="77777777" w:rsidR="002B1E48" w:rsidRPr="007F22A9" w:rsidRDefault="002B1E48" w:rsidP="003B0619">
      <w:pPr>
        <w:ind w:left="720"/>
        <w:contextualSpacing/>
        <w:jc w:val="both"/>
        <w:rPr>
          <w:rFonts w:ascii="Times New Roman" w:eastAsia="Times New Roman" w:hAnsi="Times New Roman" w:cs="Times New Roman"/>
          <w:sz w:val="28"/>
          <w:szCs w:val="28"/>
        </w:rPr>
      </w:pPr>
    </w:p>
    <w:p w14:paraId="7AD3BF70" w14:textId="77777777" w:rsidR="008046FA" w:rsidRPr="007F22A9" w:rsidRDefault="004D7399" w:rsidP="00001253">
      <w:pPr>
        <w:spacing w:line="240" w:lineRule="auto"/>
        <w:contextualSpacing/>
        <w:jc w:val="center"/>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lang w:val="en-US"/>
        </w:rPr>
        <w:t>X</w:t>
      </w:r>
      <w:r w:rsidR="00A11C00">
        <w:rPr>
          <w:rFonts w:ascii="Times New Roman" w:eastAsia="Times New Roman" w:hAnsi="Times New Roman" w:cs="Times New Roman"/>
          <w:b/>
          <w:sz w:val="28"/>
          <w:szCs w:val="28"/>
          <w:lang w:val="en-US"/>
        </w:rPr>
        <w:t>I</w:t>
      </w:r>
      <w:r w:rsidRPr="007F22A9">
        <w:rPr>
          <w:rFonts w:ascii="Times New Roman" w:eastAsia="Times New Roman" w:hAnsi="Times New Roman" w:cs="Times New Roman"/>
          <w:b/>
          <w:sz w:val="28"/>
          <w:szCs w:val="28"/>
        </w:rPr>
        <w:t>.</w:t>
      </w:r>
      <w:r w:rsidR="00001253" w:rsidRPr="007F22A9">
        <w:rPr>
          <w:rFonts w:ascii="Times New Roman" w:eastAsia="Times New Roman" w:hAnsi="Times New Roman" w:cs="Times New Roman"/>
          <w:b/>
          <w:sz w:val="28"/>
          <w:szCs w:val="28"/>
        </w:rPr>
        <w:t xml:space="preserve"> </w:t>
      </w:r>
      <w:r w:rsidR="00F51177" w:rsidRPr="007F22A9">
        <w:rPr>
          <w:rFonts w:ascii="Times New Roman" w:eastAsia="Times New Roman" w:hAnsi="Times New Roman" w:cs="Times New Roman"/>
          <w:b/>
          <w:sz w:val="28"/>
          <w:szCs w:val="28"/>
        </w:rPr>
        <w:t>СОДЕРЖАНИЕ ОБЪЕКТОВ БЛАГОУСТРОЙСТВА</w:t>
      </w:r>
      <w:r w:rsidR="003C6C0F" w:rsidRPr="007F22A9">
        <w:rPr>
          <w:rFonts w:ascii="Times New Roman" w:eastAsia="Times New Roman" w:hAnsi="Times New Roman" w:cs="Times New Roman"/>
          <w:b/>
          <w:sz w:val="28"/>
          <w:szCs w:val="28"/>
        </w:rPr>
        <w:t xml:space="preserve"> ТЕРРИТОРИЙ</w:t>
      </w:r>
    </w:p>
    <w:p w14:paraId="28641D6E" w14:textId="77777777" w:rsidR="008046FA" w:rsidRPr="007F22A9" w:rsidRDefault="008046FA" w:rsidP="008046FA">
      <w:pPr>
        <w:spacing w:line="240" w:lineRule="auto"/>
        <w:contextualSpacing/>
        <w:jc w:val="both"/>
        <w:rPr>
          <w:rFonts w:ascii="Times New Roman" w:eastAsia="Times New Roman" w:hAnsi="Times New Roman" w:cs="Times New Roman"/>
          <w:sz w:val="28"/>
          <w:szCs w:val="28"/>
        </w:rPr>
      </w:pPr>
    </w:p>
    <w:p w14:paraId="23C9D49D" w14:textId="77777777" w:rsidR="00F4520C" w:rsidRPr="007F22A9" w:rsidRDefault="004D7399" w:rsidP="00C90F45">
      <w:pPr>
        <w:pStyle w:val="a3"/>
        <w:autoSpaceDE w:val="0"/>
        <w:autoSpaceDN w:val="0"/>
        <w:adjustRightInd w:val="0"/>
        <w:spacing w:line="240" w:lineRule="auto"/>
        <w:ind w:left="0" w:firstLine="709"/>
        <w:jc w:val="both"/>
        <w:rPr>
          <w:rFonts w:ascii="Times New Roman" w:eastAsia="Times New Roman" w:hAnsi="Times New Roman" w:cs="Times New Roman"/>
          <w:sz w:val="28"/>
          <w:szCs w:val="28"/>
        </w:rPr>
      </w:pPr>
      <w:r w:rsidRPr="007F22A9">
        <w:rPr>
          <w:rFonts w:ascii="Times New Roman" w:eastAsiaTheme="minorHAnsi" w:hAnsi="Times New Roman" w:cs="Times New Roman"/>
          <w:color w:val="auto"/>
          <w:sz w:val="28"/>
          <w:szCs w:val="28"/>
          <w:lang w:eastAsia="en-US"/>
        </w:rPr>
        <w:t>1</w:t>
      </w:r>
      <w:r w:rsidR="006C64B8" w:rsidRPr="006C64B8">
        <w:rPr>
          <w:rFonts w:ascii="Times New Roman" w:eastAsiaTheme="minorHAnsi" w:hAnsi="Times New Roman" w:cs="Times New Roman"/>
          <w:color w:val="auto"/>
          <w:sz w:val="28"/>
          <w:szCs w:val="28"/>
          <w:lang w:eastAsia="en-US"/>
        </w:rPr>
        <w:t>1</w:t>
      </w:r>
      <w:r w:rsidRPr="007F22A9">
        <w:rPr>
          <w:rFonts w:ascii="Times New Roman" w:eastAsiaTheme="minorHAnsi" w:hAnsi="Times New Roman" w:cs="Times New Roman"/>
          <w:color w:val="auto"/>
          <w:sz w:val="28"/>
          <w:szCs w:val="28"/>
          <w:lang w:eastAsia="en-US"/>
        </w:rPr>
        <w:t>.1</w:t>
      </w:r>
      <w:r w:rsidR="002B1E48" w:rsidRPr="007F22A9">
        <w:rPr>
          <w:rFonts w:ascii="Times New Roman" w:eastAsiaTheme="minorHAnsi" w:hAnsi="Times New Roman" w:cs="Times New Roman"/>
          <w:color w:val="auto"/>
          <w:sz w:val="28"/>
          <w:szCs w:val="28"/>
          <w:lang w:eastAsia="en-US"/>
        </w:rPr>
        <w:t>.</w:t>
      </w:r>
      <w:r w:rsidR="002B1E48" w:rsidRPr="007F22A9">
        <w:rPr>
          <w:rFonts w:ascii="Times New Roman" w:eastAsia="Times New Roman" w:hAnsi="Times New Roman" w:cs="Times New Roman"/>
          <w:sz w:val="28"/>
          <w:szCs w:val="28"/>
        </w:rPr>
        <w:t xml:space="preserve"> </w:t>
      </w:r>
      <w:r w:rsidR="00F4520C" w:rsidRPr="007F22A9">
        <w:rPr>
          <w:rFonts w:ascii="Times New Roman" w:eastAsia="Times New Roman" w:hAnsi="Times New Roman" w:cs="Times New Roman"/>
          <w:sz w:val="28"/>
          <w:szCs w:val="28"/>
        </w:rPr>
        <w:t xml:space="preserve">Собственники зданий, строений, сооружений либо помещений в них, включая временные сооружения, земельных участков, обладатели вещных прав и иных законных прав на указанные объекты </w:t>
      </w:r>
      <w:r w:rsidR="00F4520C" w:rsidRPr="007F22A9">
        <w:rPr>
          <w:rFonts w:ascii="Times New Roman" w:eastAsiaTheme="minorHAnsi" w:hAnsi="Times New Roman" w:cs="Times New Roman"/>
          <w:color w:val="auto"/>
          <w:sz w:val="28"/>
          <w:szCs w:val="28"/>
          <w:lang w:eastAsia="en-US"/>
        </w:rPr>
        <w:t>обязаны регулярно производить уборку принадлежащих им территорий, осуществлять вывоз мусора с целью его утилизации и обезвреживания в порядке, установленном законодательством Российской Федерации и Белгородской области.</w:t>
      </w:r>
    </w:p>
    <w:p w14:paraId="10EE41BC" w14:textId="77777777" w:rsidR="002B1E48" w:rsidRPr="007F22A9" w:rsidRDefault="004D7399" w:rsidP="001A1C09">
      <w:pPr>
        <w:pStyle w:val="a3"/>
        <w:autoSpaceDE w:val="0"/>
        <w:autoSpaceDN w:val="0"/>
        <w:adjustRightInd w:val="0"/>
        <w:spacing w:line="240" w:lineRule="auto"/>
        <w:ind w:left="0" w:firstLine="709"/>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1</w:t>
      </w:r>
      <w:r w:rsidR="006C64B8" w:rsidRPr="00D06BBE">
        <w:rPr>
          <w:rFonts w:ascii="Times New Roman" w:eastAsiaTheme="minorHAnsi" w:hAnsi="Times New Roman" w:cs="Times New Roman"/>
          <w:color w:val="auto"/>
          <w:sz w:val="28"/>
          <w:szCs w:val="28"/>
          <w:lang w:eastAsia="en-US"/>
        </w:rPr>
        <w:t>1</w:t>
      </w:r>
      <w:r w:rsidRPr="007F22A9">
        <w:rPr>
          <w:rFonts w:ascii="Times New Roman" w:eastAsiaTheme="minorHAnsi" w:hAnsi="Times New Roman" w:cs="Times New Roman"/>
          <w:color w:val="auto"/>
          <w:sz w:val="28"/>
          <w:szCs w:val="28"/>
          <w:lang w:eastAsia="en-US"/>
        </w:rPr>
        <w:t xml:space="preserve">.2. </w:t>
      </w:r>
      <w:bookmarkStart w:id="31" w:name="sub_5602"/>
      <w:r w:rsidR="002B1E48" w:rsidRPr="007F22A9">
        <w:rPr>
          <w:rFonts w:ascii="Times New Roman" w:eastAsiaTheme="minorHAnsi" w:hAnsi="Times New Roman" w:cs="Times New Roman"/>
          <w:color w:val="auto"/>
          <w:sz w:val="28"/>
          <w:szCs w:val="28"/>
          <w:lang w:eastAsia="en-US"/>
        </w:rPr>
        <w:t>Границы уборки территорий определяются границами земельного участка на основании документов, подтверждающих право собственности</w:t>
      </w:r>
      <w:r w:rsidR="00F4520C" w:rsidRPr="007F22A9">
        <w:rPr>
          <w:rFonts w:ascii="Times New Roman" w:eastAsiaTheme="minorHAnsi" w:hAnsi="Times New Roman" w:cs="Times New Roman"/>
          <w:color w:val="auto"/>
          <w:sz w:val="28"/>
          <w:szCs w:val="28"/>
          <w:lang w:eastAsia="en-US"/>
        </w:rPr>
        <w:t>, вещное право или иное законное право</w:t>
      </w:r>
      <w:r w:rsidR="002B1E48" w:rsidRPr="007F22A9">
        <w:rPr>
          <w:rFonts w:ascii="Times New Roman" w:eastAsiaTheme="minorHAnsi" w:hAnsi="Times New Roman" w:cs="Times New Roman"/>
          <w:color w:val="auto"/>
          <w:sz w:val="28"/>
          <w:szCs w:val="28"/>
          <w:lang w:eastAsia="en-US"/>
        </w:rPr>
        <w:t xml:space="preserve"> </w:t>
      </w:r>
      <w:r w:rsidR="00F4520C" w:rsidRPr="007F22A9">
        <w:rPr>
          <w:rFonts w:ascii="Times New Roman" w:eastAsiaTheme="minorHAnsi" w:hAnsi="Times New Roman" w:cs="Times New Roman"/>
          <w:color w:val="auto"/>
          <w:sz w:val="28"/>
          <w:szCs w:val="28"/>
          <w:lang w:eastAsia="en-US"/>
        </w:rPr>
        <w:t xml:space="preserve">на </w:t>
      </w:r>
      <w:r w:rsidR="002B1E48" w:rsidRPr="007F22A9">
        <w:rPr>
          <w:rFonts w:ascii="Times New Roman" w:eastAsiaTheme="minorHAnsi" w:hAnsi="Times New Roman" w:cs="Times New Roman"/>
          <w:color w:val="auto"/>
          <w:sz w:val="28"/>
          <w:szCs w:val="28"/>
          <w:lang w:eastAsia="en-US"/>
        </w:rPr>
        <w:t>земельный участок, если иное не установлено законодательством Российской Федерации, законодательством Белгородской области</w:t>
      </w:r>
      <w:r w:rsidR="00C86A98" w:rsidRPr="007F22A9">
        <w:rPr>
          <w:rFonts w:ascii="Times New Roman" w:eastAsiaTheme="minorHAnsi" w:hAnsi="Times New Roman" w:cs="Times New Roman"/>
          <w:color w:val="auto"/>
          <w:sz w:val="28"/>
          <w:szCs w:val="28"/>
          <w:lang w:eastAsia="en-US"/>
        </w:rPr>
        <w:t>,</w:t>
      </w:r>
      <w:r w:rsidR="002B1E48" w:rsidRPr="007F22A9">
        <w:rPr>
          <w:rFonts w:ascii="Times New Roman" w:eastAsiaTheme="minorHAnsi" w:hAnsi="Times New Roman" w:cs="Times New Roman"/>
          <w:color w:val="auto"/>
          <w:sz w:val="28"/>
          <w:szCs w:val="28"/>
          <w:lang w:eastAsia="en-US"/>
        </w:rPr>
        <w:t xml:space="preserve"> правовыми актами органов местного самоуправления</w:t>
      </w:r>
      <w:r w:rsidR="00C86A98" w:rsidRPr="007F22A9">
        <w:rPr>
          <w:rFonts w:ascii="Times New Roman" w:eastAsiaTheme="minorHAnsi" w:hAnsi="Times New Roman" w:cs="Times New Roman"/>
          <w:color w:val="auto"/>
          <w:sz w:val="28"/>
          <w:szCs w:val="28"/>
          <w:lang w:eastAsia="en-US"/>
        </w:rPr>
        <w:t xml:space="preserve"> или договором.</w:t>
      </w:r>
    </w:p>
    <w:bookmarkEnd w:id="31"/>
    <w:p w14:paraId="1F5C93B4" w14:textId="77777777" w:rsidR="002B1E48" w:rsidRPr="007F22A9" w:rsidRDefault="004D7399" w:rsidP="001A1C09">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w:t>
      </w:r>
      <w:r w:rsidR="006C64B8" w:rsidRPr="00D06BBE">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 xml:space="preserve">.3. </w:t>
      </w:r>
      <w:r w:rsidR="002B1E48" w:rsidRPr="007F22A9">
        <w:rPr>
          <w:rFonts w:ascii="Times New Roman" w:eastAsia="Times New Roman" w:hAnsi="Times New Roman" w:cs="Times New Roman"/>
          <w:sz w:val="28"/>
          <w:szCs w:val="28"/>
        </w:rPr>
        <w:t>Организации, осуществляющие промышленную деятельность,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3D9B2207" w14:textId="77777777" w:rsidR="00DA513D" w:rsidRPr="007F22A9" w:rsidRDefault="00DA513D" w:rsidP="001A1C09">
      <w:pPr>
        <w:spacing w:line="240" w:lineRule="auto"/>
        <w:ind w:firstLine="708"/>
        <w:contextualSpacing/>
        <w:jc w:val="both"/>
        <w:rPr>
          <w:rFonts w:ascii="Times New Roman" w:eastAsia="Times New Roman" w:hAnsi="Times New Roman" w:cs="Times New Roman"/>
          <w:sz w:val="28"/>
          <w:szCs w:val="28"/>
        </w:rPr>
      </w:pPr>
    </w:p>
    <w:p w14:paraId="037544E2" w14:textId="77777777" w:rsidR="007278D0" w:rsidRPr="007F22A9" w:rsidRDefault="00AE38BA" w:rsidP="00AE38BA">
      <w:pPr>
        <w:spacing w:line="240" w:lineRule="auto"/>
        <w:ind w:left="720"/>
        <w:contextualSpacing/>
        <w:jc w:val="both"/>
        <w:rPr>
          <w:rFonts w:ascii="Times New Roman" w:hAnsi="Times New Roman" w:cs="Times New Roman"/>
          <w:b/>
          <w:sz w:val="28"/>
          <w:szCs w:val="28"/>
        </w:rPr>
      </w:pPr>
      <w:r w:rsidRPr="007F22A9">
        <w:rPr>
          <w:rFonts w:ascii="Times New Roman" w:eastAsia="Times New Roman" w:hAnsi="Times New Roman" w:cs="Times New Roman"/>
          <w:b/>
          <w:sz w:val="28"/>
          <w:szCs w:val="28"/>
        </w:rPr>
        <w:t>1</w:t>
      </w:r>
      <w:r w:rsidR="006C64B8" w:rsidRPr="00D06BBE">
        <w:rPr>
          <w:rFonts w:ascii="Times New Roman" w:eastAsia="Times New Roman" w:hAnsi="Times New Roman" w:cs="Times New Roman"/>
          <w:b/>
          <w:sz w:val="28"/>
          <w:szCs w:val="28"/>
        </w:rPr>
        <w:t>1</w:t>
      </w:r>
      <w:r w:rsidRPr="007F22A9">
        <w:rPr>
          <w:rFonts w:ascii="Times New Roman" w:eastAsia="Times New Roman" w:hAnsi="Times New Roman" w:cs="Times New Roman"/>
          <w:b/>
          <w:sz w:val="28"/>
          <w:szCs w:val="28"/>
        </w:rPr>
        <w:t xml:space="preserve">.4. </w:t>
      </w:r>
      <w:r w:rsidR="007278D0" w:rsidRPr="007F22A9">
        <w:rPr>
          <w:rFonts w:ascii="Times New Roman" w:hAnsi="Times New Roman" w:cs="Times New Roman"/>
          <w:b/>
          <w:sz w:val="28"/>
          <w:szCs w:val="28"/>
        </w:rPr>
        <w:t>Работы по содержанию объектов благоустройства включают:</w:t>
      </w:r>
    </w:p>
    <w:p w14:paraId="44E03984"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ежедневный осмотр всех элементов благоустройства (ограждений, зеленых насаждений, бордюров, пешеходных дорожек, малых архитектурных форм,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w:t>
      </w:r>
    </w:p>
    <w:p w14:paraId="690B4542"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исправление повреждений отдельных элементов благоустройства при необходимости;</w:t>
      </w:r>
    </w:p>
    <w:p w14:paraId="706CD9AD"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мероприятия по уходу за деревьями и кустарниками, газонами, цветниками (полив, стрижка газонов и т.д.) по установленным нормативам;</w:t>
      </w:r>
    </w:p>
    <w:p w14:paraId="1AE7C6D9"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w:t>
      </w:r>
    </w:p>
    <w:p w14:paraId="48C43631"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5) очистку, окраску и (или) побелку малых архитектурных форм и элементов внешнего благоустройства (оград, заборов, газонных ограждений и т.п.) по мере необходимости с учетом технического и эстетического состояния данных объектов, но не реже одного раза в год;</w:t>
      </w:r>
    </w:p>
    <w:p w14:paraId="2A5FDAF5"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lastRenderedPageBreak/>
        <w:t>6) очистку урн по мере накопления мусора, их мойку и дезинфекцию один раз в месяц (в теплое время года), окраску и побелку - не реже одного раза в год, а металлических урн - не менее двух раз в год (весной и осенью);</w:t>
      </w:r>
    </w:p>
    <w:p w14:paraId="3A5FA4B9"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7)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w:t>
      </w:r>
    </w:p>
    <w:p w14:paraId="023F1E22"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8) сбор и вывоз отходов</w:t>
      </w:r>
      <w:r w:rsidR="00AE38BA" w:rsidRPr="007F22A9">
        <w:rPr>
          <w:rFonts w:ascii="Times New Roman" w:hAnsi="Times New Roman" w:cs="Times New Roman"/>
          <w:sz w:val="28"/>
          <w:szCs w:val="28"/>
        </w:rPr>
        <w:t>.</w:t>
      </w:r>
    </w:p>
    <w:p w14:paraId="4A73B86C" w14:textId="77777777" w:rsidR="00C9206D" w:rsidRPr="007F22A9" w:rsidRDefault="00AE38BA" w:rsidP="007278D0">
      <w:pPr>
        <w:pStyle w:val="ConsPlusNormal"/>
        <w:ind w:firstLine="540"/>
        <w:jc w:val="both"/>
        <w:rPr>
          <w:rFonts w:ascii="Times New Roman" w:hAnsi="Times New Roman" w:cs="Times New Roman"/>
          <w:bCs/>
          <w:color w:val="000000"/>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 xml:space="preserve">.5. </w:t>
      </w:r>
      <w:r w:rsidR="007278D0" w:rsidRPr="007F22A9">
        <w:rPr>
          <w:rFonts w:ascii="Times New Roman" w:hAnsi="Times New Roman" w:cs="Times New Roman"/>
          <w:sz w:val="28"/>
          <w:szCs w:val="28"/>
        </w:rPr>
        <w:t xml:space="preserve"> </w:t>
      </w:r>
      <w:r w:rsidR="00C9206D" w:rsidRPr="007F22A9">
        <w:rPr>
          <w:rFonts w:ascii="Times New Roman" w:hAnsi="Times New Roman" w:cs="Times New Roman"/>
          <w:bCs/>
          <w:color w:val="000000"/>
          <w:sz w:val="28"/>
          <w:szCs w:val="28"/>
        </w:rPr>
        <w:t>Работы по ремонту и покраске фасадов зданий и их отдельных элементов (балконы, лоджии, кровли, водосточные трубы и т.п.) должны производиться согласно паспорту цветового решения фасада</w:t>
      </w:r>
      <w:r w:rsidR="00222F89" w:rsidRPr="007F22A9">
        <w:rPr>
          <w:rFonts w:ascii="Times New Roman" w:hAnsi="Times New Roman" w:cs="Times New Roman"/>
          <w:bCs/>
          <w:color w:val="000000"/>
          <w:sz w:val="28"/>
          <w:szCs w:val="28"/>
        </w:rPr>
        <w:t xml:space="preserve">, </w:t>
      </w:r>
      <w:r w:rsidR="00F31464" w:rsidRPr="007F22A9">
        <w:rPr>
          <w:rFonts w:ascii="Times New Roman" w:hAnsi="Times New Roman" w:cs="Times New Roman"/>
          <w:bCs/>
          <w:color w:val="000000"/>
          <w:sz w:val="28"/>
          <w:szCs w:val="28"/>
        </w:rPr>
        <w:t xml:space="preserve">ранее утвержденному </w:t>
      </w:r>
      <w:r w:rsidR="00222F89" w:rsidRPr="007F22A9">
        <w:rPr>
          <w:rFonts w:ascii="Times New Roman" w:hAnsi="Times New Roman" w:cs="Times New Roman"/>
          <w:bCs/>
          <w:color w:val="000000"/>
          <w:sz w:val="28"/>
          <w:szCs w:val="28"/>
        </w:rPr>
        <w:t>паспорту благоустройства либо регламенту архитектурно-художественной концепции</w:t>
      </w:r>
      <w:r w:rsidR="00C9206D" w:rsidRPr="007F22A9">
        <w:rPr>
          <w:rFonts w:ascii="Times New Roman" w:hAnsi="Times New Roman" w:cs="Times New Roman"/>
          <w:bCs/>
          <w:color w:val="000000"/>
          <w:sz w:val="28"/>
          <w:szCs w:val="28"/>
        </w:rPr>
        <w:t>. Требования к оформлению паспорта цветового решения фасада устанавливаются органом местного самоуправления.</w:t>
      </w:r>
    </w:p>
    <w:p w14:paraId="5476D84F" w14:textId="77777777" w:rsidR="008B5912" w:rsidRPr="007F22A9" w:rsidRDefault="008B5912" w:rsidP="007278D0">
      <w:pPr>
        <w:pStyle w:val="ConsPlusNormal"/>
        <w:ind w:firstLine="540"/>
        <w:jc w:val="both"/>
        <w:rPr>
          <w:rFonts w:ascii="Times New Roman" w:hAnsi="Times New Roman" w:cs="Times New Roman"/>
          <w:sz w:val="28"/>
          <w:szCs w:val="28"/>
        </w:rPr>
      </w:pPr>
    </w:p>
    <w:p w14:paraId="6E552DB5" w14:textId="77777777" w:rsidR="007278D0" w:rsidRPr="007F22A9" w:rsidRDefault="000F0837" w:rsidP="007278D0">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1</w:t>
      </w:r>
      <w:r w:rsidR="006C64B8" w:rsidRPr="00D06BBE">
        <w:rPr>
          <w:rFonts w:ascii="Times New Roman" w:hAnsi="Times New Roman" w:cs="Times New Roman"/>
          <w:b/>
          <w:sz w:val="28"/>
          <w:szCs w:val="28"/>
        </w:rPr>
        <w:t>1</w:t>
      </w:r>
      <w:r w:rsidRPr="007F22A9">
        <w:rPr>
          <w:rFonts w:ascii="Times New Roman" w:hAnsi="Times New Roman" w:cs="Times New Roman"/>
          <w:b/>
          <w:sz w:val="28"/>
          <w:szCs w:val="28"/>
        </w:rPr>
        <w:t xml:space="preserve">.6. </w:t>
      </w:r>
      <w:r w:rsidR="007278D0" w:rsidRPr="007F22A9">
        <w:rPr>
          <w:rFonts w:ascii="Times New Roman" w:hAnsi="Times New Roman" w:cs="Times New Roman"/>
          <w:b/>
          <w:sz w:val="28"/>
          <w:szCs w:val="28"/>
        </w:rPr>
        <w:t>Работы по ремонту (текущему, капитальному) объектов благоустройства включают:</w:t>
      </w:r>
    </w:p>
    <w:p w14:paraId="54C75EE1"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восстановление и замену покрытий дорог, проездов, тротуаров и их конструктивных элементов по мере необходимости;</w:t>
      </w:r>
    </w:p>
    <w:p w14:paraId="7F8FCDC1"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установку, замену, восстановление малых архитектурных форм и их отдельных элементов по мере необходимости;</w:t>
      </w:r>
    </w:p>
    <w:p w14:paraId="4AD55428"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w:t>
      </w:r>
    </w:p>
    <w:p w14:paraId="750A63DC"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 текущие работы по уходу за зелеными насаждениями по мере необходимости;</w:t>
      </w:r>
    </w:p>
    <w:p w14:paraId="2AA5ED41"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5) ремонт и восстановление разрушенных ограждений и оборудования спортивных, хозяйственных площадок и площадок для отдыха граждан по мере необходимости;</w:t>
      </w:r>
    </w:p>
    <w:p w14:paraId="3A8B93AE"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 восстановлен</w:t>
      </w:r>
      <w:r w:rsidR="00AE38BA" w:rsidRPr="007F22A9">
        <w:rPr>
          <w:rFonts w:ascii="Times New Roman" w:hAnsi="Times New Roman" w:cs="Times New Roman"/>
          <w:sz w:val="28"/>
          <w:szCs w:val="28"/>
        </w:rPr>
        <w:t>ие объектов наружного освещения</w:t>
      </w:r>
      <w:r w:rsidRPr="007F22A9">
        <w:rPr>
          <w:rFonts w:ascii="Times New Roman" w:hAnsi="Times New Roman" w:cs="Times New Roman"/>
          <w:sz w:val="28"/>
          <w:szCs w:val="28"/>
        </w:rPr>
        <w:t>;</w:t>
      </w:r>
    </w:p>
    <w:p w14:paraId="17AD557A"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7) снос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w:t>
      </w:r>
    </w:p>
    <w:p w14:paraId="6FB4E5EF" w14:textId="77777777" w:rsidR="007278D0" w:rsidRPr="007F22A9" w:rsidRDefault="001D545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 xml:space="preserve">.7. </w:t>
      </w:r>
      <w:r w:rsidR="007278D0" w:rsidRPr="007F22A9">
        <w:rPr>
          <w:rFonts w:ascii="Times New Roman" w:hAnsi="Times New Roman" w:cs="Times New Roman"/>
          <w:sz w:val="28"/>
          <w:szCs w:val="28"/>
        </w:rPr>
        <w:t>Установление характера вида работ по благоустройству (текущий, капитальный) производится на основании нормативных документов, действующих в соответствующих сферах благоустройства.</w:t>
      </w:r>
    </w:p>
    <w:p w14:paraId="09E60002" w14:textId="77777777" w:rsidR="007278D0" w:rsidRPr="007F22A9" w:rsidRDefault="001D545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6C64B8">
        <w:rPr>
          <w:rFonts w:ascii="Times New Roman" w:hAnsi="Times New Roman" w:cs="Times New Roman"/>
          <w:sz w:val="28"/>
          <w:szCs w:val="28"/>
        </w:rPr>
        <w:t>1</w:t>
      </w:r>
      <w:r w:rsidRPr="007F22A9">
        <w:rPr>
          <w:rFonts w:ascii="Times New Roman" w:hAnsi="Times New Roman" w:cs="Times New Roman"/>
          <w:sz w:val="28"/>
          <w:szCs w:val="28"/>
        </w:rPr>
        <w:t>.7.1.</w:t>
      </w:r>
      <w:r w:rsidR="007278D0" w:rsidRPr="007F22A9">
        <w:rPr>
          <w:rFonts w:ascii="Times New Roman" w:hAnsi="Times New Roman" w:cs="Times New Roman"/>
          <w:sz w:val="28"/>
          <w:szCs w:val="28"/>
        </w:rPr>
        <w:t xml:space="preserve">Вывоз скола асфальта при проведении дорожно-ремонтных работ производится организациями, проводящими работы: на главных магистралях </w:t>
      </w:r>
      <w:r w:rsidR="00736349" w:rsidRPr="007F22A9">
        <w:rPr>
          <w:rFonts w:ascii="Times New Roman" w:hAnsi="Times New Roman" w:cs="Times New Roman"/>
          <w:sz w:val="28"/>
          <w:szCs w:val="28"/>
        </w:rPr>
        <w:t>населенного пункта</w:t>
      </w:r>
      <w:r w:rsidR="007278D0" w:rsidRPr="007F22A9">
        <w:rPr>
          <w:rFonts w:ascii="Times New Roman" w:hAnsi="Times New Roman" w:cs="Times New Roman"/>
          <w:sz w:val="28"/>
          <w:szCs w:val="28"/>
        </w:rPr>
        <w:t xml:space="preserve"> - незамедлительно (в ходе работ), на остальных улицах и во дворах - в течение суток.</w:t>
      </w:r>
    </w:p>
    <w:p w14:paraId="579AFBB5" w14:textId="77777777" w:rsidR="007278D0" w:rsidRPr="007F22A9" w:rsidRDefault="001D545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6C64B8">
        <w:rPr>
          <w:rFonts w:ascii="Times New Roman" w:hAnsi="Times New Roman" w:cs="Times New Roman"/>
          <w:sz w:val="28"/>
          <w:szCs w:val="28"/>
        </w:rPr>
        <w:t>1</w:t>
      </w:r>
      <w:r w:rsidRPr="007F22A9">
        <w:rPr>
          <w:rFonts w:ascii="Times New Roman" w:hAnsi="Times New Roman" w:cs="Times New Roman"/>
          <w:sz w:val="28"/>
          <w:szCs w:val="28"/>
        </w:rPr>
        <w:t>.7.2.</w:t>
      </w:r>
      <w:r w:rsidR="007278D0" w:rsidRPr="007F22A9">
        <w:rPr>
          <w:rFonts w:ascii="Times New Roman" w:hAnsi="Times New Roman" w:cs="Times New Roman"/>
          <w:sz w:val="28"/>
          <w:szCs w:val="28"/>
        </w:rPr>
        <w:t>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14:paraId="6FB72452" w14:textId="77777777" w:rsidR="007278D0" w:rsidRPr="007F22A9" w:rsidRDefault="001D545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 xml:space="preserve">.7.3. </w:t>
      </w:r>
      <w:r w:rsidR="007278D0" w:rsidRPr="007F22A9">
        <w:rPr>
          <w:rFonts w:ascii="Times New Roman" w:hAnsi="Times New Roman" w:cs="Times New Roman"/>
          <w:sz w:val="28"/>
          <w:szCs w:val="28"/>
        </w:rPr>
        <w:t xml:space="preserve">Вывоз отходов от вырубки (повреждения) зеленых насаждений </w:t>
      </w:r>
      <w:r w:rsidR="007278D0" w:rsidRPr="007F22A9">
        <w:rPr>
          <w:rFonts w:ascii="Times New Roman" w:hAnsi="Times New Roman" w:cs="Times New Roman"/>
          <w:sz w:val="28"/>
          <w:szCs w:val="28"/>
        </w:rPr>
        <w:lastRenderedPageBreak/>
        <w:t>производится в течение рабочего дня - с территорий вдоль основных улиц и магистралей и в течение суток - с улиц второстепенного значения и дворовых территорий.</w:t>
      </w:r>
    </w:p>
    <w:p w14:paraId="5FF94843" w14:textId="77777777" w:rsidR="007278D0" w:rsidRPr="007F22A9" w:rsidRDefault="001D545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 xml:space="preserve">.7.4. </w:t>
      </w:r>
      <w:r w:rsidR="007278D0" w:rsidRPr="007F22A9">
        <w:rPr>
          <w:rFonts w:ascii="Times New Roman" w:hAnsi="Times New Roman" w:cs="Times New Roman"/>
          <w:sz w:val="28"/>
          <w:szCs w:val="28"/>
        </w:rPr>
        <w:t xml:space="preserve">Пни, оставшиеся после вырубки зеленых насаждений, удаляются в течение суток на основных улицах и магистралях </w:t>
      </w:r>
      <w:r w:rsidR="00736349" w:rsidRPr="007F22A9">
        <w:rPr>
          <w:rFonts w:ascii="Times New Roman" w:hAnsi="Times New Roman" w:cs="Times New Roman"/>
          <w:sz w:val="28"/>
          <w:szCs w:val="28"/>
        </w:rPr>
        <w:t>населенного пункта</w:t>
      </w:r>
      <w:r w:rsidR="007278D0" w:rsidRPr="007F22A9">
        <w:rPr>
          <w:rFonts w:ascii="Times New Roman" w:hAnsi="Times New Roman" w:cs="Times New Roman"/>
          <w:sz w:val="28"/>
          <w:szCs w:val="28"/>
        </w:rPr>
        <w:t xml:space="preserve"> и в течение трех суток - на улицах второстепенного значения и дворовых территориях.</w:t>
      </w:r>
    </w:p>
    <w:p w14:paraId="79561086" w14:textId="77777777" w:rsidR="007278D0" w:rsidRPr="007F22A9" w:rsidRDefault="001D545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 xml:space="preserve">.7.5. </w:t>
      </w:r>
      <w:r w:rsidR="007278D0" w:rsidRPr="007F22A9">
        <w:rPr>
          <w:rFonts w:ascii="Times New Roman" w:hAnsi="Times New Roman" w:cs="Times New Roman"/>
          <w:sz w:val="28"/>
          <w:szCs w:val="28"/>
        </w:rPr>
        <w:t>Упавшие деревья удаляются собственником отведенной (прилегающей) территории немедленно с проезжей части дорог, тротуаров, от токонесущих проводов, фасадов жилых и производственных зданий, а с других территорий - в течение 6 часов с момента обнаружения.</w:t>
      </w:r>
    </w:p>
    <w:p w14:paraId="75C4CAE1" w14:textId="77777777"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w:t>
      </w:r>
      <w:r w:rsidR="001D545A" w:rsidRPr="007F22A9">
        <w:rPr>
          <w:rFonts w:ascii="Times New Roman" w:hAnsi="Times New Roman" w:cs="Times New Roman"/>
          <w:sz w:val="28"/>
          <w:szCs w:val="28"/>
        </w:rPr>
        <w:t>7.6.</w:t>
      </w:r>
      <w:r w:rsidR="007278D0" w:rsidRPr="007F22A9">
        <w:rPr>
          <w:rFonts w:ascii="Times New Roman" w:hAnsi="Times New Roman" w:cs="Times New Roman"/>
          <w:sz w:val="28"/>
          <w:szCs w:val="28"/>
        </w:rPr>
        <w:t xml:space="preserve"> Очистка урн должна производиться по мере наполнения, но не реже одного раза в сутки.</w:t>
      </w:r>
    </w:p>
    <w:p w14:paraId="19A810A7"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Ремонт или замена урн производится в течение суток с момента обнаружения дефекта.</w:t>
      </w:r>
    </w:p>
    <w:p w14:paraId="5F939455" w14:textId="77777777"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w:t>
      </w:r>
      <w:r w:rsidR="001D545A" w:rsidRPr="007F22A9">
        <w:rPr>
          <w:rFonts w:ascii="Times New Roman" w:hAnsi="Times New Roman" w:cs="Times New Roman"/>
          <w:sz w:val="28"/>
          <w:szCs w:val="28"/>
        </w:rPr>
        <w:t>8</w:t>
      </w:r>
      <w:r w:rsidRPr="007F22A9">
        <w:rPr>
          <w:rFonts w:ascii="Times New Roman" w:hAnsi="Times New Roman" w:cs="Times New Roman"/>
          <w:sz w:val="28"/>
          <w:szCs w:val="28"/>
        </w:rPr>
        <w:t>.</w:t>
      </w:r>
      <w:r w:rsidR="007278D0" w:rsidRPr="007F22A9">
        <w:rPr>
          <w:rFonts w:ascii="Times New Roman" w:hAnsi="Times New Roman" w:cs="Times New Roman"/>
          <w:sz w:val="28"/>
          <w:szCs w:val="28"/>
        </w:rPr>
        <w:t xml:space="preserve"> Контейнерные площадки должны содержаться в соответствии с санитарными нормами и правилами. </w:t>
      </w:r>
    </w:p>
    <w:p w14:paraId="3BAE6D87" w14:textId="77777777" w:rsidR="001D545A" w:rsidRPr="007F22A9" w:rsidRDefault="001D545A" w:rsidP="001D545A">
      <w:pPr>
        <w:pStyle w:val="ConsPlusNormal"/>
        <w:ind w:firstLine="540"/>
        <w:jc w:val="both"/>
        <w:rPr>
          <w:rFonts w:ascii="Times New Roman" w:hAnsi="Times New Roman" w:cs="Times New Roman"/>
          <w:bCs/>
          <w:color w:val="000000"/>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.9.</w:t>
      </w:r>
      <w:r w:rsidR="0039062F" w:rsidRPr="007F22A9">
        <w:rPr>
          <w:rFonts w:ascii="Times New Roman" w:hAnsi="Times New Roman" w:cs="Times New Roman"/>
          <w:sz w:val="28"/>
          <w:szCs w:val="28"/>
        </w:rPr>
        <w:t xml:space="preserve"> </w:t>
      </w:r>
      <w:r w:rsidRPr="007F22A9">
        <w:rPr>
          <w:rFonts w:ascii="Times New Roman" w:hAnsi="Times New Roman" w:cs="Times New Roman"/>
          <w:bCs/>
          <w:color w:val="000000"/>
          <w:sz w:val="28"/>
          <w:szCs w:val="28"/>
        </w:rPr>
        <w:t>Малые архитектурные формы должны содержаться в чистоте, окраска должна производиться не реже 1 раза в год, ремонт - по мере необходимости.</w:t>
      </w:r>
    </w:p>
    <w:p w14:paraId="2DAC960E" w14:textId="77777777" w:rsidR="008B5912" w:rsidRPr="007F22A9" w:rsidRDefault="008B5912" w:rsidP="001D545A">
      <w:pPr>
        <w:pStyle w:val="ConsPlusNormal"/>
        <w:ind w:firstLine="540"/>
        <w:jc w:val="both"/>
        <w:rPr>
          <w:rFonts w:ascii="Times New Roman" w:hAnsi="Times New Roman" w:cs="Times New Roman"/>
          <w:bCs/>
          <w:color w:val="000000"/>
          <w:sz w:val="28"/>
          <w:szCs w:val="28"/>
        </w:rPr>
      </w:pPr>
    </w:p>
    <w:p w14:paraId="510571E6" w14:textId="77777777" w:rsidR="007278D0" w:rsidRPr="007F22A9" w:rsidRDefault="00AE38BA" w:rsidP="007278D0">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1</w:t>
      </w:r>
      <w:r w:rsidR="006C64B8" w:rsidRPr="006C64B8">
        <w:rPr>
          <w:rFonts w:ascii="Times New Roman" w:hAnsi="Times New Roman" w:cs="Times New Roman"/>
          <w:b/>
          <w:sz w:val="28"/>
          <w:szCs w:val="28"/>
        </w:rPr>
        <w:t>1</w:t>
      </w:r>
      <w:r w:rsidRPr="007F22A9">
        <w:rPr>
          <w:rFonts w:ascii="Times New Roman" w:hAnsi="Times New Roman" w:cs="Times New Roman"/>
          <w:b/>
          <w:sz w:val="28"/>
          <w:szCs w:val="28"/>
        </w:rPr>
        <w:t>.</w:t>
      </w:r>
      <w:r w:rsidR="001D545A" w:rsidRPr="007F22A9">
        <w:rPr>
          <w:rFonts w:ascii="Times New Roman" w:hAnsi="Times New Roman" w:cs="Times New Roman"/>
          <w:b/>
          <w:sz w:val="28"/>
          <w:szCs w:val="28"/>
        </w:rPr>
        <w:t>10</w:t>
      </w:r>
      <w:r w:rsidRPr="007F22A9">
        <w:rPr>
          <w:rFonts w:ascii="Times New Roman" w:hAnsi="Times New Roman" w:cs="Times New Roman"/>
          <w:b/>
          <w:sz w:val="28"/>
          <w:szCs w:val="28"/>
        </w:rPr>
        <w:t>.</w:t>
      </w:r>
      <w:r w:rsidR="007278D0" w:rsidRPr="007F22A9">
        <w:rPr>
          <w:rFonts w:ascii="Times New Roman" w:hAnsi="Times New Roman" w:cs="Times New Roman"/>
          <w:b/>
          <w:sz w:val="28"/>
          <w:szCs w:val="28"/>
        </w:rPr>
        <w:t xml:space="preserve">Уборка территории в </w:t>
      </w:r>
      <w:r w:rsidR="00014CAE" w:rsidRPr="007F22A9">
        <w:rPr>
          <w:rFonts w:ascii="Times New Roman" w:hAnsi="Times New Roman" w:cs="Times New Roman"/>
          <w:b/>
          <w:sz w:val="28"/>
          <w:szCs w:val="28"/>
        </w:rPr>
        <w:t>осенне-</w:t>
      </w:r>
      <w:r w:rsidR="007278D0" w:rsidRPr="007F22A9">
        <w:rPr>
          <w:rFonts w:ascii="Times New Roman" w:hAnsi="Times New Roman" w:cs="Times New Roman"/>
          <w:b/>
          <w:sz w:val="28"/>
          <w:szCs w:val="28"/>
        </w:rPr>
        <w:t>зимний период</w:t>
      </w:r>
      <w:r w:rsidR="00DA513D" w:rsidRPr="007F22A9">
        <w:rPr>
          <w:rFonts w:ascii="Times New Roman" w:hAnsi="Times New Roman" w:cs="Times New Roman"/>
          <w:b/>
          <w:sz w:val="28"/>
          <w:szCs w:val="28"/>
        </w:rPr>
        <w:t>.</w:t>
      </w:r>
    </w:p>
    <w:p w14:paraId="58EF6416" w14:textId="77777777"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.10.1.</w:t>
      </w:r>
      <w:r w:rsidR="007278D0" w:rsidRPr="007F22A9">
        <w:rPr>
          <w:rFonts w:ascii="Times New Roman" w:hAnsi="Times New Roman" w:cs="Times New Roman"/>
          <w:sz w:val="28"/>
          <w:szCs w:val="28"/>
        </w:rPr>
        <w:t xml:space="preserve"> </w:t>
      </w:r>
      <w:r w:rsidR="00014CAE" w:rsidRPr="007F22A9">
        <w:rPr>
          <w:rFonts w:ascii="Times New Roman" w:hAnsi="Times New Roman" w:cs="Times New Roman"/>
          <w:sz w:val="28"/>
          <w:szCs w:val="28"/>
        </w:rPr>
        <w:t>Осенне-з</w:t>
      </w:r>
      <w:r w:rsidR="007278D0" w:rsidRPr="007F22A9">
        <w:rPr>
          <w:rFonts w:ascii="Times New Roman" w:hAnsi="Times New Roman" w:cs="Times New Roman"/>
          <w:sz w:val="28"/>
          <w:szCs w:val="28"/>
        </w:rPr>
        <w:t xml:space="preserve">имняя уборка проезжей части улиц и проездов осуществляется в соответствии с настоящими Правилами, иными правовыми актами, устанавливающими требования к эксплуатационному состоянию автомобильных дорог, и правовыми актами администрации </w:t>
      </w:r>
      <w:r w:rsidR="00736349" w:rsidRPr="007F22A9">
        <w:rPr>
          <w:rFonts w:ascii="Times New Roman" w:hAnsi="Times New Roman" w:cs="Times New Roman"/>
          <w:sz w:val="28"/>
          <w:szCs w:val="28"/>
        </w:rPr>
        <w:t>муниципального образования</w:t>
      </w:r>
      <w:r w:rsidR="007278D0" w:rsidRPr="007F22A9">
        <w:rPr>
          <w:rFonts w:ascii="Times New Roman" w:hAnsi="Times New Roman" w:cs="Times New Roman"/>
          <w:sz w:val="28"/>
          <w:szCs w:val="28"/>
        </w:rPr>
        <w:t>, определяющими технологию работ, технические средства и применяемые противогололедные препараты.</w:t>
      </w:r>
    </w:p>
    <w:p w14:paraId="72DF9088"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Период </w:t>
      </w:r>
      <w:r w:rsidR="00014CAE" w:rsidRPr="007F22A9">
        <w:rPr>
          <w:rFonts w:ascii="Times New Roman" w:hAnsi="Times New Roman" w:cs="Times New Roman"/>
          <w:sz w:val="28"/>
          <w:szCs w:val="28"/>
        </w:rPr>
        <w:t>осенне-</w:t>
      </w:r>
      <w:r w:rsidRPr="007F22A9">
        <w:rPr>
          <w:rFonts w:ascii="Times New Roman" w:hAnsi="Times New Roman" w:cs="Times New Roman"/>
          <w:sz w:val="28"/>
          <w:szCs w:val="28"/>
        </w:rPr>
        <w:t xml:space="preserve">зимней уборки устанавливается с 1 октября по 15 апреля. В случае резкого изменения погодных условий (снег, мороз) сроки начала и окончания зимней уборки корректируются администрацией </w:t>
      </w:r>
      <w:r w:rsidR="00AE38BA" w:rsidRPr="007F22A9">
        <w:rPr>
          <w:rFonts w:ascii="Times New Roman" w:hAnsi="Times New Roman" w:cs="Times New Roman"/>
          <w:sz w:val="28"/>
          <w:szCs w:val="28"/>
        </w:rPr>
        <w:t>муниципального образования</w:t>
      </w:r>
      <w:r w:rsidRPr="007F22A9">
        <w:rPr>
          <w:rFonts w:ascii="Times New Roman" w:hAnsi="Times New Roman" w:cs="Times New Roman"/>
          <w:sz w:val="28"/>
          <w:szCs w:val="28"/>
        </w:rPr>
        <w:t>.</w:t>
      </w:r>
    </w:p>
    <w:p w14:paraId="05B8AADE" w14:textId="77777777"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.10.2.</w:t>
      </w:r>
      <w:r w:rsidR="007278D0" w:rsidRPr="007F22A9">
        <w:rPr>
          <w:rFonts w:ascii="Times New Roman" w:hAnsi="Times New Roman" w:cs="Times New Roman"/>
          <w:sz w:val="28"/>
          <w:szCs w:val="28"/>
        </w:rPr>
        <w:t xml:space="preserve"> Организации, отвечающие за уборку территорий</w:t>
      </w:r>
      <w:r w:rsidR="00736349" w:rsidRPr="007F22A9">
        <w:rPr>
          <w:rFonts w:ascii="Times New Roman" w:hAnsi="Times New Roman" w:cs="Times New Roman"/>
          <w:sz w:val="28"/>
          <w:szCs w:val="28"/>
        </w:rPr>
        <w:t xml:space="preserve"> муниципального образования</w:t>
      </w:r>
      <w:r w:rsidR="007278D0" w:rsidRPr="007F22A9">
        <w:rPr>
          <w:rFonts w:ascii="Times New Roman" w:hAnsi="Times New Roman" w:cs="Times New Roman"/>
          <w:sz w:val="28"/>
          <w:szCs w:val="28"/>
        </w:rPr>
        <w:t>, в срок до 1 октября обеспечивают готовность уборочной техники, заготовку и складирование необходимого количества противогололедных препаратов.</w:t>
      </w:r>
    </w:p>
    <w:p w14:paraId="187FCB10" w14:textId="77777777"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.10.3</w:t>
      </w:r>
      <w:r w:rsidR="007278D0" w:rsidRPr="007F22A9">
        <w:rPr>
          <w:rFonts w:ascii="Times New Roman" w:hAnsi="Times New Roman" w:cs="Times New Roman"/>
          <w:sz w:val="28"/>
          <w:szCs w:val="28"/>
        </w:rPr>
        <w:t>. Вывоз снега с улиц и проездов должен осуществляться на специальные площадки (снегосвалки, снегоплавильные камеры и т.п.), подготовка которых должна быть завершена до 1 октября. Запрещается вывоз снега на не согласованные в установленном порядке места.</w:t>
      </w:r>
    </w:p>
    <w:p w14:paraId="799DD211"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Определение мест, пригодных для временного складирования снега, и организация их работы возлагается на </w:t>
      </w:r>
      <w:r w:rsidR="00AE38BA" w:rsidRPr="007F22A9">
        <w:rPr>
          <w:rFonts w:ascii="Times New Roman" w:hAnsi="Times New Roman" w:cs="Times New Roman"/>
          <w:sz w:val="28"/>
          <w:szCs w:val="28"/>
        </w:rPr>
        <w:t>органы местного самоуправления</w:t>
      </w:r>
      <w:r w:rsidRPr="007F22A9">
        <w:rPr>
          <w:rFonts w:ascii="Times New Roman" w:hAnsi="Times New Roman" w:cs="Times New Roman"/>
          <w:sz w:val="28"/>
          <w:szCs w:val="28"/>
        </w:rPr>
        <w:t>.</w:t>
      </w:r>
    </w:p>
    <w:p w14:paraId="3690CB4A"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После снеготаяния места временного складирования снега должны быть очищены от мусора и благоустроены.</w:t>
      </w:r>
    </w:p>
    <w:p w14:paraId="6BD3AC1F" w14:textId="77777777"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lastRenderedPageBreak/>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.10.4.</w:t>
      </w:r>
      <w:r w:rsidR="007278D0" w:rsidRPr="007F22A9">
        <w:rPr>
          <w:rFonts w:ascii="Times New Roman" w:hAnsi="Times New Roman" w:cs="Times New Roman"/>
          <w:sz w:val="28"/>
          <w:szCs w:val="28"/>
        </w:rPr>
        <w:t xml:space="preserve"> При уборке дорог в парках, лесопарках, садах, скверах, бульварах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w:t>
      </w:r>
    </w:p>
    <w:p w14:paraId="327F2416" w14:textId="77777777"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.10.5.</w:t>
      </w:r>
      <w:r w:rsidR="007278D0" w:rsidRPr="007F22A9">
        <w:rPr>
          <w:rFonts w:ascii="Times New Roman" w:hAnsi="Times New Roman" w:cs="Times New Roman"/>
          <w:sz w:val="28"/>
          <w:szCs w:val="28"/>
        </w:rPr>
        <w:t xml:space="preserve"> В </w:t>
      </w:r>
      <w:r w:rsidR="00014CAE" w:rsidRPr="007F22A9">
        <w:rPr>
          <w:rFonts w:ascii="Times New Roman" w:hAnsi="Times New Roman" w:cs="Times New Roman"/>
          <w:sz w:val="28"/>
          <w:szCs w:val="28"/>
        </w:rPr>
        <w:t>осенне-</w:t>
      </w:r>
      <w:r w:rsidR="007278D0" w:rsidRPr="007F22A9">
        <w:rPr>
          <w:rFonts w:ascii="Times New Roman" w:hAnsi="Times New Roman" w:cs="Times New Roman"/>
          <w:sz w:val="28"/>
          <w:szCs w:val="28"/>
        </w:rPr>
        <w:t>зимний период дорожки, садовые диваны, урны и прочие элементы (малые архитектурные формы), подходы к ним, а также пространство вокруг них очищаются от снега и наледи.</w:t>
      </w:r>
    </w:p>
    <w:p w14:paraId="52983F86" w14:textId="77777777"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.10.6.</w:t>
      </w:r>
      <w:r w:rsidR="007278D0" w:rsidRPr="007F22A9">
        <w:rPr>
          <w:rFonts w:ascii="Times New Roman" w:hAnsi="Times New Roman" w:cs="Times New Roman"/>
          <w:sz w:val="28"/>
          <w:szCs w:val="28"/>
        </w:rPr>
        <w:t xml:space="preserve"> Технология и режимы производства уборочных работ на проезжей части дорог и проездов, тротуаров и дворовых территорий должны обеспечить беспрепятственное движение транспортных средств и пешеходов независимо от погодных условий.</w:t>
      </w:r>
    </w:p>
    <w:p w14:paraId="35C9E839" w14:textId="77777777"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.10.7</w:t>
      </w:r>
      <w:r w:rsidR="007278D0" w:rsidRPr="007F22A9">
        <w:rPr>
          <w:rFonts w:ascii="Times New Roman" w:hAnsi="Times New Roman" w:cs="Times New Roman"/>
          <w:sz w:val="28"/>
          <w:szCs w:val="28"/>
        </w:rPr>
        <w:t>. Запрещается:</w:t>
      </w:r>
    </w:p>
    <w:p w14:paraId="1DDEA5CE"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выдвигать или перемещать на проезжую часть магистралей, улиц и проездов снег, счищаемый с внутриквартальных проездов, придомовых территорий, территорий предприятий, организаций, строительных площадок, торговых объектов;</w:t>
      </w:r>
    </w:p>
    <w:p w14:paraId="018B942D"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применять техническую соль и жидкий хлористый кальций в чистом виде в качестве противогололедного препарата на тротуарах, посадочных площадках, остановках пассажирского транспорта, в парках, скверах, дворах и прочих пешеходных и озелененных зонах;</w:t>
      </w:r>
    </w:p>
    <w:p w14:paraId="62C028A2"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выдвигать снег, счищаемый с полотна дорог, на территории придорожных парковок автотранспорта, к остановочным комплексам, столбам уличного освещения, временным нестационарным объектам мелкорозничной торговли, к контейнерным площадкам и межквартальным проездам;</w:t>
      </w:r>
    </w:p>
    <w:p w14:paraId="00E3C817"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 применять жидкие реагенты на улицах и проездах, по которым проходят маршруты движения троллейбусов;</w:t>
      </w:r>
    </w:p>
    <w:p w14:paraId="3D7FD540" w14:textId="77777777"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.10.8</w:t>
      </w:r>
      <w:r w:rsidR="007278D0" w:rsidRPr="007F22A9">
        <w:rPr>
          <w:rFonts w:ascii="Times New Roman" w:hAnsi="Times New Roman" w:cs="Times New Roman"/>
          <w:sz w:val="28"/>
          <w:szCs w:val="28"/>
        </w:rPr>
        <w:t xml:space="preserve">. </w:t>
      </w:r>
      <w:r w:rsidR="00014CAE" w:rsidRPr="007F22A9">
        <w:rPr>
          <w:rFonts w:ascii="Times New Roman" w:hAnsi="Times New Roman" w:cs="Times New Roman"/>
          <w:sz w:val="28"/>
          <w:szCs w:val="28"/>
        </w:rPr>
        <w:t>Осенне-з</w:t>
      </w:r>
      <w:r w:rsidR="007278D0" w:rsidRPr="007F22A9">
        <w:rPr>
          <w:rFonts w:ascii="Times New Roman" w:hAnsi="Times New Roman" w:cs="Times New Roman"/>
          <w:sz w:val="28"/>
          <w:szCs w:val="28"/>
        </w:rPr>
        <w:t>имняя уборка улиц и дорог.</w:t>
      </w:r>
    </w:p>
    <w:p w14:paraId="6C24C93F"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1) К первоочередным операциям </w:t>
      </w:r>
      <w:r w:rsidR="00014CAE" w:rsidRPr="007F22A9">
        <w:rPr>
          <w:rFonts w:ascii="Times New Roman" w:hAnsi="Times New Roman" w:cs="Times New Roman"/>
          <w:sz w:val="28"/>
          <w:szCs w:val="28"/>
        </w:rPr>
        <w:t>осенне-</w:t>
      </w:r>
      <w:r w:rsidRPr="007F22A9">
        <w:rPr>
          <w:rFonts w:ascii="Times New Roman" w:hAnsi="Times New Roman" w:cs="Times New Roman"/>
          <w:sz w:val="28"/>
          <w:szCs w:val="28"/>
        </w:rPr>
        <w:t>зимней уборки относятся:</w:t>
      </w:r>
    </w:p>
    <w:p w14:paraId="5A4968C0"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обработка проезжей части дороги противогололедными препаратами;</w:t>
      </w:r>
    </w:p>
    <w:p w14:paraId="4D44791F"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сгребание и подметание снега;</w:t>
      </w:r>
    </w:p>
    <w:p w14:paraId="56E77F44"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формирование снежного вала для последующего вывоза;</w:t>
      </w:r>
    </w:p>
    <w:p w14:paraId="0A0A27DA"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выполнение разрывов в валах снега на перекрестках, у остановок пассажирского транспорта, подъездов к административным и общественным зданиям, выездов из дворов и т.п.</w:t>
      </w:r>
    </w:p>
    <w:p w14:paraId="42A788FF"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К операциям второй очереди относятся:</w:t>
      </w:r>
    </w:p>
    <w:p w14:paraId="303F7E52"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удаление снега (вывоз);</w:t>
      </w:r>
    </w:p>
    <w:p w14:paraId="0EDDE7E8"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зачистка дорожных лотков после удаления снега;</w:t>
      </w:r>
    </w:p>
    <w:p w14:paraId="72167A22"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скалывание льда и удаление снежно-ледяных образований.</w:t>
      </w:r>
    </w:p>
    <w:p w14:paraId="635855CC" w14:textId="77777777"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.10.9</w:t>
      </w:r>
      <w:r w:rsidR="007278D0" w:rsidRPr="007F22A9">
        <w:rPr>
          <w:rFonts w:ascii="Times New Roman" w:hAnsi="Times New Roman" w:cs="Times New Roman"/>
          <w:sz w:val="28"/>
          <w:szCs w:val="28"/>
        </w:rPr>
        <w:t xml:space="preserve">. Требования к </w:t>
      </w:r>
      <w:r w:rsidR="00014CAE" w:rsidRPr="007F22A9">
        <w:rPr>
          <w:rFonts w:ascii="Times New Roman" w:hAnsi="Times New Roman" w:cs="Times New Roman"/>
          <w:sz w:val="28"/>
          <w:szCs w:val="28"/>
        </w:rPr>
        <w:t>осенне-</w:t>
      </w:r>
      <w:r w:rsidR="007278D0" w:rsidRPr="007F22A9">
        <w:rPr>
          <w:rFonts w:ascii="Times New Roman" w:hAnsi="Times New Roman" w:cs="Times New Roman"/>
          <w:sz w:val="28"/>
          <w:szCs w:val="28"/>
        </w:rPr>
        <w:t>зимней уборке дорог по отдельным технологическим операциям:</w:t>
      </w:r>
    </w:p>
    <w:p w14:paraId="4EE05F3B"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Обработка проезжей части дорог противогололедными препаратами начинается сразу с началом снегопада и (или) появления гололеда.</w:t>
      </w:r>
    </w:p>
    <w:p w14:paraId="10B23866"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2) Все машины для распределения противогололедных материалов, </w:t>
      </w:r>
      <w:r w:rsidRPr="007F22A9">
        <w:rPr>
          <w:rFonts w:ascii="Times New Roman" w:hAnsi="Times New Roman" w:cs="Times New Roman"/>
          <w:sz w:val="28"/>
          <w:szCs w:val="28"/>
        </w:rPr>
        <w:lastRenderedPageBreak/>
        <w:t>находящиеся в круглосуточном дежурстве, закрепляются для работы за определенными улицами и проездами (маршрутные графики работы). Копия маршрутного графика выдается водителю вместе с путевым листом.</w:t>
      </w:r>
    </w:p>
    <w:p w14:paraId="202A4BFE"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С началом снегопада в первую очередь обрабатываются противогололедными препаратами наиболее опасные для движения транспорта участки дорог и улиц - крутые спуски и подъемы, мосты, эстакады, тоннели, тормозные площадки на перекрестках улиц и остановках общественного транспорта, площадь железнодорожного вокзала и др.</w:t>
      </w:r>
    </w:p>
    <w:p w14:paraId="11B205D3"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 По окончании обработки наиболее опасных для движения транспорта мест производится сплошная обработка проезжей части противогололедными препаратами. Данная операция начинается с первой от бортового камня полосы движения транспорта, по которой проходят маршруты движения пассажирского транспорта.</w:t>
      </w:r>
    </w:p>
    <w:p w14:paraId="75962C1E" w14:textId="77777777"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.10.10</w:t>
      </w:r>
      <w:r w:rsidR="007278D0" w:rsidRPr="007F22A9">
        <w:rPr>
          <w:rFonts w:ascii="Times New Roman" w:hAnsi="Times New Roman" w:cs="Times New Roman"/>
          <w:sz w:val="28"/>
          <w:szCs w:val="28"/>
        </w:rPr>
        <w:t>. Подметание снега:</w:t>
      </w:r>
    </w:p>
    <w:p w14:paraId="1D276B25"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В технологическом цикле "посыпка - подметание" доли той и другой операций должны быть равными (количество обработанных реагентами площадей должно соответствовать количеству подметенных).</w:t>
      </w:r>
    </w:p>
    <w:p w14:paraId="0C4621D1"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Механизированное подметание проезжей части начинается при высоте рыхлой массы на дорожном полотне 2,5 - 3,0 см, что соответствует 5 см свежевыпавшего неуплотненного снега.</w:t>
      </w:r>
    </w:p>
    <w:p w14:paraId="798C0B51"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При длительном снегопаде циклы механизированного подметания проезжей части осуществляются после каждых 5 см свежевыпавшего снега.</w:t>
      </w:r>
    </w:p>
    <w:p w14:paraId="0C9B0BB4"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3) При непрекращающемся снегопаде в течение суток выполняется не менее трех полных технологических циклов "посыпка - подметание", то есть практически обеспечивается постоянная работа уборочных машин на улицах </w:t>
      </w:r>
      <w:r w:rsidR="00736349" w:rsidRPr="007F22A9">
        <w:rPr>
          <w:rFonts w:ascii="Times New Roman" w:hAnsi="Times New Roman" w:cs="Times New Roman"/>
          <w:sz w:val="28"/>
          <w:szCs w:val="28"/>
        </w:rPr>
        <w:t>населенного пункта</w:t>
      </w:r>
      <w:r w:rsidRPr="007F22A9">
        <w:rPr>
          <w:rFonts w:ascii="Times New Roman" w:hAnsi="Times New Roman" w:cs="Times New Roman"/>
          <w:sz w:val="28"/>
          <w:szCs w:val="28"/>
        </w:rPr>
        <w:t xml:space="preserve"> с кратковременными (не более одного часа) перерывами для заправки машин горюче-смазочными материалами и принятия пищи водителями.</w:t>
      </w:r>
    </w:p>
    <w:p w14:paraId="331CB3CF"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 По окончании очередного цикла подметания выполняются работы по формированию снежных валов в лотках улиц и проездов, расчистке проходов в валах снега на остановках пассажирского транспорта и в местах наземных пешеходных переходов.</w:t>
      </w:r>
    </w:p>
    <w:p w14:paraId="6F2AE79C"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5) После завершения механизированного подметания проезжая часть очищается от снежных накатов и наледей.</w:t>
      </w:r>
    </w:p>
    <w:p w14:paraId="5C043C96" w14:textId="77777777"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.10.11</w:t>
      </w:r>
      <w:r w:rsidR="007278D0" w:rsidRPr="007F22A9">
        <w:rPr>
          <w:rFonts w:ascii="Times New Roman" w:hAnsi="Times New Roman" w:cs="Times New Roman"/>
          <w:sz w:val="28"/>
          <w:szCs w:val="28"/>
        </w:rPr>
        <w:t>. Формирование снежных валов:</w:t>
      </w:r>
    </w:p>
    <w:p w14:paraId="29953C82"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Снег, счищаемый с проезжей части улиц и проездов, а также с тротуаров, сдвигается в лотковую часть улиц и проездов для временного складирования снежной массы.</w:t>
      </w:r>
    </w:p>
    <w:p w14:paraId="5D3EFDEC"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Формирование снежных валов не допускается на:</w:t>
      </w:r>
    </w:p>
    <w:p w14:paraId="54A03780"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контейнерных площадках;</w:t>
      </w:r>
    </w:p>
    <w:p w14:paraId="217E1181"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пересечениях всех дорог и улиц и проездов в одном уровне и вблизи железнодорожных переездов;</w:t>
      </w:r>
    </w:p>
    <w:p w14:paraId="7C7239D5"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участках дорог, оборудованных транспортными ограждениями или повышенным бордюром;</w:t>
      </w:r>
    </w:p>
    <w:p w14:paraId="45219485"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lastRenderedPageBreak/>
        <w:t>- тротуарах.</w:t>
      </w:r>
    </w:p>
    <w:p w14:paraId="344B7AC6"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Ширина снежных валов в лотковой зоне улиц не должна превышать 1,5 м, валы снега должны быть подготовлены к погрузке в самосвалы. Время формирования снежных валов не должно превышать 24 часа после окончания снегопада.</w:t>
      </w:r>
    </w:p>
    <w:p w14:paraId="4EB1CA35"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При формировании снежных валов в лотках не допускается перемещение снега на тротуары и газоны, а также на посадочные площадки остановок общественного транспорта и автопарковки, расположенные вдоль проезжей части.</w:t>
      </w:r>
    </w:p>
    <w:p w14:paraId="15A729A6"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На улицах и проездах с односторонним движением транспорта, в том числе на дорогах с разделительной полосой в виде газонов и бетонных блоков, прилотковые зоны, со стороны которых начинается подметание проезжей части, очищаются в течение всего зимнего периода от снега и наледи до бортового камня организациями, осуществляющими механизированную уборку.</w:t>
      </w:r>
    </w:p>
    <w:p w14:paraId="48F58957"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В период временного хранения снежного вала и возможной оттепели (для пропуска талых вод), а также во время работ по вывозу снега на двухметровой прилотковой полосе проезжей части расчищается лоток шириной не менее 0,5 м между валом и бортовым камнем.</w:t>
      </w:r>
    </w:p>
    <w:p w14:paraId="0EA2A5C0"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.10.12</w:t>
      </w:r>
      <w:r w:rsidR="007278D0" w:rsidRPr="007F22A9">
        <w:rPr>
          <w:rFonts w:ascii="Times New Roman" w:hAnsi="Times New Roman" w:cs="Times New Roman"/>
          <w:sz w:val="28"/>
          <w:szCs w:val="28"/>
        </w:rPr>
        <w:t>. Выполнение разрывов в валах снега:</w:t>
      </w:r>
    </w:p>
    <w:p w14:paraId="10BD73BF"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В валах снега на остановках пассажирского транспорта и в местах наземных пешеходных переходов делаются разрывы:</w:t>
      </w:r>
    </w:p>
    <w:p w14:paraId="4F0E1451"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на остановках: на дорогах - 50 м;</w:t>
      </w:r>
    </w:p>
    <w:p w14:paraId="6A2E4E86"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на переходах: имеющих разметку, - на ширину разметки; не имеющих разметки, - 5 м.</w:t>
      </w:r>
    </w:p>
    <w:p w14:paraId="0D87687D"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Устройство разрывов в валах снега в указанных местах и перед въездами во дворы, внутриквартальные проезды выполняются в первую очередь после выполнения механизированного подметания проезжей части по окончании очередного снегопада организациями, осуществляющими механизированную уборку.</w:t>
      </w:r>
    </w:p>
    <w:p w14:paraId="1EC035EA"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.10.13</w:t>
      </w:r>
      <w:r w:rsidR="007278D0" w:rsidRPr="007F22A9">
        <w:rPr>
          <w:rFonts w:ascii="Times New Roman" w:hAnsi="Times New Roman" w:cs="Times New Roman"/>
          <w:sz w:val="28"/>
          <w:szCs w:val="28"/>
        </w:rPr>
        <w:t>. Вывоз снега и зачистка лотков:</w:t>
      </w:r>
    </w:p>
    <w:p w14:paraId="4EE115D1"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Вывоз снега с улиц и проездов осуществляется в два этапа: первоочередной (выборочный) вывоз снега от остановок пассажирского транспорта, наземных пешеходных переходов, с мостов и путепроводов, мест массового посещения населения (крупных универмагов, рынков, гостиниц, вокзалов, театров и т.д.), въездов на территорию больниц и других социально важных объектов осуществляется в течение 24 часов после окончания снегопада.</w:t>
      </w:r>
    </w:p>
    <w:p w14:paraId="2C0EDB87"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При уборке дорог снегоуборочной техникой уборку снежного вала с территории автомобильной стоянки осуществляют организации, отвечающие за уборку и содержание проезжей части.</w:t>
      </w:r>
    </w:p>
    <w:p w14:paraId="51089366"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Время для вывоза снега и зачистки лотков не может превышать с:</w:t>
      </w:r>
    </w:p>
    <w:p w14:paraId="510B8339"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площадей, улиц и проездов 1, 2, 4 категорий при снегопаде до 6 см - более 5 дней, до 10 см - более 9 дней;</w:t>
      </w:r>
    </w:p>
    <w:p w14:paraId="41B61360"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lastRenderedPageBreak/>
        <w:t>- улиц и проездов 3 категорий при снегопаде до 6 см - более 7 дней, до 10 см - более 12 дней.</w:t>
      </w:r>
    </w:p>
    <w:p w14:paraId="01121269"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.10.14</w:t>
      </w:r>
      <w:r w:rsidR="007278D0" w:rsidRPr="007F22A9">
        <w:rPr>
          <w:rFonts w:ascii="Times New Roman" w:hAnsi="Times New Roman" w:cs="Times New Roman"/>
          <w:sz w:val="28"/>
          <w:szCs w:val="28"/>
        </w:rPr>
        <w:t>. Уборка обочин на дорогах:</w:t>
      </w:r>
    </w:p>
    <w:p w14:paraId="2D58F307"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Снег, сдвигаемый в процессе снегоуборочных работ с проезжей части дорог на обочины, перемещается с обочин на откосы насыпи либо перекидывается ротором в полосу отвода, а при невозможности выполнения названных операций - вывозится на снегосвалки.</w:t>
      </w:r>
    </w:p>
    <w:p w14:paraId="487025D1"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Разделительные бетонные стенки, металлический криволинейный брус, барьерные ограждения, дорожные знаки и указатели очищаются от снега, наледи для обеспечения безопасного движения транспорта.</w:t>
      </w:r>
    </w:p>
    <w:p w14:paraId="116792D7"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.10.15</w:t>
      </w:r>
      <w:r w:rsidR="007278D0" w:rsidRPr="007F22A9">
        <w:rPr>
          <w:rFonts w:ascii="Times New Roman" w:hAnsi="Times New Roman" w:cs="Times New Roman"/>
          <w:sz w:val="28"/>
          <w:szCs w:val="28"/>
        </w:rPr>
        <w:t>. Уборка тротуаров, посадочных площадок на остановках наземного пассажирского транспорта, пешеходных дорожек:</w:t>
      </w:r>
    </w:p>
    <w:p w14:paraId="4D78FE0C"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В период снегопадов и гололеда тротуары и другие пешеходные зоны обрабатываются противогололедными препаратами.</w:t>
      </w:r>
    </w:p>
    <w:p w14:paraId="35B6F830"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Снегоуборочные работы (механизированное подметание и ручная зачистка) на тротуарах, пешеходных дорожках и посадочных площадках начинаются сразу по окончании снегопада. При интенсивных длительных снегопадах циклы снегоочистки и обработки противогололедными препаратами повторяются после каждого выпадения 5 см снега.</w:t>
      </w:r>
    </w:p>
    <w:p w14:paraId="475C1D82"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.10.16</w:t>
      </w:r>
      <w:r w:rsidR="007278D0" w:rsidRPr="007F22A9">
        <w:rPr>
          <w:rFonts w:ascii="Times New Roman" w:hAnsi="Times New Roman" w:cs="Times New Roman"/>
          <w:sz w:val="28"/>
          <w:szCs w:val="28"/>
        </w:rPr>
        <w:t>. Уборка тротуаров и лестничных сходов на мостовых сооружениях:</w:t>
      </w:r>
    </w:p>
    <w:p w14:paraId="33E4D66D"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Тротуары и лестничные сходы мостов очищаются на всю ширину до покрытия от свежевыпавшего или уплотненного снега (снежноледяных образований) - в течение 4 часов после окончания снегопада.</w:t>
      </w:r>
    </w:p>
    <w:p w14:paraId="6D02D109"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В период интенсивного снегопада (более 1 см/час) тротуары и лестничные сходы мостовых сооружений обрабатываются противогололедными препаратами с расчисткой проходов для движения пешеходов.</w:t>
      </w:r>
    </w:p>
    <w:p w14:paraId="201A4460" w14:textId="77777777" w:rsidR="008B5912" w:rsidRPr="007F22A9" w:rsidRDefault="008B5912" w:rsidP="007278D0">
      <w:pPr>
        <w:pStyle w:val="ConsPlusNormal"/>
        <w:ind w:firstLine="540"/>
        <w:jc w:val="both"/>
        <w:rPr>
          <w:rFonts w:ascii="Times New Roman" w:hAnsi="Times New Roman" w:cs="Times New Roman"/>
          <w:sz w:val="28"/>
          <w:szCs w:val="28"/>
        </w:rPr>
      </w:pPr>
    </w:p>
    <w:p w14:paraId="2ABDE554" w14:textId="77777777" w:rsidR="007278D0" w:rsidRPr="007F22A9" w:rsidRDefault="00306F0B" w:rsidP="007278D0">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1</w:t>
      </w:r>
      <w:r w:rsidR="006C64B8" w:rsidRPr="00D06BBE">
        <w:rPr>
          <w:rFonts w:ascii="Times New Roman" w:hAnsi="Times New Roman" w:cs="Times New Roman"/>
          <w:b/>
          <w:sz w:val="28"/>
          <w:szCs w:val="28"/>
        </w:rPr>
        <w:t>1</w:t>
      </w:r>
      <w:r w:rsidRPr="007F22A9">
        <w:rPr>
          <w:rFonts w:ascii="Times New Roman" w:hAnsi="Times New Roman" w:cs="Times New Roman"/>
          <w:b/>
          <w:sz w:val="28"/>
          <w:szCs w:val="28"/>
        </w:rPr>
        <w:t xml:space="preserve">.11. </w:t>
      </w:r>
      <w:r w:rsidR="007278D0" w:rsidRPr="007F22A9">
        <w:rPr>
          <w:rFonts w:ascii="Times New Roman" w:hAnsi="Times New Roman" w:cs="Times New Roman"/>
          <w:b/>
          <w:sz w:val="28"/>
          <w:szCs w:val="28"/>
        </w:rPr>
        <w:t xml:space="preserve">Уборка территории в </w:t>
      </w:r>
      <w:r w:rsidR="00014CAE" w:rsidRPr="007F22A9">
        <w:rPr>
          <w:rFonts w:ascii="Times New Roman" w:hAnsi="Times New Roman" w:cs="Times New Roman"/>
          <w:b/>
          <w:sz w:val="28"/>
          <w:szCs w:val="28"/>
        </w:rPr>
        <w:t>весенне-</w:t>
      </w:r>
      <w:r w:rsidR="007278D0" w:rsidRPr="007F22A9">
        <w:rPr>
          <w:rFonts w:ascii="Times New Roman" w:hAnsi="Times New Roman" w:cs="Times New Roman"/>
          <w:b/>
          <w:sz w:val="28"/>
          <w:szCs w:val="28"/>
        </w:rPr>
        <w:t>летний период</w:t>
      </w:r>
      <w:r w:rsidR="00DA513D" w:rsidRPr="007F22A9">
        <w:rPr>
          <w:rFonts w:ascii="Times New Roman" w:hAnsi="Times New Roman" w:cs="Times New Roman"/>
          <w:b/>
          <w:sz w:val="28"/>
          <w:szCs w:val="28"/>
        </w:rPr>
        <w:t>.</w:t>
      </w:r>
    </w:p>
    <w:p w14:paraId="521381CF"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.11.1</w:t>
      </w:r>
      <w:r w:rsidR="007278D0" w:rsidRPr="007F22A9">
        <w:rPr>
          <w:rFonts w:ascii="Times New Roman" w:hAnsi="Times New Roman" w:cs="Times New Roman"/>
          <w:sz w:val="28"/>
          <w:szCs w:val="28"/>
        </w:rPr>
        <w:t xml:space="preserve">. Период </w:t>
      </w:r>
      <w:r w:rsidR="00F216B2" w:rsidRPr="007F22A9">
        <w:rPr>
          <w:rFonts w:ascii="Times New Roman" w:hAnsi="Times New Roman" w:cs="Times New Roman"/>
          <w:sz w:val="28"/>
          <w:szCs w:val="28"/>
        </w:rPr>
        <w:t>весенне-</w:t>
      </w:r>
      <w:r w:rsidR="007278D0" w:rsidRPr="007F22A9">
        <w:rPr>
          <w:rFonts w:ascii="Times New Roman" w:hAnsi="Times New Roman" w:cs="Times New Roman"/>
          <w:sz w:val="28"/>
          <w:szCs w:val="28"/>
        </w:rPr>
        <w:t>летней уборки устанавливается с 16 апреля по 30 сентября.</w:t>
      </w:r>
    </w:p>
    <w:p w14:paraId="5167C82D"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В случае резкого изменения погодных условий сроки проведения летней уборки корректируются администрацией </w:t>
      </w:r>
      <w:r w:rsidR="00736349" w:rsidRPr="007F22A9">
        <w:rPr>
          <w:rFonts w:ascii="Times New Roman" w:hAnsi="Times New Roman" w:cs="Times New Roman"/>
          <w:sz w:val="28"/>
          <w:szCs w:val="28"/>
        </w:rPr>
        <w:t>муниципального образования</w:t>
      </w:r>
      <w:r w:rsidRPr="007F22A9">
        <w:rPr>
          <w:rFonts w:ascii="Times New Roman" w:hAnsi="Times New Roman" w:cs="Times New Roman"/>
          <w:sz w:val="28"/>
          <w:szCs w:val="28"/>
        </w:rPr>
        <w:t>.</w:t>
      </w:r>
    </w:p>
    <w:p w14:paraId="1577485B"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.11.2</w:t>
      </w:r>
      <w:r w:rsidR="007278D0" w:rsidRPr="007F22A9">
        <w:rPr>
          <w:rFonts w:ascii="Times New Roman" w:hAnsi="Times New Roman" w:cs="Times New Roman"/>
          <w:sz w:val="28"/>
          <w:szCs w:val="28"/>
        </w:rPr>
        <w:t xml:space="preserve">. В </w:t>
      </w:r>
      <w:r w:rsidR="00F216B2" w:rsidRPr="007F22A9">
        <w:rPr>
          <w:rFonts w:ascii="Times New Roman" w:hAnsi="Times New Roman" w:cs="Times New Roman"/>
          <w:sz w:val="28"/>
          <w:szCs w:val="28"/>
        </w:rPr>
        <w:t>весенне-</w:t>
      </w:r>
      <w:r w:rsidR="007278D0" w:rsidRPr="007F22A9">
        <w:rPr>
          <w:rFonts w:ascii="Times New Roman" w:hAnsi="Times New Roman" w:cs="Times New Roman"/>
          <w:sz w:val="28"/>
          <w:szCs w:val="28"/>
        </w:rPr>
        <w:t>летний период на дорогах проводятся следующие виды работ:</w:t>
      </w:r>
    </w:p>
    <w:p w14:paraId="1C1F9504"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подметание проезжей части дорожно-уборочными машинами с предварительным смачиванием;</w:t>
      </w:r>
    </w:p>
    <w:p w14:paraId="02A478A6"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уборка проезжей части по лотку подметально-уборочными машинами с вакуумной подборкой мусора;</w:t>
      </w:r>
    </w:p>
    <w:p w14:paraId="7AB522A3"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подметание проезжей части по лотку подметально-уборочными машинами с механизированным сбором мусора;</w:t>
      </w:r>
    </w:p>
    <w:p w14:paraId="11FEB91D"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подметание перекрестков, поворотов;</w:t>
      </w:r>
    </w:p>
    <w:p w14:paraId="74103552"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мойка проезжей части дорожно-уборочными машинами;</w:t>
      </w:r>
    </w:p>
    <w:p w14:paraId="2CDA75F0"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lastRenderedPageBreak/>
        <w:t>мойка проезжей части по лотку дорожно-уборочными машинами;</w:t>
      </w:r>
    </w:p>
    <w:p w14:paraId="53EB486F"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подметание вручную проезжей части по лотку;</w:t>
      </w:r>
    </w:p>
    <w:p w14:paraId="0446B8C6"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механизированная и ручная погрузка и вывоз грязи и случайного мусора;</w:t>
      </w:r>
    </w:p>
    <w:p w14:paraId="282B2D5E"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очистка вручную проезжей части по лотку от случайного мусора.</w:t>
      </w:r>
    </w:p>
    <w:p w14:paraId="1B7833C9"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.11.3</w:t>
      </w:r>
      <w:r w:rsidR="007278D0" w:rsidRPr="007F22A9">
        <w:rPr>
          <w:rFonts w:ascii="Times New Roman" w:hAnsi="Times New Roman" w:cs="Times New Roman"/>
          <w:sz w:val="28"/>
          <w:szCs w:val="28"/>
        </w:rPr>
        <w:t xml:space="preserve">. В </w:t>
      </w:r>
      <w:r w:rsidR="00F216B2" w:rsidRPr="007F22A9">
        <w:rPr>
          <w:rFonts w:ascii="Times New Roman" w:hAnsi="Times New Roman" w:cs="Times New Roman"/>
          <w:sz w:val="28"/>
          <w:szCs w:val="28"/>
        </w:rPr>
        <w:t>весенне-</w:t>
      </w:r>
      <w:r w:rsidR="007278D0" w:rsidRPr="007F22A9">
        <w:rPr>
          <w:rFonts w:ascii="Times New Roman" w:hAnsi="Times New Roman" w:cs="Times New Roman"/>
          <w:sz w:val="28"/>
          <w:szCs w:val="28"/>
        </w:rPr>
        <w:t>летний период на тротуарах проводятся следующие виды работ:</w:t>
      </w:r>
    </w:p>
    <w:p w14:paraId="6D67682E"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механизированное подметание с предварительным смачиванием;</w:t>
      </w:r>
    </w:p>
    <w:p w14:paraId="33149576"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уборка подметально-уборочными машинами с вакуумной подборкой мусора;</w:t>
      </w:r>
    </w:p>
    <w:p w14:paraId="37B6A74F"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мойка тротуаров дорожно-уборочными машинами;</w:t>
      </w:r>
    </w:p>
    <w:p w14:paraId="753D5A90"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подметание тротуаров вручную;</w:t>
      </w:r>
    </w:p>
    <w:p w14:paraId="4DC8307C"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механизированная и ручная погрузка и вывоз грязи и случайного мусора.</w:t>
      </w:r>
    </w:p>
    <w:p w14:paraId="13F8EDBA"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.11.4</w:t>
      </w:r>
      <w:r w:rsidR="007278D0" w:rsidRPr="007F22A9">
        <w:rPr>
          <w:rFonts w:ascii="Times New Roman" w:hAnsi="Times New Roman" w:cs="Times New Roman"/>
          <w:sz w:val="28"/>
          <w:szCs w:val="28"/>
        </w:rPr>
        <w:t xml:space="preserve">. В </w:t>
      </w:r>
      <w:r w:rsidR="00F216B2" w:rsidRPr="007F22A9">
        <w:rPr>
          <w:rFonts w:ascii="Times New Roman" w:hAnsi="Times New Roman" w:cs="Times New Roman"/>
          <w:sz w:val="28"/>
          <w:szCs w:val="28"/>
        </w:rPr>
        <w:t>весенне-</w:t>
      </w:r>
      <w:r w:rsidR="007278D0" w:rsidRPr="007F22A9">
        <w:rPr>
          <w:rFonts w:ascii="Times New Roman" w:hAnsi="Times New Roman" w:cs="Times New Roman"/>
          <w:sz w:val="28"/>
          <w:szCs w:val="28"/>
        </w:rPr>
        <w:t>летний период на остановках общественного транспорта проводятся следующие виды работ:</w:t>
      </w:r>
    </w:p>
    <w:p w14:paraId="4FC4A288"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подметание остановок вручную;</w:t>
      </w:r>
    </w:p>
    <w:p w14:paraId="459C0A75"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механизированная и ручная погрузка и вывоз грязи и случайного мусора.</w:t>
      </w:r>
    </w:p>
    <w:p w14:paraId="0E49F62F"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.11.5</w:t>
      </w:r>
      <w:r w:rsidR="007278D0" w:rsidRPr="007F22A9">
        <w:rPr>
          <w:rFonts w:ascii="Times New Roman" w:hAnsi="Times New Roman" w:cs="Times New Roman"/>
          <w:sz w:val="28"/>
          <w:szCs w:val="28"/>
        </w:rPr>
        <w:t xml:space="preserve">. В </w:t>
      </w:r>
      <w:r w:rsidR="00F216B2" w:rsidRPr="007F22A9">
        <w:rPr>
          <w:rFonts w:ascii="Times New Roman" w:hAnsi="Times New Roman" w:cs="Times New Roman"/>
          <w:sz w:val="28"/>
          <w:szCs w:val="28"/>
        </w:rPr>
        <w:t>весенне-</w:t>
      </w:r>
      <w:r w:rsidR="007278D0" w:rsidRPr="007F22A9">
        <w:rPr>
          <w:rFonts w:ascii="Times New Roman" w:hAnsi="Times New Roman" w:cs="Times New Roman"/>
          <w:sz w:val="28"/>
          <w:szCs w:val="28"/>
        </w:rPr>
        <w:t>летний период на газонах проводятся следующие виды работ:</w:t>
      </w:r>
    </w:p>
    <w:p w14:paraId="46762E15"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очистка газонов от мусора;</w:t>
      </w:r>
    </w:p>
    <w:p w14:paraId="3ED2C0A2"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очистка газонов при средней и сильной засоренности с применением граблей;</w:t>
      </w:r>
    </w:p>
    <w:p w14:paraId="3634DAFF"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выкашивание газонов газонокосилкой или вручную;</w:t>
      </w:r>
    </w:p>
    <w:p w14:paraId="24C241CE"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сбор и вывоз упавших веток;</w:t>
      </w:r>
    </w:p>
    <w:p w14:paraId="4B633528"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механизированная и ручная погрузка и вывоз бытового, растительного мусора и зеленой массы после кошения.</w:t>
      </w:r>
    </w:p>
    <w:p w14:paraId="37FB17A6"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.11.6.</w:t>
      </w:r>
      <w:r w:rsidR="007278D0" w:rsidRPr="007F22A9">
        <w:rPr>
          <w:rFonts w:ascii="Times New Roman" w:hAnsi="Times New Roman" w:cs="Times New Roman"/>
          <w:sz w:val="28"/>
          <w:szCs w:val="28"/>
        </w:rPr>
        <w:t xml:space="preserve"> Содержание урн в </w:t>
      </w:r>
      <w:r w:rsidR="00F216B2" w:rsidRPr="007F22A9">
        <w:rPr>
          <w:rFonts w:ascii="Times New Roman" w:hAnsi="Times New Roman" w:cs="Times New Roman"/>
          <w:sz w:val="28"/>
          <w:szCs w:val="28"/>
        </w:rPr>
        <w:t>весенне-</w:t>
      </w:r>
      <w:r w:rsidR="007278D0" w:rsidRPr="007F22A9">
        <w:rPr>
          <w:rFonts w:ascii="Times New Roman" w:hAnsi="Times New Roman" w:cs="Times New Roman"/>
          <w:sz w:val="28"/>
          <w:szCs w:val="28"/>
        </w:rPr>
        <w:t>летний период включает в себя:</w:t>
      </w:r>
    </w:p>
    <w:p w14:paraId="36C70629"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очистку урн;</w:t>
      </w:r>
    </w:p>
    <w:p w14:paraId="0C4417FB"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погрузку вручную и вывоз бытового мусора;</w:t>
      </w:r>
    </w:p>
    <w:p w14:paraId="2B58BDCB"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покраску, ремонт или замену поврежденных урн.</w:t>
      </w:r>
    </w:p>
    <w:p w14:paraId="0675E4C6"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.11.7.</w:t>
      </w:r>
      <w:r w:rsidR="007278D0" w:rsidRPr="007F22A9">
        <w:rPr>
          <w:rFonts w:ascii="Times New Roman" w:hAnsi="Times New Roman" w:cs="Times New Roman"/>
          <w:sz w:val="28"/>
          <w:szCs w:val="28"/>
        </w:rPr>
        <w:t xml:space="preserve"> Подметание дорожных покрытий, осевых и резервных полос, лотковых зон магистралей, улиц и проездов осуществляется с предварительным увлажнением дорожных покрытий</w:t>
      </w:r>
      <w:r w:rsidR="00F216B2" w:rsidRPr="007F22A9">
        <w:rPr>
          <w:rFonts w:ascii="Times New Roman" w:hAnsi="Times New Roman" w:cs="Times New Roman"/>
          <w:sz w:val="28"/>
          <w:szCs w:val="28"/>
        </w:rPr>
        <w:t>.</w:t>
      </w:r>
    </w:p>
    <w:p w14:paraId="73D6331A"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.11.8</w:t>
      </w:r>
      <w:r w:rsidR="007278D0" w:rsidRPr="007F22A9">
        <w:rPr>
          <w:rFonts w:ascii="Times New Roman" w:hAnsi="Times New Roman" w:cs="Times New Roman"/>
          <w:sz w:val="28"/>
          <w:szCs w:val="28"/>
        </w:rPr>
        <w:t>. В период листопада лица, ответственные за уборку закрепленных территорий, производят сгребание и вывоз опавшей листвы на газонах вдоль улиц и магистралей, дворовых территориях. При этом запрещается сгребание листвы к комлевой части зеленых насаждений и ее складирование на площадках для сбора и временного хранения ТБО.</w:t>
      </w:r>
    </w:p>
    <w:p w14:paraId="7B736EF8"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.11.9</w:t>
      </w:r>
      <w:r w:rsidR="007278D0" w:rsidRPr="007F22A9">
        <w:rPr>
          <w:rFonts w:ascii="Times New Roman" w:hAnsi="Times New Roman" w:cs="Times New Roman"/>
          <w:sz w:val="28"/>
          <w:szCs w:val="28"/>
        </w:rPr>
        <w:t xml:space="preserve">. Требования к </w:t>
      </w:r>
      <w:r w:rsidR="00F216B2" w:rsidRPr="007F22A9">
        <w:rPr>
          <w:rFonts w:ascii="Times New Roman" w:hAnsi="Times New Roman" w:cs="Times New Roman"/>
          <w:sz w:val="28"/>
          <w:szCs w:val="28"/>
        </w:rPr>
        <w:t>весенне-</w:t>
      </w:r>
      <w:r w:rsidR="007278D0" w:rsidRPr="007F22A9">
        <w:rPr>
          <w:rFonts w:ascii="Times New Roman" w:hAnsi="Times New Roman" w:cs="Times New Roman"/>
          <w:sz w:val="28"/>
          <w:szCs w:val="28"/>
        </w:rPr>
        <w:t>летней уборке дорог:</w:t>
      </w:r>
    </w:p>
    <w:p w14:paraId="16750A1F"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Проезжая часть полностью очищается от всякого вида загрязнений и промывается. Осевые, резервные полосы, обозначенные линиями регулирования, постоянно очищаются от песка и различного мусора.</w:t>
      </w:r>
    </w:p>
    <w:p w14:paraId="2311FBA4"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Лотковые зоны не должны иметь грунтово-песчаных наносов и загрязнений различным мусором.</w:t>
      </w:r>
    </w:p>
    <w:p w14:paraId="03EF74C9"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3) Тротуары и расположенные на них посадочные площадки остановок </w:t>
      </w:r>
      <w:r w:rsidRPr="007F22A9">
        <w:rPr>
          <w:rFonts w:ascii="Times New Roman" w:hAnsi="Times New Roman" w:cs="Times New Roman"/>
          <w:sz w:val="28"/>
          <w:szCs w:val="28"/>
        </w:rPr>
        <w:lastRenderedPageBreak/>
        <w:t>пассажирского транспорта полностью очищаются от грунтово-песчаных наносов, различного мусора, промываются.</w:t>
      </w:r>
    </w:p>
    <w:p w14:paraId="145FEAF6"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Обочины дорог очищаются от крупногабаритного отходов и мусора.</w:t>
      </w:r>
    </w:p>
    <w:p w14:paraId="3EC58BBA"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 Разделительные полосы, выполненные из железобетонных блоков, постоянно очищаются от песка, грязи и мусора по всей поверхности (верхняя полка, боковые стенки, нижние полки). Шумозащитные стенки, металлические ограждения, дорожные знаки и указатели промываются.</w:t>
      </w:r>
    </w:p>
    <w:p w14:paraId="3B8E266D"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5) В полосе отвода дорог</w:t>
      </w:r>
      <w:r w:rsidR="00A22EF1" w:rsidRPr="007F22A9">
        <w:rPr>
          <w:rFonts w:ascii="Times New Roman" w:hAnsi="Times New Roman" w:cs="Times New Roman"/>
          <w:sz w:val="28"/>
          <w:szCs w:val="28"/>
        </w:rPr>
        <w:t xml:space="preserve"> населенного пункта</w:t>
      </w:r>
      <w:r w:rsidRPr="007F22A9">
        <w:rPr>
          <w:rFonts w:ascii="Times New Roman" w:hAnsi="Times New Roman" w:cs="Times New Roman"/>
          <w:sz w:val="28"/>
          <w:szCs w:val="28"/>
        </w:rPr>
        <w:t>, имеющих поперечный профиль шоссейных дорог, высота травяного покрова не должна превышать 15 см. Не допускается засорение полосы мусором.</w:t>
      </w:r>
    </w:p>
    <w:p w14:paraId="576504DA"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Разделительные полосы, выполненные в виде газонов, очищаются от мусора, высота травяного покрова не должна превышать 15 см.</w:t>
      </w:r>
    </w:p>
    <w:p w14:paraId="5978168E"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.11.10</w:t>
      </w:r>
      <w:r w:rsidR="007278D0" w:rsidRPr="007F22A9">
        <w:rPr>
          <w:rFonts w:ascii="Times New Roman" w:hAnsi="Times New Roman" w:cs="Times New Roman"/>
          <w:sz w:val="28"/>
          <w:szCs w:val="28"/>
        </w:rPr>
        <w:t>. Ремонт дорог и тротуаров производится в соответствии с требованиями законодательства.</w:t>
      </w:r>
    </w:p>
    <w:p w14:paraId="6F062CFC"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Работы по техническому содержанию асфальтобетонных покрытий проезжей части, включая аварийно-восстановительный ремонт бортового камня, в летний период осуществляется с применением горячих и холодных асфальтобетонных смесей.</w:t>
      </w:r>
    </w:p>
    <w:p w14:paraId="5AF8B2DC"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.11.11.</w:t>
      </w:r>
      <w:r w:rsidR="007278D0" w:rsidRPr="007F22A9">
        <w:rPr>
          <w:rFonts w:ascii="Times New Roman" w:hAnsi="Times New Roman" w:cs="Times New Roman"/>
          <w:sz w:val="28"/>
          <w:szCs w:val="28"/>
        </w:rPr>
        <w:t xml:space="preserve"> Асфальтобетонные покрытия допускается укладывать только в сухую погоду (за исключением действий, связанных с проведением аварийно-восстановительных работ). Смеси, приготовленные с использованием битумных эмульсий, допускается укладывать на влажную поверхность. Основания под асфальтобетонные покрытия должны быть очищенными от грязи и сухими.</w:t>
      </w:r>
    </w:p>
    <w:p w14:paraId="11F290BE" w14:textId="777777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.11.12</w:t>
      </w:r>
      <w:r w:rsidR="007278D0" w:rsidRPr="007F22A9">
        <w:rPr>
          <w:rFonts w:ascii="Times New Roman" w:hAnsi="Times New Roman" w:cs="Times New Roman"/>
          <w:sz w:val="28"/>
          <w:szCs w:val="28"/>
        </w:rPr>
        <w:t>. Лотковые зоны очищаются от грунтово-песчаных наносов и различного мусора. Обочины дорог очищаются от случайного мусора. Разделительные полосы, выполненные из железобетонных блоков, очищаются от песка, грязи и мелкого мусора по всей поверхности (верхняя полка, боковые стенки, нижние полки). Шумозащитные стенки, подпорные стенки, металлические ограждения, знаки и объекты светофорного регулирования промываются.</w:t>
      </w:r>
    </w:p>
    <w:p w14:paraId="21A7954D" w14:textId="77777777" w:rsidR="007278D0" w:rsidRPr="007F22A9" w:rsidRDefault="00E4182D"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.11.13</w:t>
      </w:r>
      <w:r w:rsidR="007278D0" w:rsidRPr="007F22A9">
        <w:rPr>
          <w:rFonts w:ascii="Times New Roman" w:hAnsi="Times New Roman" w:cs="Times New Roman"/>
          <w:sz w:val="28"/>
          <w:szCs w:val="28"/>
        </w:rPr>
        <w:t>. 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и промываются.</w:t>
      </w:r>
    </w:p>
    <w:p w14:paraId="3517815E" w14:textId="77777777" w:rsidR="007278D0" w:rsidRPr="007F22A9" w:rsidRDefault="00E4182D"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.11.14</w:t>
      </w:r>
      <w:r w:rsidR="007278D0" w:rsidRPr="007F22A9">
        <w:rPr>
          <w:rFonts w:ascii="Times New Roman" w:hAnsi="Times New Roman" w:cs="Times New Roman"/>
          <w:sz w:val="28"/>
          <w:szCs w:val="28"/>
        </w:rPr>
        <w:t>. Вакуумная уборка и подметание дорожных покрытий, осевых и резервных полос, лотковых зон улиц, проездов и тротуаров осуществляются с обязательным предварительным увлажнением дорожного и тротуарного покрытий.</w:t>
      </w:r>
    </w:p>
    <w:p w14:paraId="61CAB72E" w14:textId="77777777" w:rsidR="007278D0" w:rsidRPr="007F22A9" w:rsidRDefault="00E4182D"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.11.15.</w:t>
      </w:r>
      <w:r w:rsidR="007278D0" w:rsidRPr="007F22A9">
        <w:rPr>
          <w:rFonts w:ascii="Times New Roman" w:hAnsi="Times New Roman" w:cs="Times New Roman"/>
          <w:sz w:val="28"/>
          <w:szCs w:val="28"/>
        </w:rPr>
        <w:t xml:space="preserve"> Мойка проезжих частей производится в ночное время. Мойка в дневное время производится в необходимых случаях для обеспечения чистоты и обеспыливания дорог.</w:t>
      </w:r>
    </w:p>
    <w:p w14:paraId="38E25D37"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Мойка проезжих частей производится на улицах, имеющих усовершенствованные покрытия и водоприемные колодцы или уклоны, обеспечивающие надежный сток воды. Мойку дорог, имеющих продольные </w:t>
      </w:r>
      <w:r w:rsidRPr="007F22A9">
        <w:rPr>
          <w:rFonts w:ascii="Times New Roman" w:hAnsi="Times New Roman" w:cs="Times New Roman"/>
          <w:sz w:val="28"/>
          <w:szCs w:val="28"/>
        </w:rPr>
        <w:lastRenderedPageBreak/>
        <w:t>уклоны для обеспечения хорошего качества уборки, следует вести под уклон. Мойка дорог и тротуаров осуществляется независимо от летних погодных условий.</w:t>
      </w:r>
    </w:p>
    <w:p w14:paraId="5F1EEA55"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При мойке проезжей части не допускается выбивание струей воды смета и мусора на тротуары, газоны, посадочные площадки, павильоны остановок пассажирского транспорта, близко расположенные фасады зданий, объекты торговли и т.д.</w:t>
      </w:r>
    </w:p>
    <w:p w14:paraId="4010B989" w14:textId="77777777" w:rsidR="007278D0" w:rsidRPr="007F22A9" w:rsidRDefault="00E4182D"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.11.16</w:t>
      </w:r>
      <w:r w:rsidR="007278D0" w:rsidRPr="007F22A9">
        <w:rPr>
          <w:rFonts w:ascii="Times New Roman" w:hAnsi="Times New Roman" w:cs="Times New Roman"/>
          <w:sz w:val="28"/>
          <w:szCs w:val="28"/>
        </w:rPr>
        <w:t>. Основные работы по содержанию тротуаров (подметание и мойка) должны быть завершены до 7 часов утра.</w:t>
      </w:r>
    </w:p>
    <w:p w14:paraId="5CAAA3DF" w14:textId="77777777" w:rsidR="007278D0" w:rsidRPr="007F22A9" w:rsidRDefault="00E4182D"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.11.17</w:t>
      </w:r>
      <w:r w:rsidR="007278D0" w:rsidRPr="007F22A9">
        <w:rPr>
          <w:rFonts w:ascii="Times New Roman" w:hAnsi="Times New Roman" w:cs="Times New Roman"/>
          <w:sz w:val="28"/>
          <w:szCs w:val="28"/>
        </w:rPr>
        <w:t>. При уборке тротуаров производится первоначальная ручная уборка недоступных для механизмов мест. Работы по уборке тротуаров должны быть завершены до выполнения этих операций на проезжей части дорог.</w:t>
      </w:r>
    </w:p>
    <w:p w14:paraId="195D7975" w14:textId="77777777" w:rsidR="007278D0" w:rsidRPr="007F22A9" w:rsidRDefault="00E4182D"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.11.18</w:t>
      </w:r>
      <w:r w:rsidR="007278D0" w:rsidRPr="007F22A9">
        <w:rPr>
          <w:rFonts w:ascii="Times New Roman" w:hAnsi="Times New Roman" w:cs="Times New Roman"/>
          <w:sz w:val="28"/>
          <w:szCs w:val="28"/>
        </w:rPr>
        <w:t>. Вывоз смета производится непосредственно после подметания.</w:t>
      </w:r>
    </w:p>
    <w:p w14:paraId="32093002" w14:textId="77777777" w:rsidR="007278D0" w:rsidRPr="007F22A9" w:rsidRDefault="00E4182D"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.11.19</w:t>
      </w:r>
      <w:r w:rsidR="007278D0" w:rsidRPr="007F22A9">
        <w:rPr>
          <w:rFonts w:ascii="Times New Roman" w:hAnsi="Times New Roman" w:cs="Times New Roman"/>
          <w:sz w:val="28"/>
          <w:szCs w:val="28"/>
        </w:rPr>
        <w:t>. Вывоз собранного с газонов мусора, веток осуществляется в течение суток.</w:t>
      </w:r>
    </w:p>
    <w:p w14:paraId="2583808A" w14:textId="77777777" w:rsidR="007278D0" w:rsidRPr="007F22A9" w:rsidRDefault="00E4182D"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.11.20</w:t>
      </w:r>
      <w:r w:rsidR="007278D0" w:rsidRPr="007F22A9">
        <w:rPr>
          <w:rFonts w:ascii="Times New Roman" w:hAnsi="Times New Roman" w:cs="Times New Roman"/>
          <w:sz w:val="28"/>
          <w:szCs w:val="28"/>
        </w:rPr>
        <w:t>. К содержанию пешеходных и барьерных ограждений относится очистка и мойка ограждений, исправление, замена поврежденных или не соответствующих действующим стандартам секций ограждения, уборка наносного грунта у ограждений.</w:t>
      </w:r>
    </w:p>
    <w:p w14:paraId="40E6F05F" w14:textId="77777777" w:rsidR="00DA513D" w:rsidRPr="007F22A9" w:rsidRDefault="00DA513D" w:rsidP="007278D0">
      <w:pPr>
        <w:pStyle w:val="ConsPlusNormal"/>
        <w:ind w:firstLine="540"/>
        <w:jc w:val="both"/>
        <w:rPr>
          <w:rFonts w:ascii="Times New Roman" w:hAnsi="Times New Roman" w:cs="Times New Roman"/>
          <w:sz w:val="28"/>
          <w:szCs w:val="28"/>
        </w:rPr>
      </w:pPr>
    </w:p>
    <w:p w14:paraId="76A035DD" w14:textId="77777777" w:rsidR="007278D0" w:rsidRPr="007F22A9" w:rsidRDefault="00F96679" w:rsidP="007278D0">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1</w:t>
      </w:r>
      <w:r w:rsidR="006C64B8" w:rsidRPr="00D06BBE">
        <w:rPr>
          <w:rFonts w:ascii="Times New Roman" w:hAnsi="Times New Roman" w:cs="Times New Roman"/>
          <w:b/>
          <w:sz w:val="28"/>
          <w:szCs w:val="28"/>
        </w:rPr>
        <w:t>1</w:t>
      </w:r>
      <w:r w:rsidRPr="007F22A9">
        <w:rPr>
          <w:rFonts w:ascii="Times New Roman" w:hAnsi="Times New Roman" w:cs="Times New Roman"/>
          <w:b/>
          <w:sz w:val="28"/>
          <w:szCs w:val="28"/>
        </w:rPr>
        <w:t>.12. Содержание территорий индивидуальной застройки</w:t>
      </w:r>
      <w:r w:rsidR="00DA513D" w:rsidRPr="007F22A9">
        <w:rPr>
          <w:rFonts w:ascii="Times New Roman" w:hAnsi="Times New Roman" w:cs="Times New Roman"/>
          <w:b/>
          <w:sz w:val="28"/>
          <w:szCs w:val="28"/>
        </w:rPr>
        <w:t>.</w:t>
      </w:r>
    </w:p>
    <w:p w14:paraId="7B3F58D1" w14:textId="77777777" w:rsidR="007278D0" w:rsidRPr="007F22A9" w:rsidRDefault="00F96679"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 xml:space="preserve">.12.1. </w:t>
      </w:r>
      <w:r w:rsidR="007278D0" w:rsidRPr="007F22A9">
        <w:rPr>
          <w:rFonts w:ascii="Times New Roman" w:hAnsi="Times New Roman" w:cs="Times New Roman"/>
          <w:sz w:val="28"/>
          <w:szCs w:val="28"/>
        </w:rPr>
        <w:t>Собственники жилых домов на территориях индивидуальной застройки обязаны:</w:t>
      </w:r>
    </w:p>
    <w:p w14:paraId="483F3BBE" w14:textId="77777777" w:rsidR="009C3C82"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содержать в чистоте и порядке жилой дом, надворные постройки, ограждения и прилегающую к жилому дому территорию</w:t>
      </w:r>
      <w:r w:rsidR="00C93D79" w:rsidRPr="007F22A9">
        <w:rPr>
          <w:rFonts w:ascii="Times New Roman" w:hAnsi="Times New Roman" w:cs="Times New Roman"/>
          <w:sz w:val="28"/>
          <w:szCs w:val="28"/>
        </w:rPr>
        <w:t>, производить уборку ее от мусора, осуществлять покос сорной растительности (травы)</w:t>
      </w:r>
      <w:r w:rsidR="00BB37D1" w:rsidRPr="007F22A9">
        <w:rPr>
          <w:rFonts w:ascii="Times New Roman" w:hAnsi="Times New Roman" w:cs="Times New Roman"/>
          <w:sz w:val="28"/>
          <w:szCs w:val="28"/>
        </w:rPr>
        <w:t xml:space="preserve">. </w:t>
      </w:r>
    </w:p>
    <w:p w14:paraId="3CE3BE91" w14:textId="77777777" w:rsidR="007278D0" w:rsidRPr="007F22A9" w:rsidRDefault="00BB37D1"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Границы прилегающей территории, </w:t>
      </w:r>
      <w:r w:rsidR="009C3C82" w:rsidRPr="007F22A9">
        <w:rPr>
          <w:rFonts w:ascii="Times New Roman" w:hAnsi="Times New Roman" w:cs="Times New Roman"/>
          <w:sz w:val="28"/>
          <w:szCs w:val="28"/>
        </w:rPr>
        <w:t xml:space="preserve">требования к ее содержанию, а также требования к ограждениям (заборам, изгородям, оградам и т.п.) домовладений, </w:t>
      </w:r>
      <w:r w:rsidRPr="007F22A9">
        <w:rPr>
          <w:rFonts w:ascii="Times New Roman" w:hAnsi="Times New Roman" w:cs="Times New Roman"/>
          <w:sz w:val="28"/>
          <w:szCs w:val="28"/>
        </w:rPr>
        <w:t>лица, ответственные за содержание прилегающей территории</w:t>
      </w:r>
      <w:r w:rsidR="009C3C82" w:rsidRPr="007F22A9">
        <w:rPr>
          <w:rFonts w:ascii="Times New Roman" w:hAnsi="Times New Roman" w:cs="Times New Roman"/>
          <w:sz w:val="28"/>
          <w:szCs w:val="28"/>
        </w:rPr>
        <w:t>, ограждений</w:t>
      </w:r>
      <w:r w:rsidR="00D00274" w:rsidRPr="007F22A9">
        <w:rPr>
          <w:rFonts w:ascii="Times New Roman" w:hAnsi="Times New Roman" w:cs="Times New Roman"/>
          <w:sz w:val="28"/>
          <w:szCs w:val="28"/>
        </w:rPr>
        <w:t xml:space="preserve"> (заборов, изгородей, оград и т.п.) </w:t>
      </w:r>
      <w:r w:rsidR="009C3C82" w:rsidRPr="007F22A9">
        <w:rPr>
          <w:rFonts w:ascii="Times New Roman" w:hAnsi="Times New Roman" w:cs="Times New Roman"/>
          <w:sz w:val="28"/>
          <w:szCs w:val="28"/>
        </w:rPr>
        <w:t xml:space="preserve"> домовладений</w:t>
      </w:r>
      <w:r w:rsidRPr="007F22A9">
        <w:rPr>
          <w:rFonts w:ascii="Times New Roman" w:hAnsi="Times New Roman" w:cs="Times New Roman"/>
          <w:sz w:val="28"/>
          <w:szCs w:val="28"/>
        </w:rPr>
        <w:t>, перечень видов работ по содержанию прилегающей территории</w:t>
      </w:r>
      <w:r w:rsidR="009C3C82" w:rsidRPr="007F22A9">
        <w:rPr>
          <w:rFonts w:ascii="Times New Roman" w:hAnsi="Times New Roman" w:cs="Times New Roman"/>
          <w:sz w:val="28"/>
          <w:szCs w:val="28"/>
        </w:rPr>
        <w:t>, содержанию ограждений</w:t>
      </w:r>
      <w:r w:rsidR="00D00274" w:rsidRPr="007F22A9">
        <w:rPr>
          <w:rFonts w:ascii="Times New Roman" w:hAnsi="Times New Roman" w:cs="Times New Roman"/>
          <w:sz w:val="28"/>
          <w:szCs w:val="28"/>
        </w:rPr>
        <w:t xml:space="preserve"> (заборов, изгородей, оград и т.п.)</w:t>
      </w:r>
      <w:r w:rsidR="009C3C82" w:rsidRPr="007F22A9">
        <w:rPr>
          <w:rFonts w:ascii="Times New Roman" w:hAnsi="Times New Roman" w:cs="Times New Roman"/>
          <w:sz w:val="28"/>
          <w:szCs w:val="28"/>
        </w:rPr>
        <w:t xml:space="preserve"> и</w:t>
      </w:r>
      <w:r w:rsidRPr="007F22A9">
        <w:rPr>
          <w:rFonts w:ascii="Times New Roman" w:hAnsi="Times New Roman" w:cs="Times New Roman"/>
          <w:sz w:val="28"/>
          <w:szCs w:val="28"/>
        </w:rPr>
        <w:t xml:space="preserve"> их периодичность определяются соглашением о содержании прилегающей территории</w:t>
      </w:r>
      <w:r w:rsidR="009C3C82" w:rsidRPr="007F22A9">
        <w:rPr>
          <w:rFonts w:ascii="Times New Roman" w:hAnsi="Times New Roman" w:cs="Times New Roman"/>
          <w:sz w:val="28"/>
          <w:szCs w:val="28"/>
        </w:rPr>
        <w:t xml:space="preserve"> и ограждений</w:t>
      </w:r>
      <w:r w:rsidRPr="007F22A9">
        <w:rPr>
          <w:rFonts w:ascii="Times New Roman" w:hAnsi="Times New Roman" w:cs="Times New Roman"/>
          <w:sz w:val="28"/>
          <w:szCs w:val="28"/>
        </w:rPr>
        <w:t xml:space="preserve">, заключаемым территориальными органами </w:t>
      </w:r>
      <w:r w:rsidR="00277A34" w:rsidRPr="007F22A9">
        <w:rPr>
          <w:rFonts w:ascii="Times New Roman" w:hAnsi="Times New Roman" w:cs="Times New Roman"/>
          <w:sz w:val="28"/>
          <w:szCs w:val="28"/>
        </w:rPr>
        <w:t xml:space="preserve">местной </w:t>
      </w:r>
      <w:r w:rsidRPr="007F22A9">
        <w:rPr>
          <w:rFonts w:ascii="Times New Roman" w:hAnsi="Times New Roman" w:cs="Times New Roman"/>
          <w:sz w:val="28"/>
          <w:szCs w:val="28"/>
        </w:rPr>
        <w:t>администрации муниципального образования</w:t>
      </w:r>
      <w:r w:rsidR="00492EF0" w:rsidRPr="007F22A9">
        <w:rPr>
          <w:rFonts w:ascii="Times New Roman" w:hAnsi="Times New Roman" w:cs="Times New Roman"/>
          <w:sz w:val="28"/>
          <w:szCs w:val="28"/>
        </w:rPr>
        <w:t xml:space="preserve"> и (или) в случае утверждения в установленном настоящими Правилами порядке </w:t>
      </w:r>
      <w:r w:rsidR="009C3C82" w:rsidRPr="007F22A9">
        <w:rPr>
          <w:rFonts w:ascii="Times New Roman" w:hAnsi="Times New Roman" w:cs="Times New Roman"/>
          <w:sz w:val="28"/>
          <w:szCs w:val="28"/>
        </w:rPr>
        <w:t xml:space="preserve">в отношении конкретной территории </w:t>
      </w:r>
      <w:r w:rsidR="00492EF0" w:rsidRPr="007F22A9">
        <w:rPr>
          <w:rFonts w:ascii="Times New Roman" w:hAnsi="Times New Roman" w:cs="Times New Roman"/>
          <w:sz w:val="28"/>
          <w:szCs w:val="28"/>
        </w:rPr>
        <w:t>архитектурно-художественной концепции, соответствующим регламентом архитектурно-художественной концепции</w:t>
      </w:r>
      <w:r w:rsidR="007278D0" w:rsidRPr="007F22A9">
        <w:rPr>
          <w:rFonts w:ascii="Times New Roman" w:hAnsi="Times New Roman" w:cs="Times New Roman"/>
          <w:sz w:val="28"/>
          <w:szCs w:val="28"/>
        </w:rPr>
        <w:t>;</w:t>
      </w:r>
    </w:p>
    <w:p w14:paraId="081292A7"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очищать канавы, трубы для стока воды на прилегающей территории для обеспечения отвода талых вод в весенний период;</w:t>
      </w:r>
    </w:p>
    <w:p w14:paraId="4B90B934" w14:textId="77777777" w:rsidR="007278D0" w:rsidRPr="007F22A9" w:rsidRDefault="00C93D79"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w:t>
      </w:r>
      <w:r w:rsidR="007278D0" w:rsidRPr="007F22A9">
        <w:rPr>
          <w:rFonts w:ascii="Times New Roman" w:hAnsi="Times New Roman" w:cs="Times New Roman"/>
          <w:sz w:val="28"/>
          <w:szCs w:val="28"/>
        </w:rPr>
        <w:t>) осуществлять сброс, накопление мусора и отходов в специально отведенных для этих целей местах (в контейнеры);</w:t>
      </w:r>
    </w:p>
    <w:p w14:paraId="0A1DE400" w14:textId="77777777" w:rsidR="007278D0" w:rsidRPr="007F22A9" w:rsidRDefault="00C93D79"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w:t>
      </w:r>
      <w:r w:rsidR="007278D0" w:rsidRPr="007F22A9">
        <w:rPr>
          <w:rFonts w:ascii="Times New Roman" w:hAnsi="Times New Roman" w:cs="Times New Roman"/>
          <w:sz w:val="28"/>
          <w:szCs w:val="28"/>
        </w:rPr>
        <w:t xml:space="preserve">) производить земляные работы на землях общего пользования в </w:t>
      </w:r>
      <w:r w:rsidR="007278D0" w:rsidRPr="007F22A9">
        <w:rPr>
          <w:rFonts w:ascii="Times New Roman" w:hAnsi="Times New Roman" w:cs="Times New Roman"/>
          <w:sz w:val="28"/>
          <w:szCs w:val="28"/>
        </w:rPr>
        <w:lastRenderedPageBreak/>
        <w:t>порядке</w:t>
      </w:r>
      <w:r w:rsidRPr="007F22A9">
        <w:rPr>
          <w:rFonts w:ascii="Times New Roman" w:hAnsi="Times New Roman" w:cs="Times New Roman"/>
          <w:sz w:val="28"/>
          <w:szCs w:val="28"/>
        </w:rPr>
        <w:t>, установленном нормативно правовыми актами Российской Федерации, муниципального образования</w:t>
      </w:r>
      <w:r w:rsidR="007278D0" w:rsidRPr="007F22A9">
        <w:rPr>
          <w:rFonts w:ascii="Times New Roman" w:hAnsi="Times New Roman" w:cs="Times New Roman"/>
          <w:sz w:val="28"/>
          <w:szCs w:val="28"/>
        </w:rPr>
        <w:t>;</w:t>
      </w:r>
    </w:p>
    <w:p w14:paraId="37C07AE3" w14:textId="77777777" w:rsidR="007278D0" w:rsidRPr="007F22A9" w:rsidRDefault="00C93D79"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5</w:t>
      </w:r>
      <w:r w:rsidR="007278D0" w:rsidRPr="007F22A9">
        <w:rPr>
          <w:rFonts w:ascii="Times New Roman" w:hAnsi="Times New Roman" w:cs="Times New Roman"/>
          <w:sz w:val="28"/>
          <w:szCs w:val="28"/>
        </w:rPr>
        <w:t>)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14:paraId="6E373AB7" w14:textId="77777777" w:rsidR="007278D0" w:rsidRPr="007F22A9" w:rsidRDefault="00C93D79"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w:t>
      </w:r>
      <w:r w:rsidR="007278D0" w:rsidRPr="007F22A9">
        <w:rPr>
          <w:rFonts w:ascii="Times New Roman" w:hAnsi="Times New Roman" w:cs="Times New Roman"/>
          <w:sz w:val="28"/>
          <w:szCs w:val="28"/>
        </w:rPr>
        <w:t>) иметь на жилом доме номерной знак и поддерживать его в исправном состоянии;</w:t>
      </w:r>
    </w:p>
    <w:p w14:paraId="57D48008" w14:textId="77777777" w:rsidR="007278D0" w:rsidRPr="007F22A9" w:rsidRDefault="00C93D79"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7</w:t>
      </w:r>
      <w:r w:rsidR="007278D0" w:rsidRPr="007F22A9">
        <w:rPr>
          <w:rFonts w:ascii="Times New Roman" w:hAnsi="Times New Roman" w:cs="Times New Roman"/>
          <w:sz w:val="28"/>
          <w:szCs w:val="28"/>
        </w:rPr>
        <w:t>)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14:paraId="0E408EFF" w14:textId="77777777" w:rsidR="00C93D79" w:rsidRPr="007F22A9" w:rsidRDefault="00C93D79" w:rsidP="00C93D7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8</w:t>
      </w:r>
      <w:r w:rsidR="007278D0" w:rsidRPr="007F22A9">
        <w:rPr>
          <w:rFonts w:ascii="Times New Roman" w:hAnsi="Times New Roman" w:cs="Times New Roman"/>
          <w:sz w:val="28"/>
          <w:szCs w:val="28"/>
        </w:rPr>
        <w:t>) оборудовать в соответствии с санитарными нормами в пределах землеотвода при отсутствии централизованного канализования местную канализацию, помойную яму, туалет, содержать их в чистоте и порядке, регулярно производить их очистку и дезинфекцию</w:t>
      </w:r>
      <w:r w:rsidRPr="007F22A9">
        <w:rPr>
          <w:rFonts w:ascii="Times New Roman" w:hAnsi="Times New Roman" w:cs="Times New Roman"/>
          <w:sz w:val="28"/>
          <w:szCs w:val="28"/>
        </w:rPr>
        <w:t>. Конструкция выгребных ям должна исключать фильтрацию их содержимого в грунт;</w:t>
      </w:r>
    </w:p>
    <w:p w14:paraId="5DBA892D" w14:textId="77777777" w:rsidR="007278D0" w:rsidRPr="007F22A9" w:rsidRDefault="00C93D79"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9</w:t>
      </w:r>
      <w:r w:rsidR="007278D0" w:rsidRPr="007F22A9">
        <w:rPr>
          <w:rFonts w:ascii="Times New Roman" w:hAnsi="Times New Roman" w:cs="Times New Roman"/>
          <w:sz w:val="28"/>
          <w:szCs w:val="28"/>
        </w:rPr>
        <w:t>) не допускать захламления прилегающей территории отхо</w:t>
      </w:r>
      <w:r w:rsidR="007B14A8" w:rsidRPr="007F22A9">
        <w:rPr>
          <w:rFonts w:ascii="Times New Roman" w:hAnsi="Times New Roman" w:cs="Times New Roman"/>
          <w:sz w:val="28"/>
          <w:szCs w:val="28"/>
        </w:rPr>
        <w:t>дами производства и пот</w:t>
      </w:r>
      <w:r w:rsidR="003D4C2D" w:rsidRPr="007F22A9">
        <w:rPr>
          <w:rFonts w:ascii="Times New Roman" w:hAnsi="Times New Roman" w:cs="Times New Roman"/>
          <w:sz w:val="28"/>
          <w:szCs w:val="28"/>
        </w:rPr>
        <w:t>ребления;</w:t>
      </w:r>
    </w:p>
    <w:p w14:paraId="582D7A8F" w14:textId="77777777" w:rsidR="003D4C2D" w:rsidRPr="007F22A9" w:rsidRDefault="003D4C2D" w:rsidP="003D4C2D">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 в случае допущения бесхозяйного содержания</w:t>
      </w:r>
      <w:r w:rsidR="00FC5515" w:rsidRPr="007F22A9">
        <w:rPr>
          <w:rFonts w:ascii="Times New Roman" w:hAnsi="Times New Roman" w:cs="Times New Roman"/>
          <w:sz w:val="28"/>
          <w:szCs w:val="28"/>
        </w:rPr>
        <w:t xml:space="preserve"> домовладения</w:t>
      </w:r>
      <w:r w:rsidRPr="007F22A9">
        <w:rPr>
          <w:rFonts w:ascii="Times New Roman" w:hAnsi="Times New Roman" w:cs="Times New Roman"/>
          <w:sz w:val="28"/>
          <w:szCs w:val="28"/>
        </w:rPr>
        <w:t xml:space="preserve">, приведшего </w:t>
      </w:r>
      <w:r w:rsidR="00FC5515" w:rsidRPr="007F22A9">
        <w:rPr>
          <w:rFonts w:ascii="Times New Roman" w:hAnsi="Times New Roman" w:cs="Times New Roman"/>
          <w:sz w:val="28"/>
          <w:szCs w:val="28"/>
        </w:rPr>
        <w:t>к</w:t>
      </w:r>
      <w:r w:rsidRPr="007F22A9">
        <w:rPr>
          <w:rFonts w:ascii="Times New Roman" w:hAnsi="Times New Roman" w:cs="Times New Roman"/>
          <w:sz w:val="28"/>
          <w:szCs w:val="28"/>
        </w:rPr>
        <w:t xml:space="preserve"> разрушению</w:t>
      </w:r>
      <w:r w:rsidR="00FC5515" w:rsidRPr="007F22A9">
        <w:rPr>
          <w:rFonts w:ascii="Times New Roman" w:hAnsi="Times New Roman" w:cs="Times New Roman"/>
          <w:sz w:val="28"/>
          <w:szCs w:val="28"/>
        </w:rPr>
        <w:t xml:space="preserve"> индивидуального жилого дома и/или надворных построек</w:t>
      </w:r>
      <w:r w:rsidRPr="007F22A9">
        <w:rPr>
          <w:rFonts w:ascii="Times New Roman" w:hAnsi="Times New Roman" w:cs="Times New Roman"/>
          <w:sz w:val="28"/>
          <w:szCs w:val="28"/>
        </w:rPr>
        <w:t>, либо в иных случаях разрушения индивидуального жилого дома и</w:t>
      </w:r>
      <w:r w:rsidR="0098029F" w:rsidRPr="007F22A9">
        <w:rPr>
          <w:rFonts w:ascii="Times New Roman" w:hAnsi="Times New Roman" w:cs="Times New Roman"/>
          <w:sz w:val="28"/>
          <w:szCs w:val="28"/>
        </w:rPr>
        <w:t>/или</w:t>
      </w:r>
      <w:r w:rsidRPr="007F22A9">
        <w:rPr>
          <w:rFonts w:ascii="Times New Roman" w:hAnsi="Times New Roman" w:cs="Times New Roman"/>
          <w:sz w:val="28"/>
          <w:szCs w:val="28"/>
        </w:rPr>
        <w:t xml:space="preserve"> надво</w:t>
      </w:r>
      <w:r w:rsidR="0098029F" w:rsidRPr="007F22A9">
        <w:rPr>
          <w:rFonts w:ascii="Times New Roman" w:hAnsi="Times New Roman" w:cs="Times New Roman"/>
          <w:sz w:val="28"/>
          <w:szCs w:val="28"/>
        </w:rPr>
        <w:t>р</w:t>
      </w:r>
      <w:r w:rsidRPr="007F22A9">
        <w:rPr>
          <w:rFonts w:ascii="Times New Roman" w:hAnsi="Times New Roman" w:cs="Times New Roman"/>
          <w:sz w:val="28"/>
          <w:szCs w:val="28"/>
        </w:rPr>
        <w:t>ных построек, очистить земельный участок от остатков конструкций бывших зданий и строительных материалов.</w:t>
      </w:r>
    </w:p>
    <w:p w14:paraId="63C39969" w14:textId="77777777" w:rsidR="007278D0" w:rsidRPr="007F22A9" w:rsidRDefault="00F5082D"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.12.2</w:t>
      </w:r>
      <w:r w:rsidR="007278D0" w:rsidRPr="007F22A9">
        <w:rPr>
          <w:rFonts w:ascii="Times New Roman" w:hAnsi="Times New Roman" w:cs="Times New Roman"/>
          <w:sz w:val="28"/>
          <w:szCs w:val="28"/>
        </w:rPr>
        <w:t>. Собственникам жилых домов на территориях индивидуальной застройки запрещается:</w:t>
      </w:r>
    </w:p>
    <w:p w14:paraId="61E14CB3"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осуществлять сброс, накопление отходов и мусора в местах, не отведенных для этих целей;</w:t>
      </w:r>
    </w:p>
    <w:p w14:paraId="1B485D06"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складировать мусор и отходы на прилегающей территории и прилотковой части, засыпать и засорять ливневую канализацию, ливнестоки, дренажные стоки; складировать на прилегающей территории вне землеотвода строительные материалы, топливо, удобрения и иные движимые вещи;</w:t>
      </w:r>
    </w:p>
    <w:p w14:paraId="42257B88"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самовольно использовать земли за пределами отведенных собственнику жилого дома территорий под ли</w:t>
      </w:r>
      <w:r w:rsidR="00F5082D" w:rsidRPr="007F22A9">
        <w:rPr>
          <w:rFonts w:ascii="Times New Roman" w:hAnsi="Times New Roman" w:cs="Times New Roman"/>
          <w:sz w:val="28"/>
          <w:szCs w:val="28"/>
        </w:rPr>
        <w:t>чные хозяйственные и иные нужды;</w:t>
      </w:r>
    </w:p>
    <w:p w14:paraId="3300EDC5"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4) самовольно устанавливать объекты (шлагбаумы, </w:t>
      </w:r>
      <w:r w:rsidR="009D1D29" w:rsidRPr="007F22A9">
        <w:rPr>
          <w:rFonts w:ascii="Times New Roman" w:hAnsi="Times New Roman" w:cs="Times New Roman"/>
          <w:sz w:val="28"/>
          <w:szCs w:val="28"/>
        </w:rPr>
        <w:t>«</w:t>
      </w:r>
      <w:r w:rsidRPr="007F22A9">
        <w:rPr>
          <w:rFonts w:ascii="Times New Roman" w:hAnsi="Times New Roman" w:cs="Times New Roman"/>
          <w:sz w:val="28"/>
          <w:szCs w:val="28"/>
        </w:rPr>
        <w:t>лежачие полицейские</w:t>
      </w:r>
      <w:r w:rsidR="009D1D29" w:rsidRPr="007F22A9">
        <w:rPr>
          <w:rFonts w:ascii="Times New Roman" w:hAnsi="Times New Roman" w:cs="Times New Roman"/>
          <w:sz w:val="28"/>
          <w:szCs w:val="28"/>
        </w:rPr>
        <w:t>»</w:t>
      </w:r>
      <w:r w:rsidRPr="007F22A9">
        <w:rPr>
          <w:rFonts w:ascii="Times New Roman" w:hAnsi="Times New Roman" w:cs="Times New Roman"/>
          <w:sz w:val="28"/>
          <w:szCs w:val="28"/>
        </w:rPr>
        <w:t xml:space="preserve">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14:paraId="45AE5E7B"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5) изменять уровень рельефа путем отсыпки площадей для застройки индивидуальных жилых домов и прилегающей территории для исключения подтопления соседних территорий;</w:t>
      </w:r>
    </w:p>
    <w:p w14:paraId="4D6B6C33"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 самовольное строительство выгреба для сбора жидких бытовых отходов вне придомовой территории;</w:t>
      </w:r>
    </w:p>
    <w:p w14:paraId="2D22C05D"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lastRenderedPageBreak/>
        <w:t>7) выпускать домашнюю птицу и скот за пределы принадлежащего собственнику земельного участка;</w:t>
      </w:r>
    </w:p>
    <w:p w14:paraId="293A6F7A"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8) выставлять на земли общего пользования пакеты и мешки с мусором и отходами (кроме тары установленного образца и в соответствии с графиком вывоза бытовых отходов).</w:t>
      </w:r>
    </w:p>
    <w:p w14:paraId="41D35DEF" w14:textId="77777777" w:rsidR="00DA513D" w:rsidRPr="007F22A9" w:rsidRDefault="00DA513D" w:rsidP="00F623E2">
      <w:pPr>
        <w:pStyle w:val="ConsPlusNormal"/>
        <w:ind w:firstLine="540"/>
        <w:jc w:val="both"/>
        <w:rPr>
          <w:rFonts w:ascii="Times New Roman" w:hAnsi="Times New Roman" w:cs="Times New Roman"/>
          <w:sz w:val="28"/>
          <w:szCs w:val="28"/>
        </w:rPr>
      </w:pPr>
    </w:p>
    <w:p w14:paraId="64C75FA8" w14:textId="77777777" w:rsidR="00A56660" w:rsidRPr="007F22A9" w:rsidRDefault="00F5082D" w:rsidP="00F623E2">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1</w:t>
      </w:r>
      <w:r w:rsidR="006C64B8" w:rsidRPr="00D06BBE">
        <w:rPr>
          <w:rFonts w:ascii="Times New Roman" w:hAnsi="Times New Roman" w:cs="Times New Roman"/>
          <w:b/>
          <w:sz w:val="28"/>
          <w:szCs w:val="28"/>
        </w:rPr>
        <w:t>1</w:t>
      </w:r>
      <w:r w:rsidRPr="007F22A9">
        <w:rPr>
          <w:rFonts w:ascii="Times New Roman" w:hAnsi="Times New Roman" w:cs="Times New Roman"/>
          <w:b/>
          <w:sz w:val="28"/>
          <w:szCs w:val="28"/>
        </w:rPr>
        <w:t xml:space="preserve">.13.  </w:t>
      </w:r>
      <w:r w:rsidR="00B13C3F" w:rsidRPr="007F22A9">
        <w:rPr>
          <w:rFonts w:ascii="Times New Roman" w:hAnsi="Times New Roman" w:cs="Times New Roman"/>
          <w:b/>
          <w:sz w:val="28"/>
          <w:szCs w:val="28"/>
        </w:rPr>
        <w:t>Требования к благоустройству при производстве работ.</w:t>
      </w:r>
    </w:p>
    <w:p w14:paraId="4FAD94F6" w14:textId="77777777" w:rsidR="00B13C3F" w:rsidRPr="007F22A9" w:rsidRDefault="00A56660" w:rsidP="00F623E2">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В процессе производства строительных, земляных, ремонтных, аварийно-восстановительных и иных видов работ, место производства работ должно иметь ограждение, в том числе соответствующее архитектурно-художественным требованиям, аварийное освещение, необходимые указатели, бункеры-накопители для сбора строительного мусора.</w:t>
      </w:r>
    </w:p>
    <w:p w14:paraId="51386E8B"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bookmarkStart w:id="32" w:name="sub_50"/>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.13.1. Необходимость установки временных ограждений, расположение и выбор типа ограждения определяется проектом проведения (производства) работ в зависимости от конкретных условий проведения работ, места проведения работ, видов выполняемых работ.</w:t>
      </w:r>
    </w:p>
    <w:p w14:paraId="7CF5A7C7"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.13.2. Временные ограждения по функциональному назначению подразделяются на:</w:t>
      </w:r>
    </w:p>
    <w:p w14:paraId="773282F6"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 сигнальные, предназначенные для предупреждения о границах участка, территории, места проведения работ;</w:t>
      </w:r>
    </w:p>
    <w:p w14:paraId="67D7195E"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2) защитные, предназначенные для предотвращения доступа посторонних лиц на участки, территории, в места проведения работ;</w:t>
      </w:r>
    </w:p>
    <w:p w14:paraId="41F50AAF"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3) защитно-охранные, предназначенные для предотвращения доступа посторонних лиц на территории, участки, в места проведения работ, а также для охраны материальных ценностей, размещенных на территориях, участках, в местах проведения работ.</w:t>
      </w:r>
    </w:p>
    <w:p w14:paraId="70A7A5C0"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.13.3. Технические требования к ограждениям:</w:t>
      </w:r>
    </w:p>
    <w:p w14:paraId="6A8EB035"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ограждения должны соответствовать требованиям настоящих Правил;</w:t>
      </w:r>
    </w:p>
    <w:p w14:paraId="7F0ACC06"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в ограждениях должны предусматриваться ворота для проезда строительных и других машин и калитки для прохода людей;</w:t>
      </w:r>
    </w:p>
    <w:p w14:paraId="5C41FC29"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ограждения должны быть сборно-разборными с унифицированными элементами, соединениями и деталями крепления.</w:t>
      </w:r>
    </w:p>
    <w:p w14:paraId="6A73A601"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.13.4. Конструкция ограждения должна обеспечивать:</w:t>
      </w:r>
    </w:p>
    <w:p w14:paraId="71B470E4"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удобство установки и демонтажа;</w:t>
      </w:r>
    </w:p>
    <w:p w14:paraId="325BD6B0"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безопасность монтажа и эксплуатации;</w:t>
      </w:r>
    </w:p>
    <w:p w14:paraId="0847DB28"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долговечность;</w:t>
      </w:r>
    </w:p>
    <w:p w14:paraId="47AF505E"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возможность повторного применения;</w:t>
      </w:r>
    </w:p>
    <w:p w14:paraId="2BAB00E3"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отсутствие заглубленных фундаментов;</w:t>
      </w:r>
    </w:p>
    <w:p w14:paraId="5A4DDD07"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возможность установки доборных элементов (защитных козырьков, перил, подкосов, настилов);</w:t>
      </w:r>
    </w:p>
    <w:p w14:paraId="78254A34"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безопасность дорожного движения.</w:t>
      </w:r>
    </w:p>
    <w:p w14:paraId="499CA5F9"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 xml:space="preserve">.13.5.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w:t>
      </w:r>
      <w:r w:rsidRPr="007F22A9">
        <w:rPr>
          <w:rFonts w:ascii="Times New Roman" w:hAnsi="Times New Roman" w:cs="Times New Roman"/>
          <w:sz w:val="28"/>
          <w:szCs w:val="28"/>
        </w:rPr>
        <w:lastRenderedPageBreak/>
        <w:t>наклеек, объявлений и надписей, обеспечивать безопасность дорожного движения. По периметру ограждений должно быть установлено освещение.</w:t>
      </w:r>
    </w:p>
    <w:p w14:paraId="19982FAE" w14:textId="77777777" w:rsidR="00A56660" w:rsidRPr="007F22A9" w:rsidRDefault="00A56660" w:rsidP="00A56660">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w:t>
      </w:r>
    </w:p>
    <w:p w14:paraId="7E69E11A"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.13.6. Ограждения и их конструкции должны быть окрашены красками, устойчивыми к неблагоприятным погодным условиям, а при повторном использовании - отремонтированы и окрашены заново.</w:t>
      </w:r>
    </w:p>
    <w:p w14:paraId="3EED99CE"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.13.7. При расположении объектов производства работ в стесненных условиях городской застройки, вблизи мест интенсивного движения пешеходов и транспорта для обеспечения безопасности их прохода и перемещения над ограждением устанавливается защитный козырек, а на тротуаре - настил для пешеходов, оборудованный перилами со стороны движения транспорта.</w:t>
      </w:r>
    </w:p>
    <w:p w14:paraId="3C325B50"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.13.8. Порядок размещения временных объектов</w:t>
      </w:r>
      <w:r w:rsidR="00732A41" w:rsidRPr="007F22A9">
        <w:rPr>
          <w:rFonts w:ascii="Times New Roman" w:hAnsi="Times New Roman" w:cs="Times New Roman"/>
          <w:sz w:val="28"/>
          <w:szCs w:val="28"/>
        </w:rPr>
        <w:t>.</w:t>
      </w:r>
    </w:p>
    <w:p w14:paraId="72E5DFFB"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.13.8.1. К временным объектам, которые размещаются в местах проведения работ, относятся:</w:t>
      </w:r>
    </w:p>
    <w:p w14:paraId="77CE8ACE"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строительные леса для организации работ на фасадах зданий и сооружений (далее - строительные леса);</w:t>
      </w:r>
    </w:p>
    <w:p w14:paraId="49AFECF5"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бытовые и подсобные строения для временного размещения людей и организации их работы, питания, бытового и медицинского обслуживания;</w:t>
      </w:r>
    </w:p>
    <w:p w14:paraId="7D225109"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производственные и складские строения, сооружения, помещения для хранения инвентаря, инструментов, материалов, изделий, конструкций, а также для организации выполнения (изготовления, наладки, подготовки необходимых изделий, конструкций) работ;</w:t>
      </w:r>
    </w:p>
    <w:p w14:paraId="288BC4E6"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оборудованные площадки для складирования почв, грунтов, отходов строительства и сноса, материалов, изделий, конструкций;</w:t>
      </w:r>
    </w:p>
    <w:p w14:paraId="150D847F"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временные дороги для организации движения транспорта в местах проведения работ;</w:t>
      </w:r>
    </w:p>
    <w:p w14:paraId="42A0C6EA"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пункты мойки (очистки) колес автомобилей;</w:t>
      </w:r>
    </w:p>
    <w:p w14:paraId="2CFBE37D"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контейнеры (бункеры) для сбора бытового мусора, отходов производства, складирования и хранения сыпучих и пылевидных материалов;</w:t>
      </w:r>
    </w:p>
    <w:p w14:paraId="5652FC23"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мобильные туалетные кабины, за исключением мобильных туалетных кабин размещаемых для проведения собраний, митингов, демонстраций, шествий и других публичных мероприятий, спортивных, зрелищных и иных массовых мероприятий;</w:t>
      </w:r>
    </w:p>
    <w:p w14:paraId="489FC0BA"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временные коммуникации (трубопроводы, кабельные линии), опоры для коммуникаций.</w:t>
      </w:r>
    </w:p>
    <w:p w14:paraId="33B17CA2"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.13.8.2. Необходимость размещения временных объектов, их состав, количество, расположение определяется проектом проведения (производства) работ в зависимости от видов выполняемых работ, конкретных условий и места выполнения работ.</w:t>
      </w:r>
    </w:p>
    <w:p w14:paraId="3B071D42"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.13.9. Требования к строительным лесам:</w:t>
      </w:r>
    </w:p>
    <w:p w14:paraId="1AFA2E9E"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lastRenderedPageBreak/>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.13.9.1. При проведении работ, для выполнения которых не требуется получение разрешения на строительство, работ по размещению объектов благоустройства территории муниципального образования и проведении иных работ на территории муниципального образования разрешается использование сборных инвентарных строительных лесов заводского изготовления в соответствии с требованиями ГОСТ 27321-87. Не допускается использование строительных лесов, материалом изготовления которых является дерево (деревянные леса).</w:t>
      </w:r>
    </w:p>
    <w:p w14:paraId="0ADB1B60"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.13.9.2. Конструкции строительных лесов должны отвечать следующим требованиям:</w:t>
      </w:r>
    </w:p>
    <w:p w14:paraId="12B5D94A"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устойчивость, прочность и надежность конструкции;</w:t>
      </w:r>
    </w:p>
    <w:p w14:paraId="655DB430"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устойчивость к атмосферным осадкам и коррозии;</w:t>
      </w:r>
    </w:p>
    <w:p w14:paraId="56D67A24"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длительный срок службы;</w:t>
      </w:r>
    </w:p>
    <w:p w14:paraId="7D1895B6"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надежность эксплуатации;</w:t>
      </w:r>
    </w:p>
    <w:p w14:paraId="333450C4"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простота и удобство монтажа.</w:t>
      </w:r>
    </w:p>
    <w:p w14:paraId="790B4D89"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.13.9.3. На строительных лесах навешивается декоративно-сетчатое ограждение или баннер для укрытия фасадов зданий и сооружений в ходе работ.</w:t>
      </w:r>
    </w:p>
    <w:p w14:paraId="41AA74E9"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Декоративно-сетчатое ограждение и баннеры выполняются из специально предусмотренных для этой цели материалов, пригодных по своим декоративным, прочностным и пожароопасным качествам, сохраняющих свои первоначальные свойства не менее одного года. Сетчатые ограждения или баннеры натягиваются и закрепляются по всей поверхности лесов. Не допускается наличие значительных искривлений и провисаний, придающих поверхности экрана неопрятный вид.</w:t>
      </w:r>
    </w:p>
    <w:p w14:paraId="4353D71A"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Фасады со стороны улиц должны укрываться баннерами с изображением строящегося или реконструируемого объекта.</w:t>
      </w:r>
    </w:p>
    <w:p w14:paraId="026FCCBA"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.13.9.4. Металлические строительные леса должны быть заземлены (занулены) согласно действующим нормам сразу после их установки на место, до начала каких либо работ (пункт 6.4.9 СНиП 12-03-2001).</w:t>
      </w:r>
    </w:p>
    <w:p w14:paraId="160DAB9A"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.13.10. Требования к обустройству временных дорог и оборудованных площадок для складирования материалов, изделий, конструкций:</w:t>
      </w:r>
    </w:p>
    <w:p w14:paraId="257CF6FC"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.13.10.1. Временные дороги устраиваются для обеспечения возможности перемещения транспорта на территории (участке, площадке) проведения работ.</w:t>
      </w:r>
    </w:p>
    <w:p w14:paraId="461BE954"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Оборудованные площадки для временного складирования материалов, изделий, конструкций устраивают для упорядочения складирования материалов, изделий, конструкций и обеспечения их сохранности в соответствии с нормативными требованиями по условиям хранения.</w:t>
      </w:r>
    </w:p>
    <w:p w14:paraId="37D315CE"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Оборудованные площадки для временного складирования почв, снимаемых со строительных площадок, грунтов, пригодных для использования при благоустройстве и озеленении и почвогрунтов, устраиваются для защиты их от загрязнения, размыва, выветривания и смешивания с нижележащим подстилающим грунтом.</w:t>
      </w:r>
    </w:p>
    <w:p w14:paraId="37F854F5"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lastRenderedPageBreak/>
        <w:t>Площадки для временного размещения почв и грунтов, отходов строительства и сноса, опасных и не пригодных для вторичного использования, должны быть оборудованы таким образом, чтобы обеспечить соблюдение экологических, санитарных и иных требований, установленных законодательством Российской Федерации в области охраны окружающей природной среды и здоровья человека.</w:t>
      </w:r>
    </w:p>
    <w:p w14:paraId="4CDFFBAB" w14:textId="77777777" w:rsidR="00F623E2" w:rsidRPr="007F22A9" w:rsidRDefault="00E57297"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.13.11</w:t>
      </w:r>
      <w:r w:rsidR="00F623E2" w:rsidRPr="007F22A9">
        <w:rPr>
          <w:rFonts w:ascii="Times New Roman" w:hAnsi="Times New Roman" w:cs="Times New Roman"/>
          <w:sz w:val="28"/>
          <w:szCs w:val="28"/>
        </w:rPr>
        <w:t>. Временные подъездные пути (дороги) и площадки для складирования должны иметь твердое покрытие, оборудованы необходимыми дорожными знаками, указателями и приспособлениями, очищены от грязи, снега и наледи (в зимний период).</w:t>
      </w:r>
    </w:p>
    <w:p w14:paraId="47C69F98" w14:textId="77777777" w:rsidR="00A56660" w:rsidRPr="007F22A9" w:rsidRDefault="00A56660"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.13.12. Для предотвращения выноса грязи (грунта, бетонной смеси или раствора) строительные объекты, площадки, карьеры и полигоны твердых бытовых отходов должны оснащаться пунктами очистки (мойки) колес автотранспорта.</w:t>
      </w:r>
    </w:p>
    <w:p w14:paraId="29E56735" w14:textId="77777777" w:rsidR="00A56660" w:rsidRPr="007F22A9" w:rsidRDefault="00A56660" w:rsidP="00A56660">
      <w:pPr>
        <w:spacing w:line="240" w:lineRule="auto"/>
        <w:ind w:firstLine="567"/>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.13.13. Обязанность по очистке (мойке) колес возлагается на лицо, осуществляющее эксплуатацию строительных объектов, площадок, карьеров и полигонов твердых бытовых отходов.</w:t>
      </w:r>
    </w:p>
    <w:p w14:paraId="60B51FB0" w14:textId="77777777" w:rsidR="00A56660" w:rsidRPr="007F22A9" w:rsidRDefault="00A56660" w:rsidP="00A56660">
      <w:pPr>
        <w:spacing w:line="240" w:lineRule="auto"/>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Выезд автотранспорта со строительных объектов, площадок, карьеров и полигонов твердых бытовых отходов  без очистки (мойки) колес от налипшего грунта запрещается. </w:t>
      </w:r>
    </w:p>
    <w:p w14:paraId="1F8D8F10" w14:textId="77777777" w:rsidR="00F623E2" w:rsidRPr="007F22A9" w:rsidRDefault="00E57297"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.13.1</w:t>
      </w:r>
      <w:r w:rsidR="00A56660" w:rsidRPr="007F22A9">
        <w:rPr>
          <w:rFonts w:ascii="Times New Roman" w:hAnsi="Times New Roman" w:cs="Times New Roman"/>
          <w:sz w:val="28"/>
          <w:szCs w:val="28"/>
        </w:rPr>
        <w:t>4</w:t>
      </w:r>
      <w:r w:rsidR="00F623E2" w:rsidRPr="007F22A9">
        <w:rPr>
          <w:rFonts w:ascii="Times New Roman" w:hAnsi="Times New Roman" w:cs="Times New Roman"/>
          <w:sz w:val="28"/>
          <w:szCs w:val="28"/>
        </w:rPr>
        <w:t>. Требования к пунктам мойки (очистки) колес автомобилей:</w:t>
      </w:r>
    </w:p>
    <w:p w14:paraId="14B6106A" w14:textId="77777777" w:rsidR="00F623E2" w:rsidRPr="007F22A9" w:rsidRDefault="00E57297"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д</w:t>
      </w:r>
      <w:r w:rsidR="00F623E2" w:rsidRPr="007F22A9">
        <w:rPr>
          <w:rFonts w:ascii="Times New Roman" w:hAnsi="Times New Roman" w:cs="Times New Roman"/>
          <w:sz w:val="28"/>
          <w:szCs w:val="28"/>
        </w:rPr>
        <w:t>ля предотвращения выноса грязи (грунта) на территории общего пользования в составе проекта проведения (производства) работ должно предусматриваться оснащение мест проведения работ пунктами мойки (очистки) колес автомобилей</w:t>
      </w:r>
      <w:r w:rsidRPr="007F22A9">
        <w:rPr>
          <w:rFonts w:ascii="Times New Roman" w:hAnsi="Times New Roman" w:cs="Times New Roman"/>
          <w:sz w:val="28"/>
          <w:szCs w:val="28"/>
        </w:rPr>
        <w:t>;</w:t>
      </w:r>
    </w:p>
    <w:p w14:paraId="27A05D72" w14:textId="77777777" w:rsidR="00F623E2" w:rsidRPr="007F22A9" w:rsidRDefault="00E57297"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п</w:t>
      </w:r>
      <w:r w:rsidR="00F623E2" w:rsidRPr="007F22A9">
        <w:rPr>
          <w:rFonts w:ascii="Times New Roman" w:hAnsi="Times New Roman" w:cs="Times New Roman"/>
          <w:sz w:val="28"/>
          <w:szCs w:val="28"/>
        </w:rPr>
        <w:t>ункт мойки (очистки) колес автомобилей устанавливается на объектах, где ведутся работы по выемке и перемещению грунта автомобильным транспортом за границы участка проведения работ, а также работы, связанные с перемещением транспортных средств вне обустроенных дорог с твердым покрытием в местах проведения работ и с последующим выездом на территорию общего пользования</w:t>
      </w:r>
      <w:r w:rsidRPr="007F22A9">
        <w:rPr>
          <w:rFonts w:ascii="Times New Roman" w:hAnsi="Times New Roman" w:cs="Times New Roman"/>
          <w:sz w:val="28"/>
          <w:szCs w:val="28"/>
        </w:rPr>
        <w:t>;</w:t>
      </w:r>
    </w:p>
    <w:p w14:paraId="4E2D94F6" w14:textId="77777777" w:rsidR="00F623E2" w:rsidRPr="007F22A9" w:rsidRDefault="00E57297"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к</w:t>
      </w:r>
      <w:r w:rsidR="00F623E2" w:rsidRPr="007F22A9">
        <w:rPr>
          <w:rFonts w:ascii="Times New Roman" w:hAnsi="Times New Roman" w:cs="Times New Roman"/>
          <w:sz w:val="28"/>
          <w:szCs w:val="28"/>
        </w:rPr>
        <w:t xml:space="preserve">онструктивные и технологические решения пунктов мойки (очистки) колес автомобилей должны соответствовать техническим и экологическим требованиям и гарантировать исключение выноса грунта (грязи) колесами автомобилей </w:t>
      </w:r>
      <w:r w:rsidRPr="007F22A9">
        <w:rPr>
          <w:rFonts w:ascii="Times New Roman" w:hAnsi="Times New Roman" w:cs="Times New Roman"/>
          <w:sz w:val="28"/>
          <w:szCs w:val="28"/>
        </w:rPr>
        <w:t>с территории производства работ;</w:t>
      </w:r>
    </w:p>
    <w:p w14:paraId="45B88433" w14:textId="77777777" w:rsidR="00F623E2" w:rsidRPr="007F22A9" w:rsidRDefault="00E57297"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xml:space="preserve">- </w:t>
      </w:r>
      <w:r w:rsidR="00F623E2" w:rsidRPr="007F22A9">
        <w:rPr>
          <w:rFonts w:ascii="Times New Roman" w:hAnsi="Times New Roman" w:cs="Times New Roman"/>
          <w:sz w:val="28"/>
          <w:szCs w:val="28"/>
        </w:rPr>
        <w:t xml:space="preserve"> </w:t>
      </w:r>
      <w:r w:rsidRPr="007F22A9">
        <w:rPr>
          <w:rFonts w:ascii="Times New Roman" w:hAnsi="Times New Roman" w:cs="Times New Roman"/>
          <w:sz w:val="28"/>
          <w:szCs w:val="28"/>
        </w:rPr>
        <w:t>п</w:t>
      </w:r>
      <w:r w:rsidR="00F623E2" w:rsidRPr="007F22A9">
        <w:rPr>
          <w:rFonts w:ascii="Times New Roman" w:hAnsi="Times New Roman" w:cs="Times New Roman"/>
          <w:sz w:val="28"/>
          <w:szCs w:val="28"/>
        </w:rPr>
        <w:t>ункты мойки (очистки) колес автотранспорта устанавливаются на асфальтированной площадке с обра</w:t>
      </w:r>
      <w:r w:rsidRPr="007F22A9">
        <w:rPr>
          <w:rFonts w:ascii="Times New Roman" w:hAnsi="Times New Roman" w:cs="Times New Roman"/>
          <w:sz w:val="28"/>
          <w:szCs w:val="28"/>
        </w:rPr>
        <w:t>тным уклоном;</w:t>
      </w:r>
    </w:p>
    <w:p w14:paraId="52B46268" w14:textId="77777777" w:rsidR="00F623E2" w:rsidRPr="007F22A9" w:rsidRDefault="00E57297"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д</w:t>
      </w:r>
      <w:r w:rsidR="00F623E2" w:rsidRPr="007F22A9">
        <w:rPr>
          <w:rFonts w:ascii="Times New Roman" w:hAnsi="Times New Roman" w:cs="Times New Roman"/>
          <w:sz w:val="28"/>
          <w:szCs w:val="28"/>
        </w:rPr>
        <w:t>опускается установка мобильных моечных постов с установкой на железобетонных плитах, деревянных настилах (при ведении работ по прокладке и ремонту инженерных коммуникаций).</w:t>
      </w:r>
    </w:p>
    <w:p w14:paraId="6D300D5D" w14:textId="77777777" w:rsidR="00AC6B22" w:rsidRPr="007F22A9" w:rsidRDefault="00AC6B22" w:rsidP="00AC6B22">
      <w:pPr>
        <w:autoSpaceDE w:val="0"/>
        <w:autoSpaceDN w:val="0"/>
        <w:adjustRightInd w:val="0"/>
        <w:spacing w:line="240" w:lineRule="auto"/>
        <w:ind w:firstLine="720"/>
        <w:jc w:val="both"/>
        <w:rPr>
          <w:rFonts w:ascii="Times New Roman" w:hAnsi="Times New Roman" w:cs="Times New Roman"/>
          <w:sz w:val="28"/>
          <w:szCs w:val="28"/>
        </w:rPr>
      </w:pPr>
      <w:bookmarkStart w:id="33" w:name="sub_4403"/>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.13.15.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14:paraId="677DA3F7" w14:textId="77777777" w:rsidR="00AC6B22" w:rsidRPr="007F22A9" w:rsidRDefault="00AC6B22" w:rsidP="00AC6B22">
      <w:pPr>
        <w:spacing w:line="240" w:lineRule="auto"/>
        <w:ind w:firstLine="708"/>
        <w:jc w:val="both"/>
        <w:rPr>
          <w:rFonts w:ascii="Times New Roman" w:hAnsi="Times New Roman" w:cs="Times New Roman"/>
          <w:sz w:val="28"/>
          <w:szCs w:val="28"/>
        </w:rPr>
      </w:pPr>
      <w:bookmarkStart w:id="34" w:name="sub_4405"/>
      <w:bookmarkEnd w:id="33"/>
      <w:r w:rsidRPr="007F22A9">
        <w:rPr>
          <w:rFonts w:ascii="Times New Roman" w:hAnsi="Times New Roman" w:cs="Times New Roman"/>
          <w:sz w:val="28"/>
          <w:szCs w:val="28"/>
        </w:rPr>
        <w:lastRenderedPageBreak/>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.13.16.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утвержденными проектом организации строительства и планом производства работ.</w:t>
      </w:r>
    </w:p>
    <w:bookmarkEnd w:id="34"/>
    <w:p w14:paraId="5A082C3F" w14:textId="77777777" w:rsidR="00AC6B22" w:rsidRPr="007F22A9" w:rsidRDefault="00AC6B22" w:rsidP="00AC6B22">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Строительный мусор и грунт со строительных площадок должен вывозиться регулярно в специально отведенные для этого места.</w:t>
      </w:r>
    </w:p>
    <w:p w14:paraId="06964DD9" w14:textId="77777777" w:rsidR="00AC6B22" w:rsidRPr="007F22A9" w:rsidRDefault="00AC6B22" w:rsidP="00AC6B22">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.13.17. Оборудование для приготовления бетонных и растворных смесей, установленное на автомобилях, должно находиться в технически исправном состоянии, очищено от грязи, остатков бетонной смеси или раствора.</w:t>
      </w:r>
    </w:p>
    <w:p w14:paraId="4F3532F5" w14:textId="77777777" w:rsidR="00AC6B22" w:rsidRPr="007F22A9" w:rsidRDefault="00AC6B22" w:rsidP="00AC6B22">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Запорные устройства бетономешалок, а также объем заполнения автомиксеров бетонной смесью или раствором должны исключить возможность пролива бетонной смеси или раствора при перемещении автомиксеров по дорогам.</w:t>
      </w:r>
    </w:p>
    <w:p w14:paraId="46F0B287" w14:textId="77777777" w:rsidR="00AC6B22" w:rsidRPr="007F22A9" w:rsidRDefault="00AC6B22" w:rsidP="00AC6B22">
      <w:pPr>
        <w:spacing w:line="240" w:lineRule="auto"/>
        <w:jc w:val="both"/>
        <w:rPr>
          <w:rFonts w:ascii="Times New Roman" w:hAnsi="Times New Roman" w:cs="Times New Roman"/>
          <w:sz w:val="28"/>
          <w:szCs w:val="28"/>
        </w:rPr>
      </w:pPr>
      <w:r w:rsidRPr="007F22A9">
        <w:rPr>
          <w:rFonts w:ascii="Times New Roman" w:hAnsi="Times New Roman" w:cs="Times New Roman"/>
          <w:sz w:val="28"/>
          <w:szCs w:val="28"/>
        </w:rPr>
        <w:tab/>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.13.18. Вскрытие дорожных покрытий, тротуаров, газонов, а также разрытие других мест общего пользования при строительстве или ремонте подземных сетей и надземных сооружений осуществляется в соответствии с требованиями, установленными органами местного самоуправления в границах и в сроки, указанные в разрешении.</w:t>
      </w:r>
    </w:p>
    <w:p w14:paraId="1AFDB080" w14:textId="77777777" w:rsidR="00AC6B22" w:rsidRPr="007F22A9" w:rsidRDefault="00AC6B22" w:rsidP="00AC6B22">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Засыпка траншей и котлованов должна производиться в срок, указанный в разрешении  на производство земляных работ, с обязательным составлением акта при участии представителя органа, выдавшего разрешение.</w:t>
      </w:r>
    </w:p>
    <w:p w14:paraId="1168CE9B" w14:textId="77777777" w:rsidR="00AC6B22" w:rsidRPr="007F22A9" w:rsidRDefault="00AC6B22" w:rsidP="00AC6B22">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Дорожные покрытия, тротуары, газоны и другие разрытые участки должны быть восстановлены в сроки, указанные в разрешении.</w:t>
      </w:r>
    </w:p>
    <w:p w14:paraId="7CCADB4F" w14:textId="77777777" w:rsidR="00A56660" w:rsidRPr="007F22A9" w:rsidRDefault="00A56660" w:rsidP="00A56660">
      <w:pPr>
        <w:autoSpaceDE w:val="0"/>
        <w:autoSpaceDN w:val="0"/>
        <w:adjustRightInd w:val="0"/>
        <w:spacing w:line="240" w:lineRule="auto"/>
        <w:ind w:firstLine="720"/>
        <w:jc w:val="both"/>
        <w:rPr>
          <w:rFonts w:ascii="Times New Roman" w:hAnsi="Times New Roman" w:cs="Times New Roman"/>
          <w:sz w:val="28"/>
          <w:szCs w:val="28"/>
        </w:rPr>
      </w:pPr>
      <w:bookmarkStart w:id="35" w:name="sub_4310"/>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w:t>
      </w:r>
      <w:r w:rsidR="00AC6B22" w:rsidRPr="007F22A9">
        <w:rPr>
          <w:rFonts w:ascii="Times New Roman" w:hAnsi="Times New Roman" w:cs="Times New Roman"/>
          <w:sz w:val="28"/>
          <w:szCs w:val="28"/>
        </w:rPr>
        <w:t>3</w:t>
      </w:r>
      <w:r w:rsidRPr="007F22A9">
        <w:rPr>
          <w:rFonts w:ascii="Times New Roman" w:hAnsi="Times New Roman" w:cs="Times New Roman"/>
          <w:sz w:val="28"/>
          <w:szCs w:val="28"/>
        </w:rPr>
        <w:t>.</w:t>
      </w:r>
      <w:r w:rsidR="00AC6B22" w:rsidRPr="007F22A9">
        <w:rPr>
          <w:rFonts w:ascii="Times New Roman" w:hAnsi="Times New Roman" w:cs="Times New Roman"/>
          <w:sz w:val="28"/>
          <w:szCs w:val="28"/>
        </w:rPr>
        <w:t>19.</w:t>
      </w:r>
      <w:r w:rsidRPr="007F22A9">
        <w:rPr>
          <w:rFonts w:ascii="Times New Roman" w:hAnsi="Times New Roman" w:cs="Times New Roman"/>
          <w:sz w:val="28"/>
          <w:szCs w:val="28"/>
        </w:rPr>
        <w:t xml:space="preserve"> При производстве работ запрещается:</w:t>
      </w:r>
    </w:p>
    <w:p w14:paraId="0D4C5F16" w14:textId="77777777" w:rsidR="00A56660" w:rsidRPr="007F22A9" w:rsidRDefault="00A56660" w:rsidP="00A56660">
      <w:pPr>
        <w:autoSpaceDE w:val="0"/>
        <w:autoSpaceDN w:val="0"/>
        <w:adjustRightInd w:val="0"/>
        <w:spacing w:line="240" w:lineRule="auto"/>
        <w:ind w:firstLine="720"/>
        <w:jc w:val="both"/>
        <w:rPr>
          <w:rFonts w:ascii="Times New Roman" w:hAnsi="Times New Roman" w:cs="Times New Roman"/>
          <w:sz w:val="28"/>
          <w:szCs w:val="28"/>
        </w:rPr>
      </w:pPr>
      <w:bookmarkStart w:id="36" w:name="sub_43101"/>
      <w:bookmarkEnd w:id="35"/>
      <w:r w:rsidRPr="007F22A9">
        <w:rPr>
          <w:rFonts w:ascii="Times New Roman" w:hAnsi="Times New Roman" w:cs="Times New Roman"/>
          <w:sz w:val="28"/>
          <w:szCs w:val="28"/>
        </w:rPr>
        <w:t>- повреждать существующие сооружения, зеленые насаждения и элементы благоустройства, приготавливать раствор и бетон непосредственно на проезжей части улиц;</w:t>
      </w:r>
    </w:p>
    <w:p w14:paraId="45E88C5C" w14:textId="77777777" w:rsidR="00A56660" w:rsidRPr="007F22A9" w:rsidRDefault="00A56660" w:rsidP="00A56660">
      <w:pPr>
        <w:autoSpaceDE w:val="0"/>
        <w:autoSpaceDN w:val="0"/>
        <w:adjustRightInd w:val="0"/>
        <w:spacing w:line="240" w:lineRule="auto"/>
        <w:ind w:firstLine="720"/>
        <w:jc w:val="both"/>
        <w:rPr>
          <w:rFonts w:ascii="Times New Roman" w:hAnsi="Times New Roman" w:cs="Times New Roman"/>
          <w:sz w:val="28"/>
          <w:szCs w:val="28"/>
        </w:rPr>
      </w:pPr>
      <w:bookmarkStart w:id="37" w:name="sub_43102"/>
      <w:bookmarkEnd w:id="36"/>
      <w:r w:rsidRPr="007F22A9">
        <w:rPr>
          <w:rFonts w:ascii="Times New Roman" w:hAnsi="Times New Roman" w:cs="Times New Roman"/>
          <w:sz w:val="28"/>
          <w:szCs w:val="28"/>
        </w:rPr>
        <w:t>- производить откачку воды из колодцев, траншей, котлованов непосредственно на тротуары и проезжую часть улиц;</w:t>
      </w:r>
    </w:p>
    <w:p w14:paraId="055D7633" w14:textId="77777777" w:rsidR="00A56660" w:rsidRPr="007F22A9" w:rsidRDefault="00A56660" w:rsidP="00A56660">
      <w:pPr>
        <w:autoSpaceDE w:val="0"/>
        <w:autoSpaceDN w:val="0"/>
        <w:adjustRightInd w:val="0"/>
        <w:spacing w:line="240" w:lineRule="auto"/>
        <w:ind w:firstLine="720"/>
        <w:jc w:val="both"/>
        <w:rPr>
          <w:rFonts w:ascii="Times New Roman" w:hAnsi="Times New Roman" w:cs="Times New Roman"/>
          <w:sz w:val="28"/>
          <w:szCs w:val="28"/>
        </w:rPr>
      </w:pPr>
      <w:bookmarkStart w:id="38" w:name="sub_43103"/>
      <w:bookmarkEnd w:id="37"/>
      <w:r w:rsidRPr="007F22A9">
        <w:rPr>
          <w:rFonts w:ascii="Times New Roman" w:hAnsi="Times New Roman" w:cs="Times New Roman"/>
          <w:sz w:val="28"/>
          <w:szCs w:val="28"/>
        </w:rPr>
        <w:t>- оставлять на тротуарах, газонах землю и строительный мусор после окончания работ;</w:t>
      </w:r>
    </w:p>
    <w:p w14:paraId="6D8C2EA8" w14:textId="77777777" w:rsidR="00A56660" w:rsidRPr="007F22A9" w:rsidRDefault="00A56660" w:rsidP="00A56660">
      <w:pPr>
        <w:autoSpaceDE w:val="0"/>
        <w:autoSpaceDN w:val="0"/>
        <w:adjustRightInd w:val="0"/>
        <w:spacing w:line="240" w:lineRule="auto"/>
        <w:ind w:firstLine="720"/>
        <w:jc w:val="both"/>
        <w:rPr>
          <w:rFonts w:ascii="Times New Roman" w:hAnsi="Times New Roman" w:cs="Times New Roman"/>
          <w:sz w:val="28"/>
          <w:szCs w:val="28"/>
        </w:rPr>
      </w:pPr>
      <w:bookmarkStart w:id="39" w:name="sub_43104"/>
      <w:bookmarkEnd w:id="38"/>
      <w:r w:rsidRPr="007F22A9">
        <w:rPr>
          <w:rFonts w:ascii="Times New Roman" w:hAnsi="Times New Roman" w:cs="Times New Roman"/>
          <w:sz w:val="28"/>
          <w:szCs w:val="28"/>
        </w:rPr>
        <w:t>- занимать излишнюю площадь под складирование, ограждение р</w:t>
      </w:r>
      <w:r w:rsidR="00DA513D" w:rsidRPr="007F22A9">
        <w:rPr>
          <w:rFonts w:ascii="Times New Roman" w:hAnsi="Times New Roman" w:cs="Times New Roman"/>
          <w:sz w:val="28"/>
          <w:szCs w:val="28"/>
        </w:rPr>
        <w:t>абот сверх установленных границ.</w:t>
      </w:r>
    </w:p>
    <w:p w14:paraId="35E6E2B6" w14:textId="77777777" w:rsidR="00DA513D" w:rsidRPr="007F22A9" w:rsidRDefault="00DA513D" w:rsidP="00A56660">
      <w:pPr>
        <w:autoSpaceDE w:val="0"/>
        <w:autoSpaceDN w:val="0"/>
        <w:adjustRightInd w:val="0"/>
        <w:spacing w:line="240" w:lineRule="auto"/>
        <w:ind w:firstLine="720"/>
        <w:jc w:val="both"/>
        <w:rPr>
          <w:rFonts w:ascii="Times New Roman" w:hAnsi="Times New Roman" w:cs="Times New Roman"/>
          <w:sz w:val="28"/>
          <w:szCs w:val="28"/>
        </w:rPr>
      </w:pPr>
    </w:p>
    <w:bookmarkEnd w:id="39"/>
    <w:p w14:paraId="7594275F" w14:textId="77777777" w:rsidR="00DA513D" w:rsidRPr="007F22A9" w:rsidRDefault="00DA513D" w:rsidP="00F623E2">
      <w:pPr>
        <w:pStyle w:val="ConsPlusNormal"/>
        <w:ind w:firstLine="540"/>
        <w:jc w:val="both"/>
        <w:rPr>
          <w:rFonts w:ascii="Times New Roman" w:hAnsi="Times New Roman" w:cs="Times New Roman"/>
          <w:sz w:val="28"/>
          <w:szCs w:val="28"/>
        </w:rPr>
      </w:pPr>
    </w:p>
    <w:p w14:paraId="4FB75DBF" w14:textId="77777777" w:rsidR="007F75F7" w:rsidRPr="007F22A9" w:rsidRDefault="005519CF" w:rsidP="007F75F7">
      <w:pPr>
        <w:autoSpaceDE w:val="0"/>
        <w:autoSpaceDN w:val="0"/>
        <w:adjustRightInd w:val="0"/>
        <w:spacing w:line="240" w:lineRule="auto"/>
        <w:ind w:firstLine="540"/>
        <w:jc w:val="both"/>
        <w:rPr>
          <w:rFonts w:ascii="Times New Roman" w:hAnsi="Times New Roman" w:cs="Times New Roman"/>
          <w:sz w:val="28"/>
          <w:szCs w:val="28"/>
        </w:rPr>
      </w:pPr>
      <w:r w:rsidRPr="007F22A9">
        <w:rPr>
          <w:rFonts w:ascii="Times New Roman" w:hAnsi="Times New Roman" w:cs="Times New Roman"/>
          <w:b/>
          <w:sz w:val="28"/>
          <w:szCs w:val="28"/>
        </w:rPr>
        <w:t>1</w:t>
      </w:r>
      <w:r w:rsidR="006C64B8" w:rsidRPr="00D06BBE">
        <w:rPr>
          <w:rFonts w:ascii="Times New Roman" w:hAnsi="Times New Roman" w:cs="Times New Roman"/>
          <w:b/>
          <w:sz w:val="28"/>
          <w:szCs w:val="28"/>
        </w:rPr>
        <w:t>1</w:t>
      </w:r>
      <w:r w:rsidRPr="007F22A9">
        <w:rPr>
          <w:rFonts w:ascii="Times New Roman" w:hAnsi="Times New Roman" w:cs="Times New Roman"/>
          <w:b/>
          <w:sz w:val="28"/>
          <w:szCs w:val="28"/>
        </w:rPr>
        <w:t>.1</w:t>
      </w:r>
      <w:r w:rsidR="006C64B8" w:rsidRPr="00D06BBE">
        <w:rPr>
          <w:rFonts w:ascii="Times New Roman" w:hAnsi="Times New Roman" w:cs="Times New Roman"/>
          <w:b/>
          <w:sz w:val="28"/>
          <w:szCs w:val="28"/>
        </w:rPr>
        <w:t>4</w:t>
      </w:r>
      <w:r w:rsidRPr="007F22A9">
        <w:rPr>
          <w:rFonts w:ascii="Times New Roman" w:hAnsi="Times New Roman" w:cs="Times New Roman"/>
          <w:b/>
          <w:sz w:val="28"/>
          <w:szCs w:val="28"/>
        </w:rPr>
        <w:t xml:space="preserve">. </w:t>
      </w:r>
      <w:r w:rsidR="007F75F7" w:rsidRPr="007F22A9">
        <w:rPr>
          <w:rFonts w:ascii="Times New Roman" w:hAnsi="Times New Roman" w:cs="Times New Roman"/>
          <w:b/>
          <w:sz w:val="28"/>
          <w:szCs w:val="28"/>
        </w:rPr>
        <w:t>Содержание зданий (включая жилые дома), сооружений и иных объектов капитального строительства</w:t>
      </w:r>
    </w:p>
    <w:p w14:paraId="48945A81" w14:textId="77777777" w:rsidR="007F75F7" w:rsidRPr="007F22A9" w:rsidRDefault="007F75F7" w:rsidP="007F75F7">
      <w:pPr>
        <w:pStyle w:val="ConsPlusNormal"/>
        <w:ind w:firstLine="540"/>
        <w:jc w:val="both"/>
        <w:rPr>
          <w:rFonts w:ascii="Times New Roman" w:eastAsia="Arial" w:hAnsi="Times New Roman" w:cs="Times New Roman"/>
          <w:color w:val="000000"/>
          <w:sz w:val="28"/>
          <w:szCs w:val="28"/>
        </w:rPr>
      </w:pPr>
    </w:p>
    <w:p w14:paraId="7E60D2D6" w14:textId="77777777" w:rsidR="007F75F7" w:rsidRPr="007F22A9" w:rsidRDefault="007F75F7" w:rsidP="007F75F7">
      <w:pPr>
        <w:autoSpaceDE w:val="0"/>
        <w:autoSpaceDN w:val="0"/>
        <w:adjustRightInd w:val="0"/>
        <w:spacing w:line="240" w:lineRule="auto"/>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.1</w:t>
      </w:r>
      <w:r w:rsidR="006C64B8" w:rsidRPr="00D06BBE">
        <w:rPr>
          <w:rFonts w:ascii="Times New Roman" w:hAnsi="Times New Roman" w:cs="Times New Roman"/>
          <w:sz w:val="28"/>
          <w:szCs w:val="28"/>
        </w:rPr>
        <w:t>4</w:t>
      </w:r>
      <w:r w:rsidRPr="007F22A9">
        <w:rPr>
          <w:rFonts w:ascii="Times New Roman" w:hAnsi="Times New Roman" w:cs="Times New Roman"/>
          <w:sz w:val="28"/>
          <w:szCs w:val="28"/>
        </w:rPr>
        <w:t xml:space="preserve">.1. Собственники или иные правообладатели зданий (включая жилые дома), сооружений и иных объектов капитального строительства обязаны обеспечивать </w:t>
      </w:r>
      <w:r w:rsidR="00C83660" w:rsidRPr="007F22A9">
        <w:rPr>
          <w:rFonts w:ascii="Times New Roman" w:hAnsi="Times New Roman" w:cs="Times New Roman"/>
          <w:sz w:val="28"/>
          <w:szCs w:val="28"/>
        </w:rPr>
        <w:t xml:space="preserve">их </w:t>
      </w:r>
      <w:r w:rsidRPr="007F22A9">
        <w:rPr>
          <w:rFonts w:ascii="Times New Roman" w:hAnsi="Times New Roman" w:cs="Times New Roman"/>
          <w:sz w:val="28"/>
          <w:szCs w:val="28"/>
        </w:rPr>
        <w:t>содержание</w:t>
      </w:r>
      <w:r w:rsidR="00C83660" w:rsidRPr="007F22A9">
        <w:rPr>
          <w:rFonts w:ascii="Times New Roman" w:hAnsi="Times New Roman" w:cs="Times New Roman"/>
          <w:sz w:val="28"/>
          <w:szCs w:val="28"/>
        </w:rPr>
        <w:t xml:space="preserve">, а также </w:t>
      </w:r>
      <w:r w:rsidRPr="007F22A9">
        <w:rPr>
          <w:rFonts w:ascii="Times New Roman" w:hAnsi="Times New Roman" w:cs="Times New Roman"/>
          <w:sz w:val="28"/>
          <w:szCs w:val="28"/>
        </w:rPr>
        <w:t xml:space="preserve">их конструктивных элементов в исправном состоянии, обеспечивать надлежащую эксплуатацию в </w:t>
      </w:r>
      <w:r w:rsidRPr="007F22A9">
        <w:rPr>
          <w:rFonts w:ascii="Times New Roman" w:hAnsi="Times New Roman" w:cs="Times New Roman"/>
          <w:sz w:val="28"/>
          <w:szCs w:val="28"/>
        </w:rPr>
        <w:lastRenderedPageBreak/>
        <w:t>соответствии с установленными правилами и нормами технической эксплуатации, проведение текущих и капитальных ремонтов, не допускать бесхозяйственного отношения</w:t>
      </w:r>
      <w:r w:rsidR="00C83660" w:rsidRPr="007F22A9">
        <w:rPr>
          <w:rFonts w:ascii="Times New Roman" w:hAnsi="Times New Roman" w:cs="Times New Roman"/>
          <w:sz w:val="28"/>
          <w:szCs w:val="28"/>
        </w:rPr>
        <w:t>,</w:t>
      </w:r>
      <w:r w:rsidRPr="007F22A9">
        <w:rPr>
          <w:rFonts w:ascii="Times New Roman" w:hAnsi="Times New Roman" w:cs="Times New Roman"/>
          <w:sz w:val="28"/>
          <w:szCs w:val="28"/>
        </w:rPr>
        <w:t xml:space="preserve"> которое может привести к</w:t>
      </w:r>
      <w:r w:rsidR="00C83660" w:rsidRPr="007F22A9">
        <w:rPr>
          <w:rFonts w:ascii="Times New Roman" w:hAnsi="Times New Roman" w:cs="Times New Roman"/>
          <w:sz w:val="28"/>
          <w:szCs w:val="28"/>
        </w:rPr>
        <w:t xml:space="preserve"> их</w:t>
      </w:r>
      <w:r w:rsidRPr="007F22A9">
        <w:rPr>
          <w:rFonts w:ascii="Times New Roman" w:hAnsi="Times New Roman" w:cs="Times New Roman"/>
          <w:sz w:val="28"/>
          <w:szCs w:val="28"/>
        </w:rPr>
        <w:t xml:space="preserve"> разрушению (их отдельных конструктивных элементов)</w:t>
      </w:r>
      <w:r w:rsidR="00C83660" w:rsidRPr="007F22A9">
        <w:rPr>
          <w:rFonts w:ascii="Times New Roman" w:hAnsi="Times New Roman" w:cs="Times New Roman"/>
          <w:sz w:val="28"/>
          <w:szCs w:val="28"/>
        </w:rPr>
        <w:t>.</w:t>
      </w:r>
    </w:p>
    <w:p w14:paraId="638562FC" w14:textId="77777777" w:rsidR="007F75F7" w:rsidRPr="007F22A9" w:rsidRDefault="007F75F7" w:rsidP="007F75F7">
      <w:pPr>
        <w:autoSpaceDE w:val="0"/>
        <w:autoSpaceDN w:val="0"/>
        <w:adjustRightInd w:val="0"/>
        <w:spacing w:line="240" w:lineRule="auto"/>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Содержание </w:t>
      </w:r>
      <w:bookmarkStart w:id="40" w:name="OLE_LINK3"/>
      <w:bookmarkStart w:id="41" w:name="OLE_LINK4"/>
      <w:r w:rsidRPr="007F22A9">
        <w:rPr>
          <w:rFonts w:ascii="Times New Roman" w:hAnsi="Times New Roman" w:cs="Times New Roman"/>
          <w:sz w:val="28"/>
          <w:szCs w:val="28"/>
        </w:rPr>
        <w:t xml:space="preserve">зданий </w:t>
      </w:r>
      <w:bookmarkStart w:id="42" w:name="OLE_LINK5"/>
      <w:bookmarkStart w:id="43" w:name="OLE_LINK6"/>
      <w:r w:rsidRPr="007F22A9">
        <w:rPr>
          <w:rFonts w:ascii="Times New Roman" w:hAnsi="Times New Roman" w:cs="Times New Roman"/>
          <w:sz w:val="28"/>
          <w:szCs w:val="28"/>
        </w:rPr>
        <w:t>(включая жилые дома)</w:t>
      </w:r>
      <w:bookmarkEnd w:id="42"/>
      <w:bookmarkEnd w:id="43"/>
      <w:r w:rsidRPr="007F22A9">
        <w:rPr>
          <w:rFonts w:ascii="Times New Roman" w:hAnsi="Times New Roman" w:cs="Times New Roman"/>
          <w:sz w:val="28"/>
          <w:szCs w:val="28"/>
        </w:rPr>
        <w:t xml:space="preserve">, сооружений </w:t>
      </w:r>
      <w:bookmarkEnd w:id="40"/>
      <w:bookmarkEnd w:id="41"/>
      <w:r w:rsidR="00C83660" w:rsidRPr="007F22A9">
        <w:rPr>
          <w:rFonts w:ascii="Times New Roman" w:hAnsi="Times New Roman" w:cs="Times New Roman"/>
          <w:sz w:val="28"/>
          <w:szCs w:val="28"/>
        </w:rPr>
        <w:t xml:space="preserve">и иных объектов капитального строительства </w:t>
      </w:r>
      <w:r w:rsidRPr="007F22A9">
        <w:rPr>
          <w:rFonts w:ascii="Times New Roman" w:hAnsi="Times New Roman" w:cs="Times New Roman"/>
          <w:sz w:val="28"/>
          <w:szCs w:val="28"/>
        </w:rPr>
        <w:t xml:space="preserve">осуществляют их </w:t>
      </w:r>
      <w:bookmarkStart w:id="44" w:name="OLE_LINK2"/>
      <w:r w:rsidRPr="007F22A9">
        <w:rPr>
          <w:rFonts w:ascii="Times New Roman" w:hAnsi="Times New Roman" w:cs="Times New Roman"/>
          <w:sz w:val="28"/>
          <w:szCs w:val="28"/>
        </w:rPr>
        <w:t xml:space="preserve">собственники или иные правообладатели </w:t>
      </w:r>
      <w:bookmarkEnd w:id="44"/>
      <w:r w:rsidRPr="007F22A9">
        <w:rPr>
          <w:rFonts w:ascii="Times New Roman" w:hAnsi="Times New Roman" w:cs="Times New Roman"/>
          <w:sz w:val="28"/>
          <w:szCs w:val="28"/>
        </w:rPr>
        <w:t>за счет собственных средс</w:t>
      </w:r>
      <w:bookmarkStart w:id="45" w:name="OLE_LINK9"/>
      <w:r w:rsidRPr="007F22A9">
        <w:rPr>
          <w:rFonts w:ascii="Times New Roman" w:hAnsi="Times New Roman" w:cs="Times New Roman"/>
          <w:sz w:val="28"/>
          <w:szCs w:val="28"/>
        </w:rPr>
        <w:t>тв самостоятельно либо посредством привлечения специализированных организаций.</w:t>
      </w:r>
      <w:bookmarkEnd w:id="45"/>
    </w:p>
    <w:p w14:paraId="0F335882" w14:textId="77777777" w:rsidR="0053300A" w:rsidRPr="007F22A9" w:rsidRDefault="006C64B8"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hAnsi="Times New Roman" w:cs="Times New Roman"/>
          <w:sz w:val="28"/>
          <w:szCs w:val="28"/>
        </w:rPr>
        <w:t>1</w:t>
      </w:r>
      <w:r w:rsidRPr="00D06BBE">
        <w:rPr>
          <w:rFonts w:ascii="Times New Roman" w:hAnsi="Times New Roman" w:cs="Times New Roman"/>
          <w:sz w:val="28"/>
          <w:szCs w:val="28"/>
        </w:rPr>
        <w:t>1</w:t>
      </w:r>
      <w:r w:rsidRPr="007F22A9">
        <w:rPr>
          <w:rFonts w:ascii="Times New Roman" w:hAnsi="Times New Roman" w:cs="Times New Roman"/>
          <w:sz w:val="28"/>
          <w:szCs w:val="28"/>
        </w:rPr>
        <w:t>.1</w:t>
      </w:r>
      <w:r w:rsidRPr="00D06BBE">
        <w:rPr>
          <w:rFonts w:ascii="Times New Roman" w:hAnsi="Times New Roman" w:cs="Times New Roman"/>
          <w:sz w:val="28"/>
          <w:szCs w:val="28"/>
        </w:rPr>
        <w:t>4</w:t>
      </w:r>
      <w:r w:rsidRPr="007F22A9">
        <w:rPr>
          <w:rFonts w:ascii="Times New Roman" w:hAnsi="Times New Roman" w:cs="Times New Roman"/>
          <w:sz w:val="28"/>
          <w:szCs w:val="28"/>
        </w:rPr>
        <w:t>.</w:t>
      </w:r>
      <w:r w:rsidR="0053300A" w:rsidRPr="007F22A9">
        <w:rPr>
          <w:rFonts w:ascii="Times New Roman" w:eastAsia="Times New Roman" w:hAnsi="Times New Roman" w:cs="Times New Roman"/>
          <w:sz w:val="28"/>
          <w:szCs w:val="28"/>
        </w:rPr>
        <w:t>2.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инженерных элементов.</w:t>
      </w:r>
    </w:p>
    <w:p w14:paraId="3FD7297A" w14:textId="77777777" w:rsidR="0053300A" w:rsidRPr="007F22A9" w:rsidRDefault="006C64B8"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hAnsi="Times New Roman" w:cs="Times New Roman"/>
          <w:sz w:val="28"/>
          <w:szCs w:val="28"/>
        </w:rPr>
        <w:t>1</w:t>
      </w:r>
      <w:r w:rsidRPr="00D06BBE">
        <w:rPr>
          <w:rFonts w:ascii="Times New Roman" w:hAnsi="Times New Roman" w:cs="Times New Roman"/>
          <w:sz w:val="28"/>
          <w:szCs w:val="28"/>
        </w:rPr>
        <w:t>1</w:t>
      </w:r>
      <w:r w:rsidRPr="007F22A9">
        <w:rPr>
          <w:rFonts w:ascii="Times New Roman" w:hAnsi="Times New Roman" w:cs="Times New Roman"/>
          <w:sz w:val="28"/>
          <w:szCs w:val="28"/>
        </w:rPr>
        <w:t>.1</w:t>
      </w:r>
      <w:r w:rsidRPr="00D06BBE">
        <w:rPr>
          <w:rFonts w:ascii="Times New Roman" w:hAnsi="Times New Roman" w:cs="Times New Roman"/>
          <w:sz w:val="28"/>
          <w:szCs w:val="28"/>
        </w:rPr>
        <w:t>4</w:t>
      </w:r>
      <w:r w:rsidRPr="007F22A9">
        <w:rPr>
          <w:rFonts w:ascii="Times New Roman" w:hAnsi="Times New Roman" w:cs="Times New Roman"/>
          <w:sz w:val="28"/>
          <w:szCs w:val="28"/>
        </w:rPr>
        <w:t>.</w:t>
      </w:r>
      <w:r w:rsidR="0053300A" w:rsidRPr="007F22A9">
        <w:rPr>
          <w:rFonts w:ascii="Times New Roman" w:eastAsia="Times New Roman" w:hAnsi="Times New Roman" w:cs="Times New Roman"/>
          <w:sz w:val="28"/>
          <w:szCs w:val="28"/>
        </w:rPr>
        <w:t>3. Содержание фасадов зданий, строений и сооружений включает:</w:t>
      </w:r>
    </w:p>
    <w:p w14:paraId="3C5EF447"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14:paraId="21CE2229"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обеспечение наличия и содержание в исправном состоянии водостоков, водосточных труб и сливов;</w:t>
      </w:r>
    </w:p>
    <w:p w14:paraId="7C01349D"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очистку от снега и льда крыш и козырьков, удаление наледи, снега и сосулек с карнизов, балконов и лоджий;</w:t>
      </w:r>
    </w:p>
    <w:p w14:paraId="554C744E"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герметизацию, заделку и расшивку швов, трещин и выбоин;</w:t>
      </w:r>
    </w:p>
    <w:p w14:paraId="7116A52E"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восстановление, ремонт и своевременную очистку отмосток, приямков цокольных окон и входов в подвалы;</w:t>
      </w:r>
    </w:p>
    <w:p w14:paraId="0CCBD58B"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поддержание в исправном состоянии размещенного на фасаде электроосвещения и включение его одновременно с наружным освещением улиц, дорог и площадей территории муниципального района (городского округа);</w:t>
      </w:r>
    </w:p>
    <w:p w14:paraId="02CBE47B"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очистку и промывку поверхностей фасадов в зависимости от их состояния и условий эксплуатации;</w:t>
      </w:r>
    </w:p>
    <w:p w14:paraId="6308F1E3"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мытье окон и витрин, вывесок и указателей;</w:t>
      </w:r>
    </w:p>
    <w:p w14:paraId="69347BF0"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выполнение иных требований, предусмотренных правилами и нормами технической эксплуатации зданий, строений и сооружений.</w:t>
      </w:r>
    </w:p>
    <w:p w14:paraId="1D839B4E" w14:textId="77777777" w:rsidR="0053300A" w:rsidRPr="007F22A9" w:rsidRDefault="006C64B8"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hAnsi="Times New Roman" w:cs="Times New Roman"/>
          <w:sz w:val="28"/>
          <w:szCs w:val="28"/>
        </w:rPr>
        <w:t>1</w:t>
      </w:r>
      <w:r w:rsidRPr="00D06BBE">
        <w:rPr>
          <w:rFonts w:ascii="Times New Roman" w:hAnsi="Times New Roman" w:cs="Times New Roman"/>
          <w:sz w:val="28"/>
          <w:szCs w:val="28"/>
        </w:rPr>
        <w:t>1</w:t>
      </w:r>
      <w:r w:rsidRPr="007F22A9">
        <w:rPr>
          <w:rFonts w:ascii="Times New Roman" w:hAnsi="Times New Roman" w:cs="Times New Roman"/>
          <w:sz w:val="28"/>
          <w:szCs w:val="28"/>
        </w:rPr>
        <w:t>.1</w:t>
      </w:r>
      <w:r w:rsidRPr="00D06BBE">
        <w:rPr>
          <w:rFonts w:ascii="Times New Roman" w:hAnsi="Times New Roman" w:cs="Times New Roman"/>
          <w:sz w:val="28"/>
          <w:szCs w:val="28"/>
        </w:rPr>
        <w:t>4</w:t>
      </w:r>
      <w:r w:rsidRPr="007F22A9">
        <w:rPr>
          <w:rFonts w:ascii="Times New Roman" w:hAnsi="Times New Roman" w:cs="Times New Roman"/>
          <w:sz w:val="28"/>
          <w:szCs w:val="28"/>
        </w:rPr>
        <w:t>.</w:t>
      </w:r>
      <w:r w:rsidR="0053300A" w:rsidRPr="007F22A9">
        <w:rPr>
          <w:rFonts w:ascii="Times New Roman" w:eastAsia="Times New Roman" w:hAnsi="Times New Roman" w:cs="Times New Roman"/>
          <w:sz w:val="28"/>
          <w:szCs w:val="28"/>
        </w:rPr>
        <w:t>4. Под изменением внешнего вида фасадов,</w:t>
      </w:r>
      <w:r w:rsidR="0053300A" w:rsidRPr="007F22A9">
        <w:rPr>
          <w:rFonts w:ascii="Times New Roman" w:eastAsiaTheme="minorHAnsi" w:hAnsi="Times New Roman" w:cs="Times New Roman"/>
          <w:color w:val="auto"/>
          <w:sz w:val="28"/>
          <w:szCs w:val="28"/>
          <w:lang w:eastAsia="en-US"/>
        </w:rPr>
        <w:t xml:space="preserve"> если иное не установлено федеральными законами и иными правовыми актами Российской Федерации и Белгородской области</w:t>
      </w:r>
      <w:r w:rsidR="0053300A" w:rsidRPr="007F22A9">
        <w:rPr>
          <w:rFonts w:ascii="Times New Roman" w:eastAsia="Times New Roman" w:hAnsi="Times New Roman" w:cs="Times New Roman"/>
          <w:sz w:val="28"/>
          <w:szCs w:val="28"/>
        </w:rPr>
        <w:t xml:space="preserve"> понимается:</w:t>
      </w:r>
    </w:p>
    <w:p w14:paraId="5CE9AF24"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w:t>
      </w:r>
    </w:p>
    <w:p w14:paraId="0BF0CD93"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замена облицовочного материала;</w:t>
      </w:r>
    </w:p>
    <w:p w14:paraId="300B3D8C"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покраска фасада, его частей в цвет, отличающийся от цвета здания;</w:t>
      </w:r>
    </w:p>
    <w:p w14:paraId="3A44DFBA"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изменение материала кровли, элементов безопасности крыши, элементов организованного наружного водостока;</w:t>
      </w:r>
    </w:p>
    <w:p w14:paraId="7F47C16D"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 установка (крепление) или демонтаж дополнительных элементов и устройств (флагштоков, указателей, конструкций для размещения рекламной и иной информации);</w:t>
      </w:r>
    </w:p>
    <w:p w14:paraId="7ED47126" w14:textId="77777777" w:rsidR="0053300A" w:rsidRPr="007F22A9" w:rsidRDefault="006C64B8"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hAnsi="Times New Roman" w:cs="Times New Roman"/>
          <w:sz w:val="28"/>
          <w:szCs w:val="28"/>
        </w:rPr>
        <w:t>1</w:t>
      </w:r>
      <w:r w:rsidRPr="001F3C56">
        <w:rPr>
          <w:rFonts w:ascii="Times New Roman" w:hAnsi="Times New Roman" w:cs="Times New Roman"/>
          <w:sz w:val="28"/>
          <w:szCs w:val="28"/>
        </w:rPr>
        <w:t>1</w:t>
      </w:r>
      <w:r w:rsidRPr="007F22A9">
        <w:rPr>
          <w:rFonts w:ascii="Times New Roman" w:hAnsi="Times New Roman" w:cs="Times New Roman"/>
          <w:sz w:val="28"/>
          <w:szCs w:val="28"/>
        </w:rPr>
        <w:t>.1</w:t>
      </w:r>
      <w:r w:rsidRPr="001F3C56">
        <w:rPr>
          <w:rFonts w:ascii="Times New Roman" w:hAnsi="Times New Roman" w:cs="Times New Roman"/>
          <w:sz w:val="28"/>
          <w:szCs w:val="28"/>
        </w:rPr>
        <w:t>4</w:t>
      </w:r>
      <w:r w:rsidRPr="007F22A9">
        <w:rPr>
          <w:rFonts w:ascii="Times New Roman" w:hAnsi="Times New Roman" w:cs="Times New Roman"/>
          <w:sz w:val="28"/>
          <w:szCs w:val="28"/>
        </w:rPr>
        <w:t>.</w:t>
      </w:r>
      <w:r w:rsidR="0053300A" w:rsidRPr="007F22A9">
        <w:rPr>
          <w:rFonts w:ascii="Times New Roman" w:eastAsia="Times New Roman" w:hAnsi="Times New Roman" w:cs="Times New Roman"/>
          <w:sz w:val="28"/>
          <w:szCs w:val="28"/>
        </w:rPr>
        <w:t>5. При содержании фасадов зданий, строений и сооружений если иное не установлено федеральными законами и иными правовыми актами Российской Федерации и Белгородской области запрещается:</w:t>
      </w:r>
    </w:p>
    <w:p w14:paraId="3705B711" w14:textId="77777777" w:rsidR="00855CC4" w:rsidRPr="007F22A9" w:rsidRDefault="00855CC4" w:rsidP="00855CC4">
      <w:pPr>
        <w:autoSpaceDE w:val="0"/>
        <w:autoSpaceDN w:val="0"/>
        <w:adjustRightInd w:val="0"/>
        <w:spacing w:line="240" w:lineRule="auto"/>
        <w:ind w:firstLine="540"/>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повреждение (загрязнение) поверхности стен фасадов зданий и сооружений, в том числе подтеки, шелушение окраски, наличие трещин, отслоившейся штукатурки, облицовки, повреждение кирпичной  и мелкоблочной  кладки, отслоение защитного слоя железобетонных конструкций;</w:t>
      </w:r>
    </w:p>
    <w:p w14:paraId="714CCF2E" w14:textId="77777777" w:rsidR="00855CC4" w:rsidRPr="007F22A9" w:rsidRDefault="00855CC4" w:rsidP="00855CC4">
      <w:pPr>
        <w:autoSpaceDE w:val="0"/>
        <w:autoSpaceDN w:val="0"/>
        <w:adjustRightInd w:val="0"/>
        <w:spacing w:line="240" w:lineRule="auto"/>
        <w:ind w:firstLine="540"/>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w:t>
      </w:r>
    </w:p>
    <w:p w14:paraId="2AB506E8" w14:textId="77777777" w:rsidR="00855CC4" w:rsidRPr="007F22A9" w:rsidRDefault="00855CC4" w:rsidP="00855CC4">
      <w:pPr>
        <w:autoSpaceDE w:val="0"/>
        <w:autoSpaceDN w:val="0"/>
        <w:adjustRightInd w:val="0"/>
        <w:spacing w:line="240" w:lineRule="auto"/>
        <w:ind w:firstLine="540"/>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  нарушение герметизации межпанельных стыков;</w:t>
      </w:r>
    </w:p>
    <w:p w14:paraId="7DD6BB08" w14:textId="77777777" w:rsidR="00855CC4" w:rsidRPr="007F22A9" w:rsidRDefault="00855CC4" w:rsidP="00855CC4">
      <w:pPr>
        <w:autoSpaceDE w:val="0"/>
        <w:autoSpaceDN w:val="0"/>
        <w:adjustRightInd w:val="0"/>
        <w:spacing w:line="240" w:lineRule="auto"/>
        <w:ind w:firstLine="540"/>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14:paraId="31D2306C" w14:textId="77777777" w:rsidR="00855CC4" w:rsidRPr="007F22A9" w:rsidRDefault="00855CC4" w:rsidP="00855CC4">
      <w:pPr>
        <w:autoSpaceDE w:val="0"/>
        <w:autoSpaceDN w:val="0"/>
        <w:adjustRightInd w:val="0"/>
        <w:spacing w:line="240" w:lineRule="auto"/>
        <w:ind w:firstLine="540"/>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w:t>
      </w:r>
    </w:p>
    <w:p w14:paraId="6798654A" w14:textId="77777777" w:rsidR="00855CC4" w:rsidRPr="007F22A9" w:rsidRDefault="00855CC4" w:rsidP="00855CC4">
      <w:pPr>
        <w:autoSpaceDE w:val="0"/>
        <w:autoSpaceDN w:val="0"/>
        <w:adjustRightInd w:val="0"/>
        <w:spacing w:line="240" w:lineRule="auto"/>
        <w:ind w:firstLine="540"/>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  разрушение (отсутствие, загрязнение) ограждений балконов, в том числе лоджий, парапетов.</w:t>
      </w:r>
    </w:p>
    <w:p w14:paraId="5C72C1B7"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самовольное переоборудование или изменение внешнего вида фасада здания либо его элементов;</w:t>
      </w:r>
    </w:p>
    <w:p w14:paraId="397E70A8"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самовольное нанесение надписей;</w:t>
      </w:r>
    </w:p>
    <w:p w14:paraId="42B4BB71"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нарушение установленных требований по размещению информационных конструкций (вывесок), а также указателей улиц, номерных знаков домов;</w:t>
      </w:r>
    </w:p>
    <w:p w14:paraId="2A87B2CC"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размещение фасадных панно без изображения, без жесткой подложки и использование картона в качестве жесткой подложки, декоративно-художественного и (или) текстового изображения (покраска, наклейка) путем непосредственного нанесения на поверхность фасада;</w:t>
      </w:r>
    </w:p>
    <w:p w14:paraId="32E3004C"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произвольное изменение прозрачности, окраска и покрытие декоративными пленками поверхностей остекления, декорирование проемов баннерной тканью, замена остекления стеклоблоками, некачественное устройство остекления, ведущее к запотеванию поверхности и образованию конденсата;</w:t>
      </w:r>
    </w:p>
    <w:p w14:paraId="498F2253"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размещение рекламной и нерекламной информации, объемных предметов на ограждениях входных групп.</w:t>
      </w:r>
    </w:p>
    <w:p w14:paraId="1324A545" w14:textId="77777777" w:rsidR="00B13C3F" w:rsidRPr="007F22A9" w:rsidRDefault="006C64B8" w:rsidP="00F623E2">
      <w:pPr>
        <w:pStyle w:val="ConsPlusNormal"/>
        <w:ind w:firstLine="540"/>
        <w:jc w:val="both"/>
        <w:rPr>
          <w:rFonts w:ascii="Times New Roman" w:hAnsi="Times New Roman" w:cs="Times New Roman"/>
          <w:sz w:val="28"/>
          <w:szCs w:val="28"/>
        </w:rPr>
      </w:pPr>
      <w:bookmarkStart w:id="46" w:name="sub_5011"/>
      <w:bookmarkEnd w:id="32"/>
      <w:r w:rsidRPr="007F22A9">
        <w:rPr>
          <w:rFonts w:ascii="Times New Roman" w:hAnsi="Times New Roman" w:cs="Times New Roman"/>
          <w:sz w:val="28"/>
          <w:szCs w:val="28"/>
        </w:rPr>
        <w:t>1</w:t>
      </w:r>
      <w:r w:rsidRPr="00D06BBE">
        <w:rPr>
          <w:rFonts w:ascii="Times New Roman" w:hAnsi="Times New Roman" w:cs="Times New Roman"/>
          <w:sz w:val="28"/>
          <w:szCs w:val="28"/>
        </w:rPr>
        <w:t>1</w:t>
      </w:r>
      <w:r w:rsidRPr="007F22A9">
        <w:rPr>
          <w:rFonts w:ascii="Times New Roman" w:hAnsi="Times New Roman" w:cs="Times New Roman"/>
          <w:sz w:val="28"/>
          <w:szCs w:val="28"/>
        </w:rPr>
        <w:t>.1</w:t>
      </w:r>
      <w:r w:rsidRPr="00D06BBE">
        <w:rPr>
          <w:rFonts w:ascii="Times New Roman" w:hAnsi="Times New Roman" w:cs="Times New Roman"/>
          <w:sz w:val="28"/>
          <w:szCs w:val="28"/>
        </w:rPr>
        <w:t>4</w:t>
      </w:r>
      <w:r w:rsidRPr="007F22A9">
        <w:rPr>
          <w:rFonts w:ascii="Times New Roman" w:hAnsi="Times New Roman" w:cs="Times New Roman"/>
          <w:sz w:val="28"/>
          <w:szCs w:val="28"/>
        </w:rPr>
        <w:t>.</w:t>
      </w:r>
      <w:r w:rsidR="0053300A" w:rsidRPr="007F22A9">
        <w:rPr>
          <w:rFonts w:ascii="Times New Roman" w:eastAsia="Arial" w:hAnsi="Times New Roman" w:cs="Times New Roman"/>
          <w:color w:val="000000"/>
          <w:sz w:val="28"/>
          <w:szCs w:val="28"/>
        </w:rPr>
        <w:t>6</w:t>
      </w:r>
      <w:r w:rsidR="005519CF" w:rsidRPr="007F22A9">
        <w:rPr>
          <w:rFonts w:ascii="Times New Roman" w:eastAsia="Arial" w:hAnsi="Times New Roman" w:cs="Times New Roman"/>
          <w:color w:val="000000"/>
          <w:sz w:val="28"/>
          <w:szCs w:val="28"/>
        </w:rPr>
        <w:t>.</w:t>
      </w:r>
      <w:r w:rsidR="00995045" w:rsidRPr="007F22A9">
        <w:rPr>
          <w:rFonts w:ascii="Times New Roman" w:eastAsia="Arial" w:hAnsi="Times New Roman" w:cs="Times New Roman"/>
          <w:color w:val="000000"/>
          <w:sz w:val="28"/>
          <w:szCs w:val="28"/>
        </w:rPr>
        <w:t xml:space="preserve"> </w:t>
      </w:r>
      <w:r w:rsidR="00B13C3F" w:rsidRPr="007F22A9">
        <w:rPr>
          <w:rFonts w:ascii="Times New Roman" w:eastAsia="Arial" w:hAnsi="Times New Roman" w:cs="Times New Roman"/>
          <w:color w:val="000000"/>
          <w:sz w:val="28"/>
          <w:szCs w:val="28"/>
        </w:rPr>
        <w:t>Разрушения облицовки, штукатурки</w:t>
      </w:r>
      <w:r w:rsidR="00B13C3F" w:rsidRPr="007F22A9">
        <w:rPr>
          <w:rFonts w:ascii="Times New Roman" w:hAnsi="Times New Roman" w:cs="Times New Roman"/>
          <w:sz w:val="28"/>
          <w:szCs w:val="28"/>
        </w:rPr>
        <w:t xml:space="preserve">,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w:t>
      </w:r>
      <w:r w:rsidR="00B13C3F" w:rsidRPr="007F22A9">
        <w:rPr>
          <w:rFonts w:ascii="Times New Roman" w:hAnsi="Times New Roman" w:cs="Times New Roman"/>
          <w:sz w:val="28"/>
          <w:szCs w:val="28"/>
        </w:rPr>
        <w:lastRenderedPageBreak/>
        <w:t>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разрушение парапетов и иные подобные разрушения должны устраняться, не д</w:t>
      </w:r>
      <w:r w:rsidR="003670A5" w:rsidRPr="007F22A9">
        <w:rPr>
          <w:rFonts w:ascii="Times New Roman" w:hAnsi="Times New Roman" w:cs="Times New Roman"/>
          <w:sz w:val="28"/>
          <w:szCs w:val="28"/>
        </w:rPr>
        <w:t>опуская их дальнейшего развития.</w:t>
      </w:r>
    </w:p>
    <w:bookmarkEnd w:id="46"/>
    <w:p w14:paraId="7FE4F6BE" w14:textId="77777777" w:rsidR="0053300A" w:rsidRPr="007F22A9" w:rsidRDefault="006C64B8" w:rsidP="0053300A">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Pr="00D06BBE">
        <w:rPr>
          <w:rFonts w:ascii="Times New Roman" w:hAnsi="Times New Roman" w:cs="Times New Roman"/>
          <w:sz w:val="28"/>
          <w:szCs w:val="28"/>
        </w:rPr>
        <w:t>1</w:t>
      </w:r>
      <w:r w:rsidRPr="007F22A9">
        <w:rPr>
          <w:rFonts w:ascii="Times New Roman" w:hAnsi="Times New Roman" w:cs="Times New Roman"/>
          <w:sz w:val="28"/>
          <w:szCs w:val="28"/>
        </w:rPr>
        <w:t>.1</w:t>
      </w:r>
      <w:r w:rsidRPr="00D06BBE">
        <w:rPr>
          <w:rFonts w:ascii="Times New Roman" w:hAnsi="Times New Roman" w:cs="Times New Roman"/>
          <w:sz w:val="28"/>
          <w:szCs w:val="28"/>
        </w:rPr>
        <w:t>4</w:t>
      </w:r>
      <w:r w:rsidRPr="007F22A9">
        <w:rPr>
          <w:rFonts w:ascii="Times New Roman" w:hAnsi="Times New Roman" w:cs="Times New Roman"/>
          <w:sz w:val="28"/>
          <w:szCs w:val="28"/>
        </w:rPr>
        <w:t>.</w:t>
      </w:r>
      <w:r w:rsidR="0053300A" w:rsidRPr="007F22A9">
        <w:rPr>
          <w:rFonts w:ascii="Times New Roman" w:hAnsi="Times New Roman" w:cs="Times New Roman"/>
          <w:sz w:val="28"/>
          <w:szCs w:val="28"/>
        </w:rPr>
        <w:t>7</w:t>
      </w:r>
      <w:r w:rsidR="005519CF" w:rsidRPr="007F22A9">
        <w:rPr>
          <w:rFonts w:ascii="Times New Roman" w:hAnsi="Times New Roman" w:cs="Times New Roman"/>
          <w:sz w:val="28"/>
          <w:szCs w:val="28"/>
        </w:rPr>
        <w:t xml:space="preserve">. </w:t>
      </w:r>
      <w:r w:rsidR="00B13C3F" w:rsidRPr="007F22A9">
        <w:rPr>
          <w:rFonts w:ascii="Times New Roman" w:hAnsi="Times New Roman" w:cs="Times New Roman"/>
          <w:sz w:val="28"/>
          <w:szCs w:val="28"/>
        </w:rPr>
        <w:t>Расположенные на фасадах информационные таблички, памятные доски, домовые знаки должны поддерживаться в</w:t>
      </w:r>
      <w:bookmarkStart w:id="47" w:name="sub_5019"/>
      <w:r w:rsidR="0053300A" w:rsidRPr="007F22A9">
        <w:rPr>
          <w:rFonts w:ascii="Times New Roman" w:hAnsi="Times New Roman" w:cs="Times New Roman"/>
          <w:sz w:val="28"/>
          <w:szCs w:val="28"/>
        </w:rPr>
        <w:t xml:space="preserve"> чистоте и исправном состоянии.</w:t>
      </w:r>
    </w:p>
    <w:p w14:paraId="0DDADD73" w14:textId="77777777" w:rsidR="00B13C3F" w:rsidRPr="007F22A9" w:rsidRDefault="006C64B8" w:rsidP="0053300A">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w:t>
      </w:r>
      <w:r w:rsidRPr="00D06BBE">
        <w:rPr>
          <w:rFonts w:ascii="Times New Roman" w:hAnsi="Times New Roman" w:cs="Times New Roman"/>
          <w:sz w:val="28"/>
          <w:szCs w:val="28"/>
        </w:rPr>
        <w:t>1</w:t>
      </w:r>
      <w:r w:rsidRPr="007F22A9">
        <w:rPr>
          <w:rFonts w:ascii="Times New Roman" w:hAnsi="Times New Roman" w:cs="Times New Roman"/>
          <w:sz w:val="28"/>
          <w:szCs w:val="28"/>
        </w:rPr>
        <w:t>.1</w:t>
      </w:r>
      <w:r w:rsidRPr="00D06BBE">
        <w:rPr>
          <w:rFonts w:ascii="Times New Roman" w:hAnsi="Times New Roman" w:cs="Times New Roman"/>
          <w:sz w:val="28"/>
          <w:szCs w:val="28"/>
        </w:rPr>
        <w:t>4</w:t>
      </w:r>
      <w:r w:rsidRPr="007F22A9">
        <w:rPr>
          <w:rFonts w:ascii="Times New Roman" w:hAnsi="Times New Roman" w:cs="Times New Roman"/>
          <w:sz w:val="28"/>
          <w:szCs w:val="28"/>
        </w:rPr>
        <w:t>.</w:t>
      </w:r>
      <w:r w:rsidR="0053300A" w:rsidRPr="007F22A9">
        <w:rPr>
          <w:rFonts w:ascii="Times New Roman" w:hAnsi="Times New Roman" w:cs="Times New Roman"/>
          <w:sz w:val="28"/>
          <w:szCs w:val="28"/>
        </w:rPr>
        <w:t>8</w:t>
      </w:r>
      <w:r w:rsidR="005519CF" w:rsidRPr="007F22A9">
        <w:rPr>
          <w:rFonts w:ascii="Times New Roman" w:hAnsi="Times New Roman" w:cs="Times New Roman"/>
          <w:sz w:val="28"/>
          <w:szCs w:val="28"/>
        </w:rPr>
        <w:t xml:space="preserve">. </w:t>
      </w:r>
      <w:r w:rsidR="00B13C3F" w:rsidRPr="007F22A9">
        <w:rPr>
          <w:rFonts w:ascii="Times New Roman" w:hAnsi="Times New Roman" w:cs="Times New Roman"/>
          <w:sz w:val="28"/>
          <w:szCs w:val="28"/>
        </w:rPr>
        <w:t>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bookmarkEnd w:id="47"/>
    <w:p w14:paraId="206E3329" w14:textId="77777777" w:rsidR="00B13C3F" w:rsidRPr="007F22A9" w:rsidRDefault="00B13C3F" w:rsidP="00B13C3F">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p>
    <w:p w14:paraId="3EAD7014" w14:textId="77777777" w:rsidR="00B13C3F" w:rsidRPr="007F22A9" w:rsidRDefault="00B13C3F" w:rsidP="00B13C3F">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Сброшенные с кровель зданий снег (наледь) убираются в специально отведенные места для последующего вывоза не позднее 3-х часов после сброса.</w:t>
      </w:r>
    </w:p>
    <w:p w14:paraId="1EB19459" w14:textId="77777777" w:rsidR="00B13C3F" w:rsidRPr="007F22A9" w:rsidRDefault="00B13C3F" w:rsidP="00B13C3F">
      <w:pPr>
        <w:autoSpaceDE w:val="0"/>
        <w:autoSpaceDN w:val="0"/>
        <w:adjustRightInd w:val="0"/>
        <w:spacing w:line="240" w:lineRule="auto"/>
        <w:ind w:firstLine="720"/>
        <w:jc w:val="both"/>
        <w:rPr>
          <w:rFonts w:ascii="Times New Roman" w:hAnsi="Times New Roman" w:cs="Times New Roman"/>
          <w:sz w:val="28"/>
          <w:szCs w:val="28"/>
        </w:rPr>
      </w:pPr>
      <w:bookmarkStart w:id="48" w:name="sub_50110"/>
      <w:r w:rsidRPr="007F22A9">
        <w:rPr>
          <w:rFonts w:ascii="Times New Roman" w:hAnsi="Times New Roman" w:cs="Times New Roman"/>
          <w:sz w:val="28"/>
          <w:szCs w:val="28"/>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r w:rsidR="00995045" w:rsidRPr="007F22A9">
        <w:rPr>
          <w:rFonts w:ascii="Times New Roman" w:hAnsi="Times New Roman" w:cs="Times New Roman"/>
          <w:sz w:val="28"/>
          <w:szCs w:val="28"/>
        </w:rPr>
        <w:t>;</w:t>
      </w:r>
    </w:p>
    <w:p w14:paraId="1D94CF15" w14:textId="77777777" w:rsidR="00B13C3F" w:rsidRPr="007F22A9" w:rsidRDefault="006C64B8" w:rsidP="00B13C3F">
      <w:pPr>
        <w:autoSpaceDE w:val="0"/>
        <w:autoSpaceDN w:val="0"/>
        <w:adjustRightInd w:val="0"/>
        <w:spacing w:line="240" w:lineRule="auto"/>
        <w:ind w:firstLine="720"/>
        <w:jc w:val="both"/>
        <w:rPr>
          <w:rFonts w:ascii="Times New Roman" w:hAnsi="Times New Roman" w:cs="Times New Roman"/>
          <w:sz w:val="28"/>
          <w:szCs w:val="28"/>
        </w:rPr>
      </w:pPr>
      <w:bookmarkStart w:id="49" w:name="sub_5002"/>
      <w:bookmarkEnd w:id="48"/>
      <w:r w:rsidRPr="007F22A9">
        <w:rPr>
          <w:rFonts w:ascii="Times New Roman" w:hAnsi="Times New Roman" w:cs="Times New Roman"/>
          <w:sz w:val="28"/>
          <w:szCs w:val="28"/>
        </w:rPr>
        <w:t>1</w:t>
      </w:r>
      <w:r w:rsidRPr="00D06BBE">
        <w:rPr>
          <w:rFonts w:ascii="Times New Roman" w:hAnsi="Times New Roman" w:cs="Times New Roman"/>
          <w:sz w:val="28"/>
          <w:szCs w:val="28"/>
        </w:rPr>
        <w:t>1</w:t>
      </w:r>
      <w:r w:rsidRPr="007F22A9">
        <w:rPr>
          <w:rFonts w:ascii="Times New Roman" w:hAnsi="Times New Roman" w:cs="Times New Roman"/>
          <w:sz w:val="28"/>
          <w:szCs w:val="28"/>
        </w:rPr>
        <w:t>.1</w:t>
      </w:r>
      <w:r w:rsidRPr="00D06BBE">
        <w:rPr>
          <w:rFonts w:ascii="Times New Roman" w:hAnsi="Times New Roman" w:cs="Times New Roman"/>
          <w:sz w:val="28"/>
          <w:szCs w:val="28"/>
        </w:rPr>
        <w:t>4</w:t>
      </w:r>
      <w:r w:rsidRPr="007F22A9">
        <w:rPr>
          <w:rFonts w:ascii="Times New Roman" w:hAnsi="Times New Roman" w:cs="Times New Roman"/>
          <w:sz w:val="28"/>
          <w:szCs w:val="28"/>
        </w:rPr>
        <w:t>.</w:t>
      </w:r>
      <w:r w:rsidR="0053300A" w:rsidRPr="007F22A9">
        <w:rPr>
          <w:rFonts w:ascii="Times New Roman" w:hAnsi="Times New Roman" w:cs="Times New Roman"/>
          <w:sz w:val="28"/>
          <w:szCs w:val="28"/>
        </w:rPr>
        <w:t>9</w:t>
      </w:r>
      <w:r w:rsidR="005519CF" w:rsidRPr="007F22A9">
        <w:rPr>
          <w:rFonts w:ascii="Times New Roman" w:hAnsi="Times New Roman" w:cs="Times New Roman"/>
          <w:sz w:val="28"/>
          <w:szCs w:val="28"/>
        </w:rPr>
        <w:t xml:space="preserve">. </w:t>
      </w:r>
      <w:r w:rsidR="00B13C3F" w:rsidRPr="007F22A9">
        <w:rPr>
          <w:rFonts w:ascii="Times New Roman" w:hAnsi="Times New Roman" w:cs="Times New Roman"/>
          <w:sz w:val="28"/>
          <w:szCs w:val="28"/>
        </w:rPr>
        <w:t>Малые архитектурные формы должны содержаться в чистоте.</w:t>
      </w:r>
    </w:p>
    <w:p w14:paraId="70D92DAB" w14:textId="77777777" w:rsidR="005F1CB0" w:rsidRPr="007F22A9" w:rsidRDefault="006C64B8" w:rsidP="005F1CB0">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hAnsi="Times New Roman" w:cs="Times New Roman"/>
          <w:sz w:val="28"/>
          <w:szCs w:val="28"/>
        </w:rPr>
        <w:t>1</w:t>
      </w:r>
      <w:r w:rsidRPr="00D06BBE">
        <w:rPr>
          <w:rFonts w:ascii="Times New Roman" w:hAnsi="Times New Roman" w:cs="Times New Roman"/>
          <w:sz w:val="28"/>
          <w:szCs w:val="28"/>
        </w:rPr>
        <w:t>1</w:t>
      </w:r>
      <w:r w:rsidRPr="007F22A9">
        <w:rPr>
          <w:rFonts w:ascii="Times New Roman" w:hAnsi="Times New Roman" w:cs="Times New Roman"/>
          <w:sz w:val="28"/>
          <w:szCs w:val="28"/>
        </w:rPr>
        <w:t>.1</w:t>
      </w:r>
      <w:r w:rsidRPr="00D06BBE">
        <w:rPr>
          <w:rFonts w:ascii="Times New Roman" w:hAnsi="Times New Roman" w:cs="Times New Roman"/>
          <w:sz w:val="28"/>
          <w:szCs w:val="28"/>
        </w:rPr>
        <w:t>4</w:t>
      </w:r>
      <w:r w:rsidRPr="007F22A9">
        <w:rPr>
          <w:rFonts w:ascii="Times New Roman" w:hAnsi="Times New Roman" w:cs="Times New Roman"/>
          <w:sz w:val="28"/>
          <w:szCs w:val="28"/>
        </w:rPr>
        <w:t>.</w:t>
      </w:r>
      <w:r w:rsidR="0053300A" w:rsidRPr="007F22A9">
        <w:rPr>
          <w:rFonts w:ascii="Times New Roman" w:eastAsia="Times New Roman" w:hAnsi="Times New Roman" w:cs="Times New Roman"/>
          <w:sz w:val="28"/>
          <w:szCs w:val="28"/>
        </w:rPr>
        <w:t>10</w:t>
      </w:r>
      <w:r w:rsidR="005F1CB0" w:rsidRPr="007F22A9">
        <w:rPr>
          <w:rFonts w:ascii="Times New Roman" w:eastAsia="Times New Roman" w:hAnsi="Times New Roman" w:cs="Times New Roman"/>
          <w:sz w:val="28"/>
          <w:szCs w:val="28"/>
        </w:rPr>
        <w:t>. Собственники (владельцы) зданий должны очищать здания от самовольно размещенных рекламных конструкций, частных объявлений, вывесок, афиш, агитационных материалов и надписей.</w:t>
      </w:r>
    </w:p>
    <w:p w14:paraId="56B9FF8B" w14:textId="77777777" w:rsidR="005F1CB0" w:rsidRPr="007F22A9" w:rsidRDefault="006C64B8" w:rsidP="005F1CB0">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1</w:t>
      </w:r>
      <w:r w:rsidRPr="00D06BBE">
        <w:rPr>
          <w:rFonts w:ascii="Times New Roman" w:hAnsi="Times New Roman" w:cs="Times New Roman"/>
          <w:sz w:val="28"/>
          <w:szCs w:val="28"/>
        </w:rPr>
        <w:t>1</w:t>
      </w:r>
      <w:r w:rsidRPr="007F22A9">
        <w:rPr>
          <w:rFonts w:ascii="Times New Roman" w:hAnsi="Times New Roman" w:cs="Times New Roman"/>
          <w:sz w:val="28"/>
          <w:szCs w:val="28"/>
        </w:rPr>
        <w:t>.1</w:t>
      </w:r>
      <w:r w:rsidRPr="00D06BBE">
        <w:rPr>
          <w:rFonts w:ascii="Times New Roman" w:hAnsi="Times New Roman" w:cs="Times New Roman"/>
          <w:sz w:val="28"/>
          <w:szCs w:val="28"/>
        </w:rPr>
        <w:t>4</w:t>
      </w:r>
      <w:r w:rsidRPr="007F22A9">
        <w:rPr>
          <w:rFonts w:ascii="Times New Roman" w:hAnsi="Times New Roman" w:cs="Times New Roman"/>
          <w:sz w:val="28"/>
          <w:szCs w:val="28"/>
        </w:rPr>
        <w:t>.</w:t>
      </w:r>
      <w:r w:rsidR="0053300A" w:rsidRPr="007F22A9">
        <w:rPr>
          <w:rFonts w:ascii="Times New Roman" w:eastAsia="Times New Roman" w:hAnsi="Times New Roman" w:cs="Times New Roman"/>
          <w:sz w:val="28"/>
          <w:szCs w:val="28"/>
        </w:rPr>
        <w:t>.11</w:t>
      </w:r>
      <w:r w:rsidR="005F1CB0" w:rsidRPr="007F22A9">
        <w:rPr>
          <w:rFonts w:ascii="Times New Roman" w:eastAsia="Times New Roman" w:hAnsi="Times New Roman" w:cs="Times New Roman"/>
          <w:sz w:val="28"/>
          <w:szCs w:val="28"/>
        </w:rPr>
        <w:t>. Любые действия, связанные с изменением архитектурного решения фасада здания (установка систем кондиционирования и вентиляции, размещение антенн, изменение внешнего вида балконов и</w:t>
      </w:r>
      <w:r w:rsidR="0029100D" w:rsidRPr="007F22A9">
        <w:rPr>
          <w:rFonts w:ascii="Times New Roman" w:eastAsia="Times New Roman" w:hAnsi="Times New Roman" w:cs="Times New Roman"/>
          <w:sz w:val="28"/>
          <w:szCs w:val="28"/>
        </w:rPr>
        <w:t xml:space="preserve"> лоджий, в том числе остекление,</w:t>
      </w:r>
      <w:r w:rsidR="005F1CB0" w:rsidRPr="007F22A9">
        <w:rPr>
          <w:rFonts w:ascii="Times New Roman" w:eastAsia="Times New Roman" w:hAnsi="Times New Roman" w:cs="Times New Roman"/>
          <w:sz w:val="28"/>
          <w:szCs w:val="28"/>
        </w:rPr>
        <w:t xml:space="preserve"> должны быть согласованы с органом местного самоуправления.  </w:t>
      </w:r>
    </w:p>
    <w:p w14:paraId="388D4C3E" w14:textId="77777777" w:rsidR="00B13C3F" w:rsidRPr="007F22A9" w:rsidRDefault="006C64B8" w:rsidP="005519CF">
      <w:pPr>
        <w:autoSpaceDE w:val="0"/>
        <w:autoSpaceDN w:val="0"/>
        <w:adjustRightInd w:val="0"/>
        <w:spacing w:line="240" w:lineRule="auto"/>
        <w:ind w:left="1612" w:hanging="892"/>
        <w:rPr>
          <w:rFonts w:ascii="Times New Roman" w:hAnsi="Times New Roman" w:cs="Times New Roman"/>
          <w:sz w:val="28"/>
          <w:szCs w:val="28"/>
        </w:rPr>
      </w:pPr>
      <w:bookmarkStart w:id="50" w:name="sub_51"/>
      <w:bookmarkEnd w:id="49"/>
      <w:r w:rsidRPr="007F22A9">
        <w:rPr>
          <w:rFonts w:ascii="Times New Roman" w:hAnsi="Times New Roman" w:cs="Times New Roman"/>
          <w:sz w:val="28"/>
          <w:szCs w:val="28"/>
        </w:rPr>
        <w:t>1</w:t>
      </w:r>
      <w:r w:rsidRPr="00D06BBE">
        <w:rPr>
          <w:rFonts w:ascii="Times New Roman" w:hAnsi="Times New Roman" w:cs="Times New Roman"/>
          <w:sz w:val="28"/>
          <w:szCs w:val="28"/>
        </w:rPr>
        <w:t>1</w:t>
      </w:r>
      <w:r w:rsidRPr="007F22A9">
        <w:rPr>
          <w:rFonts w:ascii="Times New Roman" w:hAnsi="Times New Roman" w:cs="Times New Roman"/>
          <w:sz w:val="28"/>
          <w:szCs w:val="28"/>
        </w:rPr>
        <w:t>.1</w:t>
      </w:r>
      <w:r w:rsidRPr="00D06BBE">
        <w:rPr>
          <w:rFonts w:ascii="Times New Roman" w:hAnsi="Times New Roman" w:cs="Times New Roman"/>
          <w:sz w:val="28"/>
          <w:szCs w:val="28"/>
        </w:rPr>
        <w:t>5</w:t>
      </w:r>
      <w:r w:rsidRPr="007F22A9">
        <w:rPr>
          <w:rFonts w:ascii="Times New Roman" w:hAnsi="Times New Roman" w:cs="Times New Roman"/>
          <w:sz w:val="28"/>
          <w:szCs w:val="28"/>
        </w:rPr>
        <w:t>.</w:t>
      </w:r>
      <w:r w:rsidR="00B13C3F" w:rsidRPr="007F22A9">
        <w:rPr>
          <w:rFonts w:ascii="Times New Roman" w:hAnsi="Times New Roman" w:cs="Times New Roman"/>
          <w:sz w:val="28"/>
          <w:szCs w:val="28"/>
        </w:rPr>
        <w:t>Содержание зеленых насаждений</w:t>
      </w:r>
    </w:p>
    <w:p w14:paraId="1FB2AAB6" w14:textId="77777777" w:rsidR="00B13C3F" w:rsidRPr="007F22A9" w:rsidRDefault="006C64B8" w:rsidP="00B13C3F">
      <w:pPr>
        <w:autoSpaceDE w:val="0"/>
        <w:autoSpaceDN w:val="0"/>
        <w:adjustRightInd w:val="0"/>
        <w:spacing w:line="240" w:lineRule="auto"/>
        <w:ind w:firstLine="720"/>
        <w:jc w:val="both"/>
        <w:rPr>
          <w:rFonts w:ascii="Times New Roman" w:hAnsi="Times New Roman" w:cs="Times New Roman"/>
          <w:sz w:val="28"/>
          <w:szCs w:val="28"/>
        </w:rPr>
      </w:pPr>
      <w:bookmarkStart w:id="51" w:name="sub_5101"/>
      <w:bookmarkEnd w:id="50"/>
      <w:r w:rsidRPr="007F22A9">
        <w:rPr>
          <w:rFonts w:ascii="Times New Roman" w:hAnsi="Times New Roman" w:cs="Times New Roman"/>
          <w:sz w:val="28"/>
          <w:szCs w:val="28"/>
        </w:rPr>
        <w:t>1</w:t>
      </w:r>
      <w:r w:rsidRPr="00D06BBE">
        <w:rPr>
          <w:rFonts w:ascii="Times New Roman" w:hAnsi="Times New Roman" w:cs="Times New Roman"/>
          <w:sz w:val="28"/>
          <w:szCs w:val="28"/>
        </w:rPr>
        <w:t>1</w:t>
      </w:r>
      <w:r w:rsidRPr="007F22A9">
        <w:rPr>
          <w:rFonts w:ascii="Times New Roman" w:hAnsi="Times New Roman" w:cs="Times New Roman"/>
          <w:sz w:val="28"/>
          <w:szCs w:val="28"/>
        </w:rPr>
        <w:t>.1</w:t>
      </w:r>
      <w:r w:rsidRPr="00D06BBE">
        <w:rPr>
          <w:rFonts w:ascii="Times New Roman" w:hAnsi="Times New Roman" w:cs="Times New Roman"/>
          <w:sz w:val="28"/>
          <w:szCs w:val="28"/>
        </w:rPr>
        <w:t>5</w:t>
      </w:r>
      <w:r w:rsidRPr="007F22A9">
        <w:rPr>
          <w:rFonts w:ascii="Times New Roman" w:hAnsi="Times New Roman" w:cs="Times New Roman"/>
          <w:sz w:val="28"/>
          <w:szCs w:val="28"/>
        </w:rPr>
        <w:t>.</w:t>
      </w:r>
      <w:r w:rsidR="005519CF" w:rsidRPr="007F22A9">
        <w:rPr>
          <w:rFonts w:ascii="Times New Roman" w:hAnsi="Times New Roman" w:cs="Times New Roman"/>
          <w:sz w:val="28"/>
          <w:szCs w:val="28"/>
        </w:rPr>
        <w:t>1.</w:t>
      </w:r>
      <w:r w:rsidR="00B13C3F" w:rsidRPr="007F22A9">
        <w:rPr>
          <w:rFonts w:ascii="Times New Roman" w:hAnsi="Times New Roman" w:cs="Times New Roman"/>
          <w:sz w:val="28"/>
          <w:szCs w:val="28"/>
        </w:rPr>
        <w:t xml:space="preserve">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а также осуществлять контроль за состоянием соответствующих зеленых насаждений, обеспечивать их удовлетворительное состояние и развитие.</w:t>
      </w:r>
    </w:p>
    <w:p w14:paraId="244BC6D6" w14:textId="77777777" w:rsidR="00B13C3F" w:rsidRPr="007F22A9" w:rsidRDefault="006C64B8" w:rsidP="00B13C3F">
      <w:pPr>
        <w:autoSpaceDE w:val="0"/>
        <w:autoSpaceDN w:val="0"/>
        <w:adjustRightInd w:val="0"/>
        <w:spacing w:line="240" w:lineRule="auto"/>
        <w:ind w:firstLine="720"/>
        <w:jc w:val="both"/>
        <w:rPr>
          <w:rFonts w:ascii="Times New Roman" w:hAnsi="Times New Roman" w:cs="Times New Roman"/>
          <w:sz w:val="28"/>
          <w:szCs w:val="28"/>
        </w:rPr>
      </w:pPr>
      <w:bookmarkStart w:id="52" w:name="sub_5102"/>
      <w:bookmarkEnd w:id="51"/>
      <w:r w:rsidRPr="007F22A9">
        <w:rPr>
          <w:rFonts w:ascii="Times New Roman" w:hAnsi="Times New Roman" w:cs="Times New Roman"/>
          <w:sz w:val="28"/>
          <w:szCs w:val="28"/>
        </w:rPr>
        <w:t>1</w:t>
      </w:r>
      <w:r w:rsidRPr="00D06BBE">
        <w:rPr>
          <w:rFonts w:ascii="Times New Roman" w:hAnsi="Times New Roman" w:cs="Times New Roman"/>
          <w:sz w:val="28"/>
          <w:szCs w:val="28"/>
        </w:rPr>
        <w:t>1</w:t>
      </w:r>
      <w:r w:rsidRPr="007F22A9">
        <w:rPr>
          <w:rFonts w:ascii="Times New Roman" w:hAnsi="Times New Roman" w:cs="Times New Roman"/>
          <w:sz w:val="28"/>
          <w:szCs w:val="28"/>
        </w:rPr>
        <w:t>.1</w:t>
      </w:r>
      <w:r w:rsidRPr="00D06BBE">
        <w:rPr>
          <w:rFonts w:ascii="Times New Roman" w:hAnsi="Times New Roman" w:cs="Times New Roman"/>
          <w:sz w:val="28"/>
          <w:szCs w:val="28"/>
        </w:rPr>
        <w:t>5</w:t>
      </w:r>
      <w:r w:rsidRPr="007F22A9">
        <w:rPr>
          <w:rFonts w:ascii="Times New Roman" w:hAnsi="Times New Roman" w:cs="Times New Roman"/>
          <w:sz w:val="28"/>
          <w:szCs w:val="28"/>
        </w:rPr>
        <w:t>.</w:t>
      </w:r>
      <w:r w:rsidR="005519CF" w:rsidRPr="007F22A9">
        <w:rPr>
          <w:rFonts w:ascii="Times New Roman" w:hAnsi="Times New Roman" w:cs="Times New Roman"/>
          <w:sz w:val="28"/>
          <w:szCs w:val="28"/>
        </w:rPr>
        <w:t>2.</w:t>
      </w:r>
      <w:r w:rsidR="00B13C3F" w:rsidRPr="007F22A9">
        <w:rPr>
          <w:rFonts w:ascii="Times New Roman" w:hAnsi="Times New Roman" w:cs="Times New Roman"/>
          <w:sz w:val="28"/>
          <w:szCs w:val="28"/>
        </w:rPr>
        <w:t xml:space="preserve"> Газоны стригут (скашивают) при высоте травостоя более 15 см. </w:t>
      </w:r>
      <w:r w:rsidR="00E90D20" w:rsidRPr="007F22A9">
        <w:rPr>
          <w:rFonts w:ascii="Times New Roman" w:hAnsi="Times New Roman" w:cs="Times New Roman"/>
          <w:sz w:val="28"/>
          <w:szCs w:val="28"/>
        </w:rPr>
        <w:t>С</w:t>
      </w:r>
      <w:r w:rsidR="00B13C3F" w:rsidRPr="007F22A9">
        <w:rPr>
          <w:rFonts w:ascii="Times New Roman" w:hAnsi="Times New Roman" w:cs="Times New Roman"/>
          <w:sz w:val="28"/>
          <w:szCs w:val="28"/>
        </w:rPr>
        <w:t>кошенная трава с территории удаляется в течение трех суток со дня проведения покоса.</w:t>
      </w:r>
    </w:p>
    <w:p w14:paraId="0A17B47F" w14:textId="77777777" w:rsidR="00B13C3F" w:rsidRPr="007F22A9" w:rsidRDefault="006C64B8" w:rsidP="00B13C3F">
      <w:pPr>
        <w:autoSpaceDE w:val="0"/>
        <w:autoSpaceDN w:val="0"/>
        <w:adjustRightInd w:val="0"/>
        <w:spacing w:line="240" w:lineRule="auto"/>
        <w:ind w:firstLine="720"/>
        <w:jc w:val="both"/>
        <w:rPr>
          <w:rFonts w:ascii="Times New Roman" w:hAnsi="Times New Roman" w:cs="Times New Roman"/>
          <w:sz w:val="28"/>
          <w:szCs w:val="28"/>
        </w:rPr>
      </w:pPr>
      <w:bookmarkStart w:id="53" w:name="sub_5104"/>
      <w:bookmarkEnd w:id="52"/>
      <w:r w:rsidRPr="007F22A9">
        <w:rPr>
          <w:rFonts w:ascii="Times New Roman" w:hAnsi="Times New Roman" w:cs="Times New Roman"/>
          <w:sz w:val="28"/>
          <w:szCs w:val="28"/>
        </w:rPr>
        <w:t>1</w:t>
      </w:r>
      <w:r w:rsidRPr="00D06BBE">
        <w:rPr>
          <w:rFonts w:ascii="Times New Roman" w:hAnsi="Times New Roman" w:cs="Times New Roman"/>
          <w:sz w:val="28"/>
          <w:szCs w:val="28"/>
        </w:rPr>
        <w:t>1</w:t>
      </w:r>
      <w:r w:rsidRPr="007F22A9">
        <w:rPr>
          <w:rFonts w:ascii="Times New Roman" w:hAnsi="Times New Roman" w:cs="Times New Roman"/>
          <w:sz w:val="28"/>
          <w:szCs w:val="28"/>
        </w:rPr>
        <w:t>.1</w:t>
      </w:r>
      <w:r w:rsidRPr="00D06BBE">
        <w:rPr>
          <w:rFonts w:ascii="Times New Roman" w:hAnsi="Times New Roman" w:cs="Times New Roman"/>
          <w:sz w:val="28"/>
          <w:szCs w:val="28"/>
        </w:rPr>
        <w:t>5</w:t>
      </w:r>
      <w:r w:rsidRPr="007F22A9">
        <w:rPr>
          <w:rFonts w:ascii="Times New Roman" w:hAnsi="Times New Roman" w:cs="Times New Roman"/>
          <w:sz w:val="28"/>
          <w:szCs w:val="28"/>
        </w:rPr>
        <w:t>.</w:t>
      </w:r>
      <w:r w:rsidR="005519CF" w:rsidRPr="007F22A9">
        <w:rPr>
          <w:rFonts w:ascii="Times New Roman" w:hAnsi="Times New Roman" w:cs="Times New Roman"/>
          <w:sz w:val="28"/>
          <w:szCs w:val="28"/>
        </w:rPr>
        <w:t>3.</w:t>
      </w:r>
      <w:r w:rsidR="00B13C3F" w:rsidRPr="007F22A9">
        <w:rPr>
          <w:rFonts w:ascii="Times New Roman" w:hAnsi="Times New Roman" w:cs="Times New Roman"/>
          <w:sz w:val="28"/>
          <w:szCs w:val="28"/>
        </w:rPr>
        <w:t xml:space="preserve"> Части деревьев, кустарников с территории удаляются в течение трех суток со дня проведения вырубки.</w:t>
      </w:r>
    </w:p>
    <w:p w14:paraId="4A741AD1" w14:textId="77777777" w:rsidR="00DA513D" w:rsidRPr="007F22A9" w:rsidRDefault="00DA513D" w:rsidP="005519CF">
      <w:pPr>
        <w:autoSpaceDE w:val="0"/>
        <w:autoSpaceDN w:val="0"/>
        <w:adjustRightInd w:val="0"/>
        <w:spacing w:line="240" w:lineRule="auto"/>
        <w:ind w:firstLine="708"/>
        <w:rPr>
          <w:rFonts w:ascii="Times New Roman" w:hAnsi="Times New Roman" w:cs="Times New Roman"/>
          <w:b/>
          <w:sz w:val="28"/>
          <w:szCs w:val="28"/>
        </w:rPr>
      </w:pPr>
      <w:bookmarkStart w:id="54" w:name="sub_53"/>
      <w:bookmarkEnd w:id="53"/>
    </w:p>
    <w:p w14:paraId="6335A3FB" w14:textId="77777777" w:rsidR="00B13C3F" w:rsidRPr="007F22A9" w:rsidRDefault="006C64B8" w:rsidP="005519CF">
      <w:pPr>
        <w:autoSpaceDE w:val="0"/>
        <w:autoSpaceDN w:val="0"/>
        <w:adjustRightInd w:val="0"/>
        <w:spacing w:line="240" w:lineRule="auto"/>
        <w:ind w:firstLine="708"/>
        <w:rPr>
          <w:rFonts w:ascii="Times New Roman" w:hAnsi="Times New Roman" w:cs="Times New Roman"/>
          <w:b/>
          <w:sz w:val="28"/>
          <w:szCs w:val="28"/>
        </w:rPr>
      </w:pPr>
      <w:r w:rsidRPr="006C64B8">
        <w:rPr>
          <w:rFonts w:ascii="Times New Roman" w:hAnsi="Times New Roman" w:cs="Times New Roman"/>
          <w:b/>
          <w:sz w:val="28"/>
          <w:szCs w:val="28"/>
        </w:rPr>
        <w:t>1</w:t>
      </w:r>
      <w:r w:rsidRPr="00D06BBE">
        <w:rPr>
          <w:rFonts w:ascii="Times New Roman" w:hAnsi="Times New Roman" w:cs="Times New Roman"/>
          <w:b/>
          <w:sz w:val="28"/>
          <w:szCs w:val="28"/>
        </w:rPr>
        <w:t>1</w:t>
      </w:r>
      <w:r w:rsidRPr="006C64B8">
        <w:rPr>
          <w:rFonts w:ascii="Times New Roman" w:hAnsi="Times New Roman" w:cs="Times New Roman"/>
          <w:b/>
          <w:sz w:val="28"/>
          <w:szCs w:val="28"/>
        </w:rPr>
        <w:t>.1</w:t>
      </w:r>
      <w:r w:rsidRPr="00D06BBE">
        <w:rPr>
          <w:rFonts w:ascii="Times New Roman" w:hAnsi="Times New Roman" w:cs="Times New Roman"/>
          <w:b/>
          <w:sz w:val="28"/>
          <w:szCs w:val="28"/>
        </w:rPr>
        <w:t>6</w:t>
      </w:r>
      <w:r w:rsidRPr="006C64B8">
        <w:rPr>
          <w:rFonts w:ascii="Times New Roman" w:hAnsi="Times New Roman" w:cs="Times New Roman"/>
          <w:b/>
          <w:sz w:val="28"/>
          <w:szCs w:val="28"/>
        </w:rPr>
        <w:t>.</w:t>
      </w:r>
      <w:r w:rsidR="00B13C3F" w:rsidRPr="007F22A9">
        <w:rPr>
          <w:rFonts w:ascii="Times New Roman" w:hAnsi="Times New Roman" w:cs="Times New Roman"/>
          <w:b/>
          <w:sz w:val="28"/>
          <w:szCs w:val="28"/>
        </w:rPr>
        <w:t>Содержание производственных территорий</w:t>
      </w:r>
      <w:r w:rsidR="00DA513D" w:rsidRPr="007F22A9">
        <w:rPr>
          <w:rFonts w:ascii="Times New Roman" w:hAnsi="Times New Roman" w:cs="Times New Roman"/>
          <w:b/>
          <w:sz w:val="28"/>
          <w:szCs w:val="28"/>
        </w:rPr>
        <w:t>.</w:t>
      </w:r>
    </w:p>
    <w:p w14:paraId="1BE0CF25" w14:textId="77777777" w:rsidR="00B13C3F" w:rsidRPr="007F22A9" w:rsidRDefault="006C64B8" w:rsidP="00B13C3F">
      <w:pPr>
        <w:autoSpaceDE w:val="0"/>
        <w:autoSpaceDN w:val="0"/>
        <w:adjustRightInd w:val="0"/>
        <w:spacing w:line="240" w:lineRule="auto"/>
        <w:ind w:firstLine="720"/>
        <w:jc w:val="both"/>
        <w:rPr>
          <w:rFonts w:ascii="Times New Roman" w:hAnsi="Times New Roman" w:cs="Times New Roman"/>
          <w:sz w:val="28"/>
          <w:szCs w:val="28"/>
        </w:rPr>
      </w:pPr>
      <w:bookmarkStart w:id="55" w:name="sub_5301"/>
      <w:bookmarkEnd w:id="54"/>
      <w:r w:rsidRPr="006C64B8">
        <w:rPr>
          <w:rFonts w:ascii="Times New Roman" w:hAnsi="Times New Roman" w:cs="Times New Roman"/>
          <w:sz w:val="28"/>
          <w:szCs w:val="28"/>
        </w:rPr>
        <w:t>11.16.</w:t>
      </w:r>
      <w:r w:rsidR="005519CF" w:rsidRPr="007F22A9">
        <w:rPr>
          <w:rFonts w:ascii="Times New Roman" w:hAnsi="Times New Roman" w:cs="Times New Roman"/>
          <w:sz w:val="28"/>
          <w:szCs w:val="28"/>
        </w:rPr>
        <w:t>1.</w:t>
      </w:r>
      <w:r w:rsidR="00B13C3F" w:rsidRPr="007F22A9">
        <w:rPr>
          <w:rFonts w:ascii="Times New Roman" w:hAnsi="Times New Roman" w:cs="Times New Roman"/>
          <w:sz w:val="28"/>
          <w:szCs w:val="28"/>
        </w:rPr>
        <w:t xml:space="preserve"> Организация работ по уборке и содержанию производственных площадей подъездных путей к ним возлагается на собственников, правообладателей и пользователей объектов капитального строительства, расположенных на указанных территориях.</w:t>
      </w:r>
    </w:p>
    <w:p w14:paraId="1A7774B1" w14:textId="77777777" w:rsidR="00B13C3F" w:rsidRPr="007F22A9" w:rsidRDefault="006C64B8" w:rsidP="00B13C3F">
      <w:pPr>
        <w:autoSpaceDE w:val="0"/>
        <w:autoSpaceDN w:val="0"/>
        <w:adjustRightInd w:val="0"/>
        <w:spacing w:line="240" w:lineRule="auto"/>
        <w:ind w:firstLine="720"/>
        <w:jc w:val="both"/>
        <w:rPr>
          <w:rFonts w:ascii="Times New Roman" w:hAnsi="Times New Roman" w:cs="Times New Roman"/>
          <w:sz w:val="28"/>
          <w:szCs w:val="28"/>
        </w:rPr>
      </w:pPr>
      <w:bookmarkStart w:id="56" w:name="sub_5303"/>
      <w:bookmarkEnd w:id="55"/>
      <w:r w:rsidRPr="006C64B8">
        <w:rPr>
          <w:rFonts w:ascii="Times New Roman" w:hAnsi="Times New Roman" w:cs="Times New Roman"/>
          <w:sz w:val="28"/>
          <w:szCs w:val="28"/>
        </w:rPr>
        <w:t>11.16</w:t>
      </w:r>
      <w:r w:rsidRPr="00D06BBE">
        <w:rPr>
          <w:rFonts w:ascii="Times New Roman" w:hAnsi="Times New Roman" w:cs="Times New Roman"/>
          <w:sz w:val="28"/>
          <w:szCs w:val="28"/>
        </w:rPr>
        <w:t>.</w:t>
      </w:r>
      <w:r w:rsidR="005519CF" w:rsidRPr="007F22A9">
        <w:rPr>
          <w:rFonts w:ascii="Times New Roman" w:hAnsi="Times New Roman" w:cs="Times New Roman"/>
          <w:sz w:val="28"/>
          <w:szCs w:val="28"/>
        </w:rPr>
        <w:t>2</w:t>
      </w:r>
      <w:r w:rsidR="00B13C3F" w:rsidRPr="007F22A9">
        <w:rPr>
          <w:rFonts w:ascii="Times New Roman" w:hAnsi="Times New Roman" w:cs="Times New Roman"/>
          <w:sz w:val="28"/>
          <w:szCs w:val="28"/>
        </w:rPr>
        <w:t>. Сбор и временное хранение мусора, образующегося в результате деятельности, осуществляется силами собственников (правообладателей) производственных территорий в специально оборудованных для этих целей местах на собственных территориях.</w:t>
      </w:r>
    </w:p>
    <w:p w14:paraId="73C47141" w14:textId="77777777" w:rsidR="00DA513D" w:rsidRPr="007F22A9" w:rsidRDefault="00DA513D" w:rsidP="005519CF">
      <w:pPr>
        <w:autoSpaceDE w:val="0"/>
        <w:autoSpaceDN w:val="0"/>
        <w:adjustRightInd w:val="0"/>
        <w:spacing w:line="240" w:lineRule="auto"/>
        <w:ind w:firstLine="720"/>
        <w:jc w:val="both"/>
        <w:rPr>
          <w:rFonts w:ascii="Times New Roman" w:hAnsi="Times New Roman" w:cs="Times New Roman"/>
          <w:sz w:val="28"/>
          <w:szCs w:val="28"/>
        </w:rPr>
      </w:pPr>
      <w:bookmarkStart w:id="57" w:name="sub_55"/>
      <w:bookmarkEnd w:id="56"/>
    </w:p>
    <w:p w14:paraId="5239CB57" w14:textId="77777777" w:rsidR="00B13C3F" w:rsidRPr="007F22A9" w:rsidRDefault="005519CF" w:rsidP="005519CF">
      <w:pPr>
        <w:autoSpaceDE w:val="0"/>
        <w:autoSpaceDN w:val="0"/>
        <w:adjustRightInd w:val="0"/>
        <w:spacing w:line="240" w:lineRule="auto"/>
        <w:ind w:firstLine="720"/>
        <w:jc w:val="both"/>
        <w:rPr>
          <w:rFonts w:ascii="Times New Roman" w:hAnsi="Times New Roman" w:cs="Times New Roman"/>
          <w:b/>
          <w:sz w:val="28"/>
          <w:szCs w:val="28"/>
        </w:rPr>
      </w:pPr>
      <w:r w:rsidRPr="007F22A9">
        <w:rPr>
          <w:rFonts w:ascii="Times New Roman" w:hAnsi="Times New Roman" w:cs="Times New Roman"/>
          <w:b/>
          <w:sz w:val="28"/>
          <w:szCs w:val="28"/>
        </w:rPr>
        <w:t>1</w:t>
      </w:r>
      <w:r w:rsidR="006C64B8" w:rsidRPr="00D06BBE">
        <w:rPr>
          <w:rFonts w:ascii="Times New Roman" w:hAnsi="Times New Roman" w:cs="Times New Roman"/>
          <w:b/>
          <w:sz w:val="28"/>
          <w:szCs w:val="28"/>
        </w:rPr>
        <w:t>1</w:t>
      </w:r>
      <w:r w:rsidRPr="007F22A9">
        <w:rPr>
          <w:rFonts w:ascii="Times New Roman" w:hAnsi="Times New Roman" w:cs="Times New Roman"/>
          <w:b/>
          <w:sz w:val="28"/>
          <w:szCs w:val="28"/>
        </w:rPr>
        <w:t>.1</w:t>
      </w:r>
      <w:r w:rsidR="006C64B8" w:rsidRPr="00D06BBE">
        <w:rPr>
          <w:rFonts w:ascii="Times New Roman" w:hAnsi="Times New Roman" w:cs="Times New Roman"/>
          <w:b/>
          <w:sz w:val="28"/>
          <w:szCs w:val="28"/>
        </w:rPr>
        <w:t>7</w:t>
      </w:r>
      <w:r w:rsidRPr="007F22A9">
        <w:rPr>
          <w:rFonts w:ascii="Times New Roman" w:hAnsi="Times New Roman" w:cs="Times New Roman"/>
          <w:b/>
          <w:sz w:val="28"/>
          <w:szCs w:val="28"/>
        </w:rPr>
        <w:t xml:space="preserve">. </w:t>
      </w:r>
      <w:r w:rsidR="00B13C3F" w:rsidRPr="007F22A9">
        <w:rPr>
          <w:rFonts w:ascii="Times New Roman" w:hAnsi="Times New Roman" w:cs="Times New Roman"/>
          <w:b/>
          <w:sz w:val="28"/>
          <w:szCs w:val="28"/>
        </w:rPr>
        <w:t>Содержание территории садоводческих, огороднических и дачных некоммерческих объединений граждан</w:t>
      </w:r>
      <w:r w:rsidR="00DA513D" w:rsidRPr="007F22A9">
        <w:rPr>
          <w:rFonts w:ascii="Times New Roman" w:hAnsi="Times New Roman" w:cs="Times New Roman"/>
          <w:b/>
          <w:sz w:val="28"/>
          <w:szCs w:val="28"/>
        </w:rPr>
        <w:t>.</w:t>
      </w:r>
    </w:p>
    <w:p w14:paraId="0E3AA4D8" w14:textId="77777777" w:rsidR="00720794" w:rsidRPr="007F22A9" w:rsidRDefault="00B13C3F" w:rsidP="00720794">
      <w:pPr>
        <w:autoSpaceDE w:val="0"/>
        <w:autoSpaceDN w:val="0"/>
        <w:adjustRightInd w:val="0"/>
        <w:spacing w:line="240" w:lineRule="auto"/>
        <w:ind w:firstLine="720"/>
        <w:jc w:val="both"/>
        <w:rPr>
          <w:rFonts w:ascii="Times New Roman" w:hAnsi="Times New Roman" w:cs="Times New Roman"/>
          <w:sz w:val="28"/>
          <w:szCs w:val="28"/>
        </w:rPr>
      </w:pPr>
      <w:bookmarkStart w:id="58" w:name="sub_5502"/>
      <w:bookmarkEnd w:id="57"/>
      <w:r w:rsidRPr="007F22A9">
        <w:rPr>
          <w:rFonts w:ascii="Times New Roman" w:hAnsi="Times New Roman" w:cs="Times New Roman"/>
          <w:sz w:val="28"/>
          <w:szCs w:val="28"/>
        </w:rPr>
        <w:t>Садоводческое, огородническое и дачное некоммерческое объединение граждан обязано установить контейнеры и (или) бункеры-накопители на специально оборудованных контейнерных площадках и обеспечить регулярный вывоз мусора.</w:t>
      </w:r>
    </w:p>
    <w:p w14:paraId="7AD2BCF2" w14:textId="77777777" w:rsidR="00720794" w:rsidRPr="007F22A9" w:rsidRDefault="00720794" w:rsidP="00720794">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hAnsi="Times New Roman" w:cs="Times New Roman"/>
          <w:sz w:val="28"/>
          <w:szCs w:val="28"/>
        </w:rPr>
        <w:t>1</w:t>
      </w:r>
      <w:r w:rsidR="006C64B8" w:rsidRPr="00D06BBE">
        <w:rPr>
          <w:rFonts w:ascii="Times New Roman" w:hAnsi="Times New Roman" w:cs="Times New Roman"/>
          <w:sz w:val="28"/>
          <w:szCs w:val="28"/>
        </w:rPr>
        <w:t>1</w:t>
      </w:r>
      <w:r w:rsidRPr="007F22A9">
        <w:rPr>
          <w:rFonts w:ascii="Times New Roman" w:hAnsi="Times New Roman" w:cs="Times New Roman"/>
          <w:sz w:val="28"/>
          <w:szCs w:val="28"/>
        </w:rPr>
        <w:t>.</w:t>
      </w:r>
      <w:r w:rsidR="00AC6B22" w:rsidRPr="007F22A9">
        <w:rPr>
          <w:rFonts w:ascii="Times New Roman" w:hAnsi="Times New Roman" w:cs="Times New Roman"/>
          <w:sz w:val="28"/>
          <w:szCs w:val="28"/>
        </w:rPr>
        <w:t>1</w:t>
      </w:r>
      <w:r w:rsidR="006C64B8" w:rsidRPr="00D06BBE">
        <w:rPr>
          <w:rFonts w:ascii="Times New Roman" w:hAnsi="Times New Roman" w:cs="Times New Roman"/>
          <w:sz w:val="28"/>
          <w:szCs w:val="28"/>
        </w:rPr>
        <w:t>8</w:t>
      </w:r>
      <w:r w:rsidRPr="007F22A9">
        <w:rPr>
          <w:rFonts w:ascii="Times New Roman" w:hAnsi="Times New Roman" w:cs="Times New Roman"/>
          <w:sz w:val="28"/>
          <w:szCs w:val="28"/>
        </w:rPr>
        <w:t xml:space="preserve">. </w:t>
      </w:r>
      <w:r w:rsidRPr="007F22A9">
        <w:rPr>
          <w:rFonts w:ascii="Times New Roman" w:eastAsia="Times New Roman" w:hAnsi="Times New Roman" w:cs="Times New Roman"/>
          <w:bCs/>
          <w:sz w:val="28"/>
          <w:szCs w:val="28"/>
        </w:rPr>
        <w:t>Окраску и ремонт оград, ворот жилых и промышленных зданий, фонарей уличного освещения, опор, трансформаторных будок производить по мере необходимости.</w:t>
      </w:r>
    </w:p>
    <w:p w14:paraId="01A77EE3" w14:textId="77777777" w:rsidR="00DA513D" w:rsidRPr="007F22A9" w:rsidRDefault="00DA513D" w:rsidP="00720794">
      <w:pPr>
        <w:autoSpaceDE w:val="0"/>
        <w:autoSpaceDN w:val="0"/>
        <w:adjustRightInd w:val="0"/>
        <w:spacing w:line="240" w:lineRule="auto"/>
        <w:ind w:firstLine="720"/>
        <w:jc w:val="both"/>
        <w:rPr>
          <w:rFonts w:ascii="Times New Roman" w:eastAsia="Times New Roman" w:hAnsi="Times New Roman" w:cs="Times New Roman"/>
          <w:bCs/>
          <w:sz w:val="28"/>
          <w:szCs w:val="28"/>
        </w:rPr>
      </w:pPr>
    </w:p>
    <w:p w14:paraId="11BB7E65" w14:textId="77777777" w:rsidR="00720794" w:rsidRPr="007F22A9" w:rsidRDefault="00720794" w:rsidP="00720794">
      <w:pPr>
        <w:autoSpaceDE w:val="0"/>
        <w:autoSpaceDN w:val="0"/>
        <w:adjustRightInd w:val="0"/>
        <w:spacing w:line="240" w:lineRule="auto"/>
        <w:ind w:firstLine="720"/>
        <w:jc w:val="both"/>
        <w:rPr>
          <w:rFonts w:ascii="Times New Roman" w:eastAsia="Times New Roman" w:hAnsi="Times New Roman" w:cs="Times New Roman"/>
          <w:b/>
          <w:bCs/>
          <w:sz w:val="28"/>
          <w:szCs w:val="28"/>
        </w:rPr>
      </w:pPr>
      <w:r w:rsidRPr="007F22A9">
        <w:rPr>
          <w:rFonts w:ascii="Times New Roman" w:eastAsia="Times New Roman" w:hAnsi="Times New Roman" w:cs="Times New Roman"/>
          <w:b/>
          <w:bCs/>
          <w:sz w:val="28"/>
          <w:szCs w:val="28"/>
        </w:rPr>
        <w:t>1</w:t>
      </w:r>
      <w:r w:rsidR="006C64B8" w:rsidRPr="00D06BBE">
        <w:rPr>
          <w:rFonts w:ascii="Times New Roman" w:eastAsia="Times New Roman" w:hAnsi="Times New Roman" w:cs="Times New Roman"/>
          <w:b/>
          <w:bCs/>
          <w:sz w:val="28"/>
          <w:szCs w:val="28"/>
        </w:rPr>
        <w:t>1</w:t>
      </w:r>
      <w:r w:rsidRPr="007F22A9">
        <w:rPr>
          <w:rFonts w:ascii="Times New Roman" w:eastAsia="Times New Roman" w:hAnsi="Times New Roman" w:cs="Times New Roman"/>
          <w:b/>
          <w:bCs/>
          <w:sz w:val="28"/>
          <w:szCs w:val="28"/>
        </w:rPr>
        <w:t>.</w:t>
      </w:r>
      <w:r w:rsidR="006C64B8" w:rsidRPr="00D06BBE">
        <w:rPr>
          <w:rFonts w:ascii="Times New Roman" w:eastAsia="Times New Roman" w:hAnsi="Times New Roman" w:cs="Times New Roman"/>
          <w:b/>
          <w:bCs/>
          <w:sz w:val="28"/>
          <w:szCs w:val="28"/>
        </w:rPr>
        <w:t>19</w:t>
      </w:r>
      <w:r w:rsidRPr="007F22A9">
        <w:rPr>
          <w:rFonts w:ascii="Times New Roman" w:eastAsia="Times New Roman" w:hAnsi="Times New Roman" w:cs="Times New Roman"/>
          <w:b/>
          <w:bCs/>
          <w:sz w:val="28"/>
          <w:szCs w:val="28"/>
        </w:rPr>
        <w:t>. Содержание некапитальных сооружений:</w:t>
      </w:r>
    </w:p>
    <w:p w14:paraId="60EC9772" w14:textId="77777777" w:rsidR="00720794" w:rsidRPr="007F22A9" w:rsidRDefault="00720794" w:rsidP="00720794">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 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14:paraId="6F7AE2F0" w14:textId="77777777" w:rsidR="00720794" w:rsidRPr="007F22A9" w:rsidRDefault="00720794" w:rsidP="00720794">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 окраска некапитальных сооружений должна производиться не реже 1 раза в год, ремонт - по мере необходимости.</w:t>
      </w:r>
    </w:p>
    <w:p w14:paraId="586116B5" w14:textId="77777777" w:rsidR="000F2277" w:rsidRPr="007F22A9" w:rsidRDefault="000F2277" w:rsidP="00720794">
      <w:pPr>
        <w:autoSpaceDE w:val="0"/>
        <w:autoSpaceDN w:val="0"/>
        <w:adjustRightInd w:val="0"/>
        <w:spacing w:line="240" w:lineRule="auto"/>
        <w:ind w:firstLine="720"/>
        <w:jc w:val="both"/>
        <w:rPr>
          <w:rFonts w:ascii="Times New Roman" w:eastAsia="Times New Roman" w:hAnsi="Times New Roman" w:cs="Times New Roman"/>
          <w:bCs/>
          <w:sz w:val="28"/>
          <w:szCs w:val="28"/>
        </w:rPr>
      </w:pPr>
    </w:p>
    <w:p w14:paraId="1FB111F8" w14:textId="77777777" w:rsidR="00C57DE4" w:rsidRPr="007F22A9" w:rsidRDefault="00720794" w:rsidP="00720794">
      <w:pPr>
        <w:autoSpaceDE w:val="0"/>
        <w:autoSpaceDN w:val="0"/>
        <w:adjustRightInd w:val="0"/>
        <w:spacing w:line="240" w:lineRule="auto"/>
        <w:ind w:firstLine="720"/>
        <w:jc w:val="both"/>
        <w:rPr>
          <w:rFonts w:ascii="Times New Roman" w:eastAsia="Times New Roman" w:hAnsi="Times New Roman" w:cs="Times New Roman"/>
          <w:b/>
          <w:bCs/>
          <w:sz w:val="28"/>
          <w:szCs w:val="28"/>
        </w:rPr>
      </w:pPr>
      <w:r w:rsidRPr="007F22A9">
        <w:rPr>
          <w:rFonts w:ascii="Times New Roman" w:eastAsia="Times New Roman" w:hAnsi="Times New Roman" w:cs="Times New Roman"/>
          <w:b/>
          <w:bCs/>
          <w:sz w:val="28"/>
          <w:szCs w:val="28"/>
        </w:rPr>
        <w:t>1</w:t>
      </w:r>
      <w:r w:rsidR="006C64B8" w:rsidRPr="00D06BBE">
        <w:rPr>
          <w:rFonts w:ascii="Times New Roman" w:eastAsia="Times New Roman" w:hAnsi="Times New Roman" w:cs="Times New Roman"/>
          <w:b/>
          <w:bCs/>
          <w:sz w:val="28"/>
          <w:szCs w:val="28"/>
        </w:rPr>
        <w:t>1</w:t>
      </w:r>
      <w:r w:rsidRPr="007F22A9">
        <w:rPr>
          <w:rFonts w:ascii="Times New Roman" w:eastAsia="Times New Roman" w:hAnsi="Times New Roman" w:cs="Times New Roman"/>
          <w:b/>
          <w:bCs/>
          <w:sz w:val="28"/>
          <w:szCs w:val="28"/>
        </w:rPr>
        <w:t>.2</w:t>
      </w:r>
      <w:r w:rsidR="006C64B8" w:rsidRPr="00D06BBE">
        <w:rPr>
          <w:rFonts w:ascii="Times New Roman" w:eastAsia="Times New Roman" w:hAnsi="Times New Roman" w:cs="Times New Roman"/>
          <w:b/>
          <w:bCs/>
          <w:sz w:val="28"/>
          <w:szCs w:val="28"/>
        </w:rPr>
        <w:t>0</w:t>
      </w:r>
      <w:r w:rsidRPr="007F22A9">
        <w:rPr>
          <w:rFonts w:ascii="Times New Roman" w:eastAsia="Times New Roman" w:hAnsi="Times New Roman" w:cs="Times New Roman"/>
          <w:b/>
          <w:bCs/>
          <w:sz w:val="28"/>
          <w:szCs w:val="28"/>
        </w:rPr>
        <w:t>.</w:t>
      </w:r>
      <w:r w:rsidRPr="007F22A9">
        <w:rPr>
          <w:rFonts w:ascii="Times New Roman" w:eastAsia="Times New Roman" w:hAnsi="Times New Roman" w:cs="Times New Roman"/>
          <w:bCs/>
          <w:sz w:val="28"/>
          <w:szCs w:val="28"/>
        </w:rPr>
        <w:t xml:space="preserve"> </w:t>
      </w:r>
      <w:r w:rsidR="00C57DE4" w:rsidRPr="007F22A9">
        <w:rPr>
          <w:rFonts w:ascii="Times New Roman" w:eastAsia="Times New Roman" w:hAnsi="Times New Roman" w:cs="Times New Roman"/>
          <w:b/>
          <w:bCs/>
          <w:sz w:val="28"/>
          <w:szCs w:val="28"/>
        </w:rPr>
        <w:t>Содержание водных устройств.</w:t>
      </w:r>
    </w:p>
    <w:p w14:paraId="670B265E" w14:textId="77777777" w:rsidR="00720794" w:rsidRPr="007F22A9" w:rsidRDefault="00720794" w:rsidP="00720794">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Водные устройства должны содержаться в чистоте, в том числе и в период их отключения.</w:t>
      </w:r>
    </w:p>
    <w:p w14:paraId="31CBC4BB" w14:textId="77777777" w:rsidR="00720794" w:rsidRPr="007F22A9" w:rsidRDefault="00720794" w:rsidP="00720794">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Окраска элементов водных устройств должна производиться не реже 1 раза в год, ремонт - по мере необходимости.</w:t>
      </w:r>
    </w:p>
    <w:p w14:paraId="714718F1" w14:textId="77777777" w:rsidR="00720794" w:rsidRPr="007F22A9" w:rsidRDefault="00720794" w:rsidP="00720794">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органами местного самоуправления.</w:t>
      </w:r>
    </w:p>
    <w:p w14:paraId="4F94BBAD" w14:textId="77777777" w:rsidR="00C57DE4" w:rsidRPr="007F22A9" w:rsidRDefault="00C57DE4" w:rsidP="00720794">
      <w:pPr>
        <w:autoSpaceDE w:val="0"/>
        <w:autoSpaceDN w:val="0"/>
        <w:adjustRightInd w:val="0"/>
        <w:spacing w:line="240" w:lineRule="auto"/>
        <w:ind w:firstLine="720"/>
        <w:jc w:val="both"/>
        <w:rPr>
          <w:rFonts w:ascii="Times New Roman" w:eastAsia="Times New Roman" w:hAnsi="Times New Roman" w:cs="Times New Roman"/>
          <w:bCs/>
          <w:sz w:val="28"/>
          <w:szCs w:val="28"/>
        </w:rPr>
      </w:pPr>
    </w:p>
    <w:p w14:paraId="17F0CBDE" w14:textId="77777777" w:rsidR="0028132F" w:rsidRPr="007F22A9" w:rsidRDefault="0028132F" w:rsidP="0028132F">
      <w:pPr>
        <w:autoSpaceDE w:val="0"/>
        <w:autoSpaceDN w:val="0"/>
        <w:adjustRightInd w:val="0"/>
        <w:spacing w:line="240" w:lineRule="auto"/>
        <w:ind w:firstLine="720"/>
        <w:jc w:val="both"/>
        <w:rPr>
          <w:rFonts w:ascii="Times New Roman" w:eastAsia="Times New Roman" w:hAnsi="Times New Roman" w:cs="Times New Roman"/>
          <w:b/>
          <w:bCs/>
          <w:color w:val="auto"/>
          <w:sz w:val="28"/>
          <w:szCs w:val="28"/>
        </w:rPr>
      </w:pPr>
      <w:r w:rsidRPr="007F22A9">
        <w:rPr>
          <w:rFonts w:ascii="Times New Roman" w:eastAsia="Times New Roman" w:hAnsi="Times New Roman" w:cs="Times New Roman"/>
          <w:b/>
          <w:bCs/>
          <w:color w:val="auto"/>
          <w:sz w:val="28"/>
          <w:szCs w:val="28"/>
        </w:rPr>
        <w:t>1</w:t>
      </w:r>
      <w:r w:rsidR="006C64B8" w:rsidRPr="00D06BBE">
        <w:rPr>
          <w:rFonts w:ascii="Times New Roman" w:eastAsia="Times New Roman" w:hAnsi="Times New Roman" w:cs="Times New Roman"/>
          <w:b/>
          <w:bCs/>
          <w:color w:val="auto"/>
          <w:sz w:val="28"/>
          <w:szCs w:val="28"/>
        </w:rPr>
        <w:t>1</w:t>
      </w:r>
      <w:r w:rsidRPr="007F22A9">
        <w:rPr>
          <w:rFonts w:ascii="Times New Roman" w:eastAsia="Times New Roman" w:hAnsi="Times New Roman" w:cs="Times New Roman"/>
          <w:b/>
          <w:bCs/>
          <w:color w:val="auto"/>
          <w:sz w:val="28"/>
          <w:szCs w:val="28"/>
        </w:rPr>
        <w:t>.2</w:t>
      </w:r>
      <w:r w:rsidR="006C64B8" w:rsidRPr="00D06BBE">
        <w:rPr>
          <w:rFonts w:ascii="Times New Roman" w:eastAsia="Times New Roman" w:hAnsi="Times New Roman" w:cs="Times New Roman"/>
          <w:b/>
          <w:bCs/>
          <w:color w:val="auto"/>
          <w:sz w:val="28"/>
          <w:szCs w:val="28"/>
        </w:rPr>
        <w:t>1</w:t>
      </w:r>
      <w:r w:rsidRPr="007F22A9">
        <w:rPr>
          <w:rFonts w:ascii="Times New Roman" w:eastAsia="Times New Roman" w:hAnsi="Times New Roman" w:cs="Times New Roman"/>
          <w:b/>
          <w:bCs/>
          <w:color w:val="auto"/>
          <w:sz w:val="28"/>
          <w:szCs w:val="28"/>
        </w:rPr>
        <w:t>.</w:t>
      </w:r>
      <w:r w:rsidRPr="007F22A9">
        <w:rPr>
          <w:rFonts w:eastAsia="Times New Roman"/>
          <w:b/>
          <w:bCs/>
          <w:color w:val="auto"/>
          <w:sz w:val="24"/>
          <w:szCs w:val="24"/>
        </w:rPr>
        <w:t xml:space="preserve"> </w:t>
      </w:r>
      <w:r w:rsidRPr="007F22A9">
        <w:rPr>
          <w:rFonts w:ascii="Times New Roman" w:eastAsia="Times New Roman" w:hAnsi="Times New Roman" w:cs="Times New Roman"/>
          <w:b/>
          <w:bCs/>
          <w:color w:val="auto"/>
          <w:sz w:val="28"/>
          <w:szCs w:val="28"/>
        </w:rPr>
        <w:t>Сод</w:t>
      </w:r>
      <w:r w:rsidR="00C57DE4" w:rsidRPr="007F22A9">
        <w:rPr>
          <w:rFonts w:ascii="Times New Roman" w:eastAsia="Times New Roman" w:hAnsi="Times New Roman" w:cs="Times New Roman"/>
          <w:b/>
          <w:bCs/>
          <w:color w:val="auto"/>
          <w:sz w:val="28"/>
          <w:szCs w:val="28"/>
        </w:rPr>
        <w:t>ержание домашнего скота и птицы.</w:t>
      </w:r>
    </w:p>
    <w:p w14:paraId="0BC9CC55" w14:textId="77777777" w:rsidR="0028132F" w:rsidRPr="007F22A9" w:rsidRDefault="0028132F" w:rsidP="0028132F">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color w:val="auto"/>
          <w:sz w:val="28"/>
          <w:szCs w:val="28"/>
        </w:rPr>
        <w:t xml:space="preserve"> </w:t>
      </w:r>
      <w:r w:rsidR="006C64B8">
        <w:rPr>
          <w:rFonts w:ascii="Times New Roman" w:eastAsia="Times New Roman" w:hAnsi="Times New Roman" w:cs="Times New Roman"/>
          <w:bCs/>
          <w:color w:val="auto"/>
          <w:sz w:val="28"/>
          <w:szCs w:val="28"/>
        </w:rPr>
        <w:t>11.21.</w:t>
      </w:r>
      <w:r w:rsidRPr="007F22A9">
        <w:rPr>
          <w:rFonts w:ascii="Times New Roman" w:eastAsia="Times New Roman" w:hAnsi="Times New Roman" w:cs="Times New Roman"/>
          <w:bCs/>
          <w:color w:val="auto"/>
          <w:sz w:val="28"/>
          <w:szCs w:val="28"/>
        </w:rPr>
        <w:t xml:space="preserve">1. Домашний скот и птица должны содержаться </w:t>
      </w:r>
      <w:r w:rsidRPr="007F22A9">
        <w:rPr>
          <w:rFonts w:ascii="Times New Roman" w:eastAsia="Times New Roman" w:hAnsi="Times New Roman" w:cs="Times New Roman"/>
          <w:bCs/>
          <w:sz w:val="28"/>
          <w:szCs w:val="28"/>
        </w:rPr>
        <w:t>в специальных помещениях (стайках, хлевах и т.д.), оборудованных для содержания в пределах земельного участка собственника, владельца, пользователя, находящегося в его собственности, владении, пользовании.</w:t>
      </w:r>
    </w:p>
    <w:p w14:paraId="57B093B2" w14:textId="77777777" w:rsidR="0028132F" w:rsidRPr="007F22A9" w:rsidRDefault="006C64B8" w:rsidP="0028132F">
      <w:pPr>
        <w:autoSpaceDE w:val="0"/>
        <w:autoSpaceDN w:val="0"/>
        <w:adjustRightInd w:val="0"/>
        <w:spacing w:line="24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color w:val="auto"/>
          <w:sz w:val="28"/>
          <w:szCs w:val="28"/>
        </w:rPr>
        <w:lastRenderedPageBreak/>
        <w:t>11.21.</w:t>
      </w:r>
      <w:r w:rsidR="0028132F" w:rsidRPr="007F22A9">
        <w:rPr>
          <w:rFonts w:ascii="Times New Roman" w:eastAsia="Times New Roman" w:hAnsi="Times New Roman" w:cs="Times New Roman"/>
          <w:bCs/>
          <w:sz w:val="28"/>
          <w:szCs w:val="28"/>
        </w:rPr>
        <w:t>2. Содержание скота и птицы в помещениях многоквартирных жилых домов, во дворах многоквартирных жилых домов, других не приспособленных для этого строениях, помещениях, сооружениях, транспортных средствах не допускается.</w:t>
      </w:r>
    </w:p>
    <w:p w14:paraId="2C1F040F" w14:textId="77777777" w:rsidR="0028132F" w:rsidRPr="007F22A9" w:rsidRDefault="006C64B8" w:rsidP="0028132F">
      <w:pPr>
        <w:autoSpaceDE w:val="0"/>
        <w:autoSpaceDN w:val="0"/>
        <w:adjustRightInd w:val="0"/>
        <w:spacing w:line="24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color w:val="auto"/>
          <w:sz w:val="28"/>
          <w:szCs w:val="28"/>
        </w:rPr>
        <w:t>11.21.</w:t>
      </w:r>
      <w:r w:rsidR="0028132F" w:rsidRPr="007F22A9">
        <w:rPr>
          <w:rFonts w:ascii="Times New Roman" w:eastAsia="Times New Roman" w:hAnsi="Times New Roman" w:cs="Times New Roman"/>
          <w:bCs/>
          <w:sz w:val="28"/>
          <w:szCs w:val="28"/>
        </w:rPr>
        <w:t>3. Выпас скота разрешается только в специально отведенных для этого местах. Выпас животных на неогороженных пастбищах осуществляется на привязи или под надзором владельцев животных или лиц, заключивших с владельцами или уполномоченными ими лицами договоры на оказание услуг по выпасу животных (далее - пастух).</w:t>
      </w:r>
    </w:p>
    <w:p w14:paraId="3CEB789C" w14:textId="77777777" w:rsidR="0028132F" w:rsidRPr="007F22A9" w:rsidRDefault="006C64B8" w:rsidP="0028132F">
      <w:pPr>
        <w:autoSpaceDE w:val="0"/>
        <w:autoSpaceDN w:val="0"/>
        <w:adjustRightInd w:val="0"/>
        <w:spacing w:line="24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color w:val="auto"/>
          <w:sz w:val="28"/>
          <w:szCs w:val="28"/>
        </w:rPr>
        <w:t>11.21.</w:t>
      </w:r>
      <w:r w:rsidR="0028132F" w:rsidRPr="007F22A9">
        <w:rPr>
          <w:rFonts w:ascii="Times New Roman" w:eastAsia="Times New Roman" w:hAnsi="Times New Roman" w:cs="Times New Roman"/>
          <w:bCs/>
          <w:sz w:val="28"/>
          <w:szCs w:val="28"/>
        </w:rPr>
        <w:t>4.Владельцы животных и пастухи обязаны осуществлять постоянный надзор за животными в процессе их выпаса на пастбищах, не допуская их перемещения на участки, не предназначенные для этих целей. Запрещается оставлять животных без надзора, осуществлять выпас на улицах и других не предназначенных для этих целей местах, допускать потраву цветников и посевов культур. Не допускается передвижение животных без сопровождения владельца или пастуха.</w:t>
      </w:r>
    </w:p>
    <w:p w14:paraId="307EC540" w14:textId="77777777" w:rsidR="0028132F" w:rsidRPr="007F22A9" w:rsidRDefault="006C64B8" w:rsidP="0028132F">
      <w:pPr>
        <w:autoSpaceDE w:val="0"/>
        <w:autoSpaceDN w:val="0"/>
        <w:adjustRightInd w:val="0"/>
        <w:spacing w:line="24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color w:val="auto"/>
          <w:sz w:val="28"/>
          <w:szCs w:val="28"/>
        </w:rPr>
        <w:t>11.21.</w:t>
      </w:r>
      <w:r w:rsidR="0028132F" w:rsidRPr="007F22A9">
        <w:rPr>
          <w:rFonts w:ascii="Times New Roman" w:eastAsia="Times New Roman" w:hAnsi="Times New Roman" w:cs="Times New Roman"/>
          <w:bCs/>
          <w:sz w:val="28"/>
          <w:szCs w:val="28"/>
        </w:rPr>
        <w:t>5. Выпас скота и птицы на территориях улиц в полосе отвода автомобильных и железных дорог, садов, скверов, лесопарков, в рекреационных зонах муниципальных образований запрещается.</w:t>
      </w:r>
    </w:p>
    <w:p w14:paraId="0A61F428" w14:textId="77777777" w:rsidR="0028132F" w:rsidRPr="007F22A9" w:rsidRDefault="006C64B8" w:rsidP="0028132F">
      <w:pPr>
        <w:autoSpaceDE w:val="0"/>
        <w:autoSpaceDN w:val="0"/>
        <w:adjustRightInd w:val="0"/>
        <w:spacing w:line="24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color w:val="auto"/>
          <w:sz w:val="28"/>
          <w:szCs w:val="28"/>
        </w:rPr>
        <w:t>11.21.</w:t>
      </w:r>
      <w:r w:rsidR="0028132F" w:rsidRPr="007F22A9">
        <w:rPr>
          <w:rFonts w:ascii="Times New Roman" w:eastAsia="Times New Roman" w:hAnsi="Times New Roman" w:cs="Times New Roman"/>
          <w:bCs/>
          <w:sz w:val="28"/>
          <w:szCs w:val="28"/>
        </w:rPr>
        <w:t>6. Места и маршрут прогона скота на пастбища должны быть согласованы с органами местного самоуправления и при необходимости с соответствующими органами управления дорожного хозяйства.</w:t>
      </w:r>
    </w:p>
    <w:p w14:paraId="6AE05614" w14:textId="77777777" w:rsidR="0028132F" w:rsidRPr="007F22A9" w:rsidRDefault="006C64B8" w:rsidP="0028132F">
      <w:pPr>
        <w:autoSpaceDE w:val="0"/>
        <w:autoSpaceDN w:val="0"/>
        <w:adjustRightInd w:val="0"/>
        <w:spacing w:line="24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color w:val="auto"/>
          <w:sz w:val="28"/>
          <w:szCs w:val="28"/>
        </w:rPr>
        <w:t>11.21.</w:t>
      </w:r>
      <w:r w:rsidR="0028132F" w:rsidRPr="007F22A9">
        <w:rPr>
          <w:rFonts w:ascii="Times New Roman" w:eastAsia="Times New Roman" w:hAnsi="Times New Roman" w:cs="Times New Roman"/>
          <w:bCs/>
          <w:sz w:val="28"/>
          <w:szCs w:val="28"/>
        </w:rPr>
        <w:t>7. Запрещается прогонять животных по пешеходным дорожкам и мостикам.</w:t>
      </w:r>
    </w:p>
    <w:p w14:paraId="3B533C45" w14:textId="77777777" w:rsidR="00C57DE4" w:rsidRPr="007F22A9" w:rsidRDefault="0028132F" w:rsidP="0028132F">
      <w:pPr>
        <w:shd w:val="clear" w:color="auto" w:fill="FFFFFF"/>
        <w:spacing w:line="240" w:lineRule="auto"/>
        <w:jc w:val="both"/>
        <w:rPr>
          <w:rFonts w:eastAsia="Times New Roman"/>
          <w:b/>
          <w:bCs/>
          <w:sz w:val="18"/>
          <w:szCs w:val="18"/>
        </w:rPr>
      </w:pPr>
      <w:r w:rsidRPr="007F22A9">
        <w:rPr>
          <w:rFonts w:eastAsia="Times New Roman"/>
          <w:b/>
          <w:bCs/>
          <w:sz w:val="18"/>
          <w:szCs w:val="18"/>
        </w:rPr>
        <w:tab/>
      </w:r>
    </w:p>
    <w:p w14:paraId="033BF86A" w14:textId="77777777" w:rsidR="0028132F" w:rsidRPr="007F22A9" w:rsidRDefault="0028132F" w:rsidP="00C57DE4">
      <w:pPr>
        <w:shd w:val="clear" w:color="auto" w:fill="FFFFFF"/>
        <w:spacing w:line="240" w:lineRule="auto"/>
        <w:ind w:firstLine="708"/>
        <w:jc w:val="both"/>
        <w:rPr>
          <w:rFonts w:ascii="Times New Roman" w:eastAsia="Times New Roman" w:hAnsi="Times New Roman" w:cs="Times New Roman"/>
          <w:b/>
          <w:bCs/>
          <w:color w:val="auto"/>
          <w:sz w:val="28"/>
          <w:szCs w:val="28"/>
        </w:rPr>
      </w:pPr>
      <w:r w:rsidRPr="007F22A9">
        <w:rPr>
          <w:rFonts w:ascii="Times New Roman" w:eastAsia="Times New Roman" w:hAnsi="Times New Roman" w:cs="Times New Roman"/>
          <w:b/>
          <w:bCs/>
          <w:color w:val="auto"/>
          <w:sz w:val="28"/>
          <w:szCs w:val="28"/>
        </w:rPr>
        <w:t>1</w:t>
      </w:r>
      <w:r w:rsidR="006C64B8" w:rsidRPr="00D06BBE">
        <w:rPr>
          <w:rFonts w:ascii="Times New Roman" w:eastAsia="Times New Roman" w:hAnsi="Times New Roman" w:cs="Times New Roman"/>
          <w:b/>
          <w:bCs/>
          <w:color w:val="auto"/>
          <w:sz w:val="28"/>
          <w:szCs w:val="28"/>
        </w:rPr>
        <w:t>1</w:t>
      </w:r>
      <w:r w:rsidRPr="007F22A9">
        <w:rPr>
          <w:rFonts w:ascii="Times New Roman" w:eastAsia="Times New Roman" w:hAnsi="Times New Roman" w:cs="Times New Roman"/>
          <w:b/>
          <w:bCs/>
          <w:color w:val="auto"/>
          <w:sz w:val="28"/>
          <w:szCs w:val="28"/>
        </w:rPr>
        <w:t>.2</w:t>
      </w:r>
      <w:r w:rsidR="006C64B8" w:rsidRPr="00D06BBE">
        <w:rPr>
          <w:rFonts w:ascii="Times New Roman" w:eastAsia="Times New Roman" w:hAnsi="Times New Roman" w:cs="Times New Roman"/>
          <w:b/>
          <w:bCs/>
          <w:color w:val="auto"/>
          <w:sz w:val="28"/>
          <w:szCs w:val="28"/>
        </w:rPr>
        <w:t>2</w:t>
      </w:r>
      <w:r w:rsidRPr="007F22A9">
        <w:rPr>
          <w:rFonts w:ascii="Times New Roman" w:eastAsia="Times New Roman" w:hAnsi="Times New Roman" w:cs="Times New Roman"/>
          <w:b/>
          <w:bCs/>
          <w:color w:val="auto"/>
          <w:sz w:val="28"/>
          <w:szCs w:val="28"/>
        </w:rPr>
        <w:t>. Содержание домашних животных, порядок их выгула.</w:t>
      </w:r>
    </w:p>
    <w:p w14:paraId="2EB5A9B7" w14:textId="77777777" w:rsidR="0028132F" w:rsidRPr="007F22A9" w:rsidRDefault="0028132F" w:rsidP="0028132F">
      <w:pPr>
        <w:shd w:val="clear" w:color="auto" w:fill="FFFFFF"/>
        <w:spacing w:line="240" w:lineRule="auto"/>
        <w:jc w:val="both"/>
        <w:rPr>
          <w:rFonts w:ascii="Times New Roman" w:eastAsia="Times New Roman" w:hAnsi="Times New Roman" w:cs="Times New Roman"/>
          <w:bCs/>
          <w:color w:val="auto"/>
          <w:sz w:val="28"/>
          <w:szCs w:val="28"/>
        </w:rPr>
      </w:pPr>
      <w:r w:rsidRPr="007F22A9">
        <w:rPr>
          <w:rFonts w:ascii="Times New Roman" w:eastAsia="Times New Roman" w:hAnsi="Times New Roman" w:cs="Times New Roman"/>
          <w:bCs/>
          <w:color w:val="auto"/>
          <w:sz w:val="28"/>
          <w:szCs w:val="28"/>
        </w:rPr>
        <w:tab/>
      </w:r>
      <w:r w:rsidR="00AC7110" w:rsidRPr="00AC7110">
        <w:rPr>
          <w:rFonts w:ascii="Times New Roman" w:eastAsia="Times New Roman" w:hAnsi="Times New Roman" w:cs="Times New Roman"/>
          <w:bCs/>
          <w:color w:val="auto"/>
          <w:sz w:val="28"/>
          <w:szCs w:val="28"/>
        </w:rPr>
        <w:t>1</w:t>
      </w:r>
      <w:r w:rsidR="00AC7110" w:rsidRPr="00D06BBE">
        <w:rPr>
          <w:rFonts w:ascii="Times New Roman" w:eastAsia="Times New Roman" w:hAnsi="Times New Roman" w:cs="Times New Roman"/>
          <w:bCs/>
          <w:color w:val="auto"/>
          <w:sz w:val="28"/>
          <w:szCs w:val="28"/>
        </w:rPr>
        <w:t>1</w:t>
      </w:r>
      <w:r w:rsidR="00AC7110" w:rsidRPr="00AC7110">
        <w:rPr>
          <w:rFonts w:ascii="Times New Roman" w:eastAsia="Times New Roman" w:hAnsi="Times New Roman" w:cs="Times New Roman"/>
          <w:bCs/>
          <w:color w:val="auto"/>
          <w:sz w:val="28"/>
          <w:szCs w:val="28"/>
        </w:rPr>
        <w:t>.2</w:t>
      </w:r>
      <w:r w:rsidR="00AC7110" w:rsidRPr="00D06BBE">
        <w:rPr>
          <w:rFonts w:ascii="Times New Roman" w:eastAsia="Times New Roman" w:hAnsi="Times New Roman" w:cs="Times New Roman"/>
          <w:bCs/>
          <w:color w:val="auto"/>
          <w:sz w:val="28"/>
          <w:szCs w:val="28"/>
        </w:rPr>
        <w:t>2</w:t>
      </w:r>
      <w:r w:rsidR="00AC7110" w:rsidRPr="00AC7110">
        <w:rPr>
          <w:rFonts w:ascii="Times New Roman" w:eastAsia="Times New Roman" w:hAnsi="Times New Roman" w:cs="Times New Roman"/>
          <w:bCs/>
          <w:color w:val="auto"/>
          <w:sz w:val="28"/>
          <w:szCs w:val="28"/>
        </w:rPr>
        <w:t>.</w:t>
      </w:r>
      <w:r w:rsidRPr="007F22A9">
        <w:rPr>
          <w:rFonts w:ascii="Times New Roman" w:eastAsia="Times New Roman" w:hAnsi="Times New Roman" w:cs="Times New Roman"/>
          <w:bCs/>
          <w:color w:val="auto"/>
          <w:sz w:val="28"/>
          <w:szCs w:val="28"/>
        </w:rPr>
        <w:t>1. При выгуливании домашних животных должны соблюдаться следующие требования:</w:t>
      </w:r>
    </w:p>
    <w:p w14:paraId="0A3C9599" w14:textId="77777777" w:rsidR="0028132F" w:rsidRPr="007F22A9" w:rsidRDefault="0028132F" w:rsidP="0028132F">
      <w:pPr>
        <w:shd w:val="clear" w:color="auto" w:fill="FFFFFF"/>
        <w:spacing w:line="240" w:lineRule="auto"/>
        <w:jc w:val="both"/>
        <w:rPr>
          <w:rFonts w:ascii="Times New Roman" w:eastAsia="Times New Roman" w:hAnsi="Times New Roman" w:cs="Times New Roman"/>
          <w:bCs/>
          <w:color w:val="auto"/>
          <w:sz w:val="28"/>
          <w:szCs w:val="28"/>
        </w:rPr>
      </w:pPr>
      <w:r w:rsidRPr="007F22A9">
        <w:rPr>
          <w:rFonts w:ascii="Times New Roman" w:eastAsia="Times New Roman" w:hAnsi="Times New Roman" w:cs="Times New Roman"/>
          <w:bCs/>
          <w:color w:val="auto"/>
          <w:sz w:val="28"/>
          <w:szCs w:val="28"/>
        </w:rPr>
        <w:tab/>
        <w:t>- выгул собак разрешается только в наморднике, на поводке, длина которого позволяет контролировать их поведение;</w:t>
      </w:r>
    </w:p>
    <w:p w14:paraId="5143B6F8" w14:textId="77777777" w:rsidR="0028132F" w:rsidRPr="007F22A9" w:rsidRDefault="0028132F" w:rsidP="0028132F">
      <w:pPr>
        <w:shd w:val="clear" w:color="auto" w:fill="FFFFFF"/>
        <w:spacing w:line="240" w:lineRule="auto"/>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color w:val="auto"/>
          <w:sz w:val="28"/>
          <w:szCs w:val="28"/>
        </w:rPr>
        <w:tab/>
        <w:t xml:space="preserve">- выгуливать собак без поводка и намордника разрешается на специальных </w:t>
      </w:r>
      <w:r w:rsidRPr="007F22A9">
        <w:rPr>
          <w:rFonts w:ascii="Times New Roman" w:eastAsia="Times New Roman" w:hAnsi="Times New Roman" w:cs="Times New Roman"/>
          <w:bCs/>
          <w:sz w:val="28"/>
          <w:szCs w:val="28"/>
        </w:rPr>
        <w:t>площадках для выгула, а также в иных местах, определенных для этих целей органами местного самоуправления;</w:t>
      </w:r>
    </w:p>
    <w:p w14:paraId="2DCF1E43" w14:textId="77777777" w:rsidR="0028132F" w:rsidRPr="007F22A9" w:rsidRDefault="0028132F" w:rsidP="0028132F">
      <w:pPr>
        <w:shd w:val="clear" w:color="auto" w:fill="FFFFFF"/>
        <w:spacing w:line="240" w:lineRule="auto"/>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ab/>
        <w:t>- запрещается выгуливать собак на детских и спортивных площадках, на территориях больниц, образовательных учреждений и иных территорий общего пользования.</w:t>
      </w:r>
    </w:p>
    <w:p w14:paraId="7DC8C5D4" w14:textId="77777777" w:rsidR="0028132F" w:rsidRPr="007F22A9" w:rsidRDefault="0028132F" w:rsidP="0028132F">
      <w:pPr>
        <w:shd w:val="clear" w:color="auto" w:fill="FFFFFF"/>
        <w:spacing w:line="240" w:lineRule="auto"/>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ab/>
      </w:r>
      <w:r w:rsidR="00AC7110" w:rsidRPr="00AC7110">
        <w:rPr>
          <w:rFonts w:ascii="Times New Roman" w:eastAsia="Times New Roman" w:hAnsi="Times New Roman" w:cs="Times New Roman"/>
          <w:bCs/>
          <w:color w:val="auto"/>
          <w:sz w:val="28"/>
          <w:szCs w:val="28"/>
        </w:rPr>
        <w:t>1</w:t>
      </w:r>
      <w:r w:rsidR="00AC7110" w:rsidRPr="00D06BBE">
        <w:rPr>
          <w:rFonts w:ascii="Times New Roman" w:eastAsia="Times New Roman" w:hAnsi="Times New Roman" w:cs="Times New Roman"/>
          <w:bCs/>
          <w:color w:val="auto"/>
          <w:sz w:val="28"/>
          <w:szCs w:val="28"/>
        </w:rPr>
        <w:t>1</w:t>
      </w:r>
      <w:r w:rsidR="00AC7110" w:rsidRPr="00AC7110">
        <w:rPr>
          <w:rFonts w:ascii="Times New Roman" w:eastAsia="Times New Roman" w:hAnsi="Times New Roman" w:cs="Times New Roman"/>
          <w:bCs/>
          <w:color w:val="auto"/>
          <w:sz w:val="28"/>
          <w:szCs w:val="28"/>
        </w:rPr>
        <w:t>.2</w:t>
      </w:r>
      <w:r w:rsidR="00AC7110" w:rsidRPr="00D06BBE">
        <w:rPr>
          <w:rFonts w:ascii="Times New Roman" w:eastAsia="Times New Roman" w:hAnsi="Times New Roman" w:cs="Times New Roman"/>
          <w:bCs/>
          <w:color w:val="auto"/>
          <w:sz w:val="28"/>
          <w:szCs w:val="28"/>
        </w:rPr>
        <w:t>2</w:t>
      </w:r>
      <w:r w:rsidR="00AC7110" w:rsidRPr="00AC7110">
        <w:rPr>
          <w:rFonts w:ascii="Times New Roman" w:eastAsia="Times New Roman" w:hAnsi="Times New Roman" w:cs="Times New Roman"/>
          <w:bCs/>
          <w:color w:val="auto"/>
          <w:sz w:val="28"/>
          <w:szCs w:val="28"/>
        </w:rPr>
        <w:t>.</w:t>
      </w:r>
      <w:r w:rsidRPr="007F22A9">
        <w:rPr>
          <w:rFonts w:ascii="Times New Roman" w:eastAsia="Times New Roman" w:hAnsi="Times New Roman" w:cs="Times New Roman"/>
          <w:bCs/>
          <w:sz w:val="28"/>
          <w:szCs w:val="28"/>
        </w:rPr>
        <w:t>2. Лица, осуществляющие выгул, обязаны не допускать повреждение или уничтожение зеленых насаждений домашними животными.</w:t>
      </w:r>
    </w:p>
    <w:p w14:paraId="1A5A5FE3" w14:textId="77777777" w:rsidR="0028132F" w:rsidRPr="007F22A9" w:rsidRDefault="0028132F" w:rsidP="0028132F">
      <w:pPr>
        <w:shd w:val="clear" w:color="auto" w:fill="FFFFFF"/>
        <w:spacing w:line="240" w:lineRule="auto"/>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ab/>
      </w:r>
      <w:r w:rsidR="00AC7110" w:rsidRPr="00AC7110">
        <w:rPr>
          <w:rFonts w:ascii="Times New Roman" w:eastAsia="Times New Roman" w:hAnsi="Times New Roman" w:cs="Times New Roman"/>
          <w:bCs/>
          <w:color w:val="auto"/>
          <w:sz w:val="28"/>
          <w:szCs w:val="28"/>
        </w:rPr>
        <w:t>1</w:t>
      </w:r>
      <w:r w:rsidR="00AC7110" w:rsidRPr="00D06BBE">
        <w:rPr>
          <w:rFonts w:ascii="Times New Roman" w:eastAsia="Times New Roman" w:hAnsi="Times New Roman" w:cs="Times New Roman"/>
          <w:bCs/>
          <w:color w:val="auto"/>
          <w:sz w:val="28"/>
          <w:szCs w:val="28"/>
        </w:rPr>
        <w:t>1</w:t>
      </w:r>
      <w:r w:rsidR="00AC7110" w:rsidRPr="00AC7110">
        <w:rPr>
          <w:rFonts w:ascii="Times New Roman" w:eastAsia="Times New Roman" w:hAnsi="Times New Roman" w:cs="Times New Roman"/>
          <w:bCs/>
          <w:color w:val="auto"/>
          <w:sz w:val="28"/>
          <w:szCs w:val="28"/>
        </w:rPr>
        <w:t>.2</w:t>
      </w:r>
      <w:r w:rsidR="00AC7110" w:rsidRPr="00D06BBE">
        <w:rPr>
          <w:rFonts w:ascii="Times New Roman" w:eastAsia="Times New Roman" w:hAnsi="Times New Roman" w:cs="Times New Roman"/>
          <w:bCs/>
          <w:color w:val="auto"/>
          <w:sz w:val="28"/>
          <w:szCs w:val="28"/>
        </w:rPr>
        <w:t>2</w:t>
      </w:r>
      <w:r w:rsidR="00AC7110" w:rsidRPr="00AC7110">
        <w:rPr>
          <w:rFonts w:ascii="Times New Roman" w:eastAsia="Times New Roman" w:hAnsi="Times New Roman" w:cs="Times New Roman"/>
          <w:bCs/>
          <w:color w:val="auto"/>
          <w:sz w:val="28"/>
          <w:szCs w:val="28"/>
        </w:rPr>
        <w:t>.</w:t>
      </w:r>
      <w:r w:rsidRPr="007F22A9">
        <w:rPr>
          <w:rFonts w:ascii="Times New Roman" w:eastAsia="Times New Roman" w:hAnsi="Times New Roman" w:cs="Times New Roman"/>
          <w:bCs/>
          <w:sz w:val="28"/>
          <w:szCs w:val="28"/>
        </w:rPr>
        <w:t>3. В случаях загрязнения выгуливаемыми животными мест общественного пользования лицо, осуществляющее выгул, обязано обеспечить устранение загрязнения.</w:t>
      </w:r>
    </w:p>
    <w:p w14:paraId="181D4356" w14:textId="77777777" w:rsidR="00B13C3F" w:rsidRPr="007F22A9" w:rsidRDefault="00364A36" w:rsidP="00B13C3F">
      <w:pPr>
        <w:autoSpaceDE w:val="0"/>
        <w:autoSpaceDN w:val="0"/>
        <w:adjustRightInd w:val="0"/>
        <w:spacing w:line="240" w:lineRule="auto"/>
        <w:ind w:firstLine="720"/>
        <w:jc w:val="both"/>
        <w:rPr>
          <w:rFonts w:ascii="Times New Roman" w:hAnsi="Times New Roman" w:cs="Times New Roman"/>
          <w:sz w:val="28"/>
          <w:szCs w:val="28"/>
        </w:rPr>
      </w:pPr>
      <w:bookmarkStart w:id="59" w:name="sub_56114"/>
      <w:bookmarkEnd w:id="58"/>
      <w:r w:rsidRPr="007F22A9">
        <w:rPr>
          <w:rFonts w:ascii="Times New Roman" w:hAnsi="Times New Roman" w:cs="Times New Roman"/>
          <w:sz w:val="28"/>
          <w:szCs w:val="28"/>
        </w:rPr>
        <w:t>1</w:t>
      </w:r>
      <w:r w:rsidR="00AC7110" w:rsidRPr="00D06BBE">
        <w:rPr>
          <w:rFonts w:ascii="Times New Roman" w:hAnsi="Times New Roman" w:cs="Times New Roman"/>
          <w:sz w:val="28"/>
          <w:szCs w:val="28"/>
        </w:rPr>
        <w:t>1</w:t>
      </w:r>
      <w:r w:rsidRPr="007F22A9">
        <w:rPr>
          <w:rFonts w:ascii="Times New Roman" w:hAnsi="Times New Roman" w:cs="Times New Roman"/>
          <w:sz w:val="28"/>
          <w:szCs w:val="28"/>
        </w:rPr>
        <w:t>.2</w:t>
      </w:r>
      <w:r w:rsidR="00AC7110" w:rsidRPr="00D06BBE">
        <w:rPr>
          <w:rFonts w:ascii="Times New Roman" w:hAnsi="Times New Roman" w:cs="Times New Roman"/>
          <w:sz w:val="28"/>
          <w:szCs w:val="28"/>
        </w:rPr>
        <w:t>3</w:t>
      </w:r>
      <w:r w:rsidRPr="007F22A9">
        <w:rPr>
          <w:rFonts w:ascii="Times New Roman" w:hAnsi="Times New Roman" w:cs="Times New Roman"/>
          <w:sz w:val="28"/>
          <w:szCs w:val="28"/>
        </w:rPr>
        <w:t>.</w:t>
      </w:r>
      <w:r w:rsidR="00B13C3F" w:rsidRPr="007F22A9">
        <w:rPr>
          <w:rFonts w:ascii="Times New Roman" w:hAnsi="Times New Roman" w:cs="Times New Roman"/>
          <w:sz w:val="28"/>
          <w:szCs w:val="28"/>
        </w:rPr>
        <w:t xml:space="preserve">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 объектов возлагается на собственников, владельцев, п</w:t>
      </w:r>
      <w:r w:rsidR="00C57DE4" w:rsidRPr="007F22A9">
        <w:rPr>
          <w:rFonts w:ascii="Times New Roman" w:hAnsi="Times New Roman" w:cs="Times New Roman"/>
          <w:sz w:val="28"/>
          <w:szCs w:val="28"/>
        </w:rPr>
        <w:t>ользователей указанных объектов.</w:t>
      </w:r>
    </w:p>
    <w:bookmarkEnd w:id="59"/>
    <w:p w14:paraId="35ACF2BD" w14:textId="77777777" w:rsidR="00E90D20" w:rsidRPr="007F22A9" w:rsidRDefault="00E90D20" w:rsidP="00754A8E">
      <w:pPr>
        <w:pStyle w:val="ConsPlusNormal"/>
        <w:ind w:firstLine="540"/>
        <w:jc w:val="both"/>
        <w:rPr>
          <w:rFonts w:ascii="Times New Roman" w:hAnsi="Times New Roman" w:cs="Times New Roman"/>
          <w:b/>
          <w:sz w:val="28"/>
          <w:szCs w:val="28"/>
        </w:rPr>
      </w:pPr>
    </w:p>
    <w:p w14:paraId="46E914DA" w14:textId="77777777" w:rsidR="00800CEF" w:rsidRPr="007F22A9" w:rsidRDefault="00754A8E" w:rsidP="00800CEF">
      <w:pPr>
        <w:pStyle w:val="ConsPlusNormal"/>
        <w:ind w:firstLine="540"/>
        <w:jc w:val="center"/>
        <w:rPr>
          <w:rFonts w:ascii="Times New Roman" w:hAnsi="Times New Roman" w:cs="Times New Roman"/>
          <w:b/>
          <w:sz w:val="28"/>
          <w:szCs w:val="28"/>
        </w:rPr>
      </w:pPr>
      <w:r w:rsidRPr="007F22A9">
        <w:rPr>
          <w:rFonts w:ascii="Times New Roman" w:hAnsi="Times New Roman" w:cs="Times New Roman"/>
          <w:b/>
          <w:sz w:val="28"/>
          <w:szCs w:val="28"/>
          <w:lang w:val="en-US"/>
        </w:rPr>
        <w:t>X</w:t>
      </w:r>
      <w:r w:rsidR="006C64B8">
        <w:rPr>
          <w:rFonts w:ascii="Times New Roman" w:hAnsi="Times New Roman" w:cs="Times New Roman"/>
          <w:b/>
          <w:sz w:val="28"/>
          <w:szCs w:val="28"/>
          <w:lang w:val="en-US"/>
        </w:rPr>
        <w:t>I</w:t>
      </w:r>
      <w:r w:rsidRPr="007F22A9">
        <w:rPr>
          <w:rFonts w:ascii="Times New Roman" w:hAnsi="Times New Roman" w:cs="Times New Roman"/>
          <w:b/>
          <w:sz w:val="28"/>
          <w:szCs w:val="28"/>
          <w:lang w:val="en-US"/>
        </w:rPr>
        <w:t>I</w:t>
      </w:r>
      <w:r w:rsidRPr="007F22A9">
        <w:rPr>
          <w:rFonts w:ascii="Times New Roman" w:hAnsi="Times New Roman" w:cs="Times New Roman"/>
          <w:b/>
          <w:sz w:val="28"/>
          <w:szCs w:val="28"/>
        </w:rPr>
        <w:t>.</w:t>
      </w:r>
      <w:r w:rsidR="003C2924" w:rsidRPr="007F22A9">
        <w:rPr>
          <w:rFonts w:ascii="Times New Roman" w:hAnsi="Times New Roman" w:cs="Times New Roman"/>
          <w:b/>
          <w:sz w:val="28"/>
          <w:szCs w:val="28"/>
        </w:rPr>
        <w:t xml:space="preserve"> </w:t>
      </w:r>
      <w:r w:rsidR="00800CEF" w:rsidRPr="007F22A9">
        <w:rPr>
          <w:rFonts w:ascii="Times New Roman" w:hAnsi="Times New Roman" w:cs="Times New Roman"/>
          <w:b/>
          <w:sz w:val="28"/>
          <w:szCs w:val="28"/>
        </w:rPr>
        <w:t>ОБЩЕСТВЕННОЕ УЧАСТИЕ В КОМПЛЕКСНОМ БЛАГОУСТРОЙСТВЕ И РАЗВИТИИ ГОРОДСКОЙ СРЕДЫ</w:t>
      </w:r>
    </w:p>
    <w:p w14:paraId="76D1C104" w14:textId="77777777" w:rsidR="003C2924" w:rsidRPr="007F22A9" w:rsidRDefault="003C2924" w:rsidP="003C2924">
      <w:pPr>
        <w:spacing w:line="240" w:lineRule="auto"/>
        <w:ind w:left="709"/>
        <w:contextualSpacing/>
        <w:jc w:val="both"/>
        <w:rPr>
          <w:rFonts w:ascii="Times New Roman" w:hAnsi="Times New Roman" w:cs="Times New Roman"/>
          <w:color w:val="auto"/>
          <w:sz w:val="28"/>
          <w:szCs w:val="28"/>
        </w:rPr>
      </w:pPr>
    </w:p>
    <w:p w14:paraId="67E69DC7" w14:textId="77777777" w:rsidR="003C2924" w:rsidRPr="007F22A9" w:rsidRDefault="003C2924" w:rsidP="00754A8E">
      <w:pPr>
        <w:spacing w:line="240" w:lineRule="auto"/>
        <w:ind w:firstLine="709"/>
        <w:contextualSpacing/>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w:t>
      </w:r>
      <w:r w:rsidR="00AC7110" w:rsidRPr="00D06BBE">
        <w:rPr>
          <w:rFonts w:ascii="Times New Roman" w:hAnsi="Times New Roman" w:cs="Times New Roman"/>
          <w:color w:val="auto"/>
          <w:sz w:val="28"/>
          <w:szCs w:val="28"/>
        </w:rPr>
        <w:t>2</w:t>
      </w:r>
      <w:r w:rsidRPr="007F22A9">
        <w:rPr>
          <w:rFonts w:ascii="Times New Roman" w:hAnsi="Times New Roman" w:cs="Times New Roman"/>
          <w:color w:val="auto"/>
          <w:sz w:val="28"/>
          <w:szCs w:val="28"/>
        </w:rPr>
        <w:t>.1. Общественное участие – процесс взаимодействия между органом местного самоуправления и заинтересованными сторонами с целью принятия наиболее эффективного управленческого решения.</w:t>
      </w:r>
    </w:p>
    <w:p w14:paraId="153FC7B8" w14:textId="77777777" w:rsidR="003C2924" w:rsidRPr="007F22A9" w:rsidRDefault="003C2924" w:rsidP="003C2924">
      <w:pPr>
        <w:tabs>
          <w:tab w:val="left" w:pos="0"/>
        </w:tabs>
        <w:ind w:firstLine="708"/>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w:t>
      </w:r>
      <w:r w:rsidR="00AC7110" w:rsidRPr="00D06BBE">
        <w:rPr>
          <w:rFonts w:ascii="Times New Roman" w:hAnsi="Times New Roman" w:cs="Times New Roman"/>
          <w:color w:val="auto"/>
          <w:sz w:val="28"/>
          <w:szCs w:val="28"/>
        </w:rPr>
        <w:t>2</w:t>
      </w:r>
      <w:r w:rsidRPr="007F22A9">
        <w:rPr>
          <w:rFonts w:ascii="Times New Roman" w:hAnsi="Times New Roman" w:cs="Times New Roman"/>
          <w:color w:val="auto"/>
          <w:sz w:val="28"/>
          <w:szCs w:val="28"/>
        </w:rPr>
        <w:t xml:space="preserve">.2. Физические лица, индивидуальные предприниматели и юридические лица независимо от их организационно-правовых форм и форм собственности вправе принимать участие в деятельности по благоустройству и содержанию территории как непосредственно так и опосредованно, путем выбора представителей. </w:t>
      </w:r>
    </w:p>
    <w:p w14:paraId="4ADD8AF3" w14:textId="77777777" w:rsidR="003C2924" w:rsidRPr="007F22A9" w:rsidRDefault="003C2924" w:rsidP="003C2924">
      <w:pPr>
        <w:spacing w:line="240" w:lineRule="auto"/>
        <w:ind w:firstLine="708"/>
        <w:contextualSpacing/>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w:t>
      </w:r>
      <w:r w:rsidR="00AC7110" w:rsidRPr="00D06BBE">
        <w:rPr>
          <w:rFonts w:ascii="Times New Roman" w:hAnsi="Times New Roman" w:cs="Times New Roman"/>
          <w:color w:val="auto"/>
          <w:sz w:val="28"/>
          <w:szCs w:val="28"/>
        </w:rPr>
        <w:t>2</w:t>
      </w:r>
      <w:r w:rsidRPr="007F22A9">
        <w:rPr>
          <w:rFonts w:ascii="Times New Roman" w:hAnsi="Times New Roman" w:cs="Times New Roman"/>
          <w:color w:val="auto"/>
          <w:sz w:val="28"/>
          <w:szCs w:val="28"/>
        </w:rPr>
        <w:t>.3. Общественное участие физических лиц, индивидуальных предпринимателей и юридических лиц независимо от их организационно-правовых форм и форм собственности осуществляется с целью определения общественного интереса, снижения социальных, экономических и экологических рисков при принятии управленческих решений и направлено на обеспечение прав заинтересованных лиц на получение информации, выявление мнений, участие в процессе обсуждения и принятия решений по вопросам благоустройства и содержания территорий.</w:t>
      </w:r>
    </w:p>
    <w:p w14:paraId="30287374" w14:textId="77777777" w:rsidR="003C2924" w:rsidRPr="007F22A9" w:rsidRDefault="003C2924" w:rsidP="003C2924">
      <w:pPr>
        <w:spacing w:line="240" w:lineRule="auto"/>
        <w:ind w:firstLine="708"/>
        <w:contextualSpacing/>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w:t>
      </w:r>
      <w:r w:rsidR="00AC7110" w:rsidRPr="00D06BBE">
        <w:rPr>
          <w:rFonts w:ascii="Times New Roman" w:hAnsi="Times New Roman" w:cs="Times New Roman"/>
          <w:color w:val="auto"/>
          <w:sz w:val="28"/>
          <w:szCs w:val="28"/>
        </w:rPr>
        <w:t>2</w:t>
      </w:r>
      <w:r w:rsidRPr="007F22A9">
        <w:rPr>
          <w:rFonts w:ascii="Times New Roman" w:hAnsi="Times New Roman" w:cs="Times New Roman"/>
          <w:color w:val="auto"/>
          <w:sz w:val="28"/>
          <w:szCs w:val="28"/>
        </w:rPr>
        <w:t>.</w:t>
      </w:r>
      <w:r w:rsidR="00754A8E" w:rsidRPr="007F22A9">
        <w:rPr>
          <w:rFonts w:ascii="Times New Roman" w:hAnsi="Times New Roman" w:cs="Times New Roman"/>
          <w:color w:val="auto"/>
          <w:sz w:val="28"/>
          <w:szCs w:val="28"/>
        </w:rPr>
        <w:t>4</w:t>
      </w:r>
      <w:r w:rsidRPr="007F22A9">
        <w:rPr>
          <w:rFonts w:ascii="Times New Roman" w:hAnsi="Times New Roman" w:cs="Times New Roman"/>
          <w:color w:val="auto"/>
          <w:sz w:val="28"/>
          <w:szCs w:val="28"/>
        </w:rPr>
        <w:t>. Задачи общественного участия:</w:t>
      </w:r>
    </w:p>
    <w:p w14:paraId="1AE2078E" w14:textId="77777777" w:rsidR="003C2924" w:rsidRPr="007F22A9" w:rsidRDefault="00754A8E" w:rsidP="003C2924">
      <w:pPr>
        <w:spacing w:line="240" w:lineRule="auto"/>
        <w:ind w:firstLine="708"/>
        <w:contextualSpacing/>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w:t>
      </w:r>
      <w:r w:rsidR="003C2924" w:rsidRPr="007F22A9">
        <w:rPr>
          <w:rFonts w:ascii="Times New Roman" w:hAnsi="Times New Roman" w:cs="Times New Roman"/>
          <w:color w:val="auto"/>
          <w:sz w:val="28"/>
          <w:szCs w:val="28"/>
        </w:rPr>
        <w:t xml:space="preserve"> предоставление информации неопределенному кругу лиц о намечаемой (планируемой) деятельности, о возможности участия в процессе обсуждения при принятии решения;</w:t>
      </w:r>
    </w:p>
    <w:p w14:paraId="6C4880F7" w14:textId="77777777" w:rsidR="003C2924" w:rsidRPr="007F22A9" w:rsidRDefault="00754A8E" w:rsidP="003C2924">
      <w:pPr>
        <w:spacing w:line="240" w:lineRule="auto"/>
        <w:ind w:firstLine="708"/>
        <w:contextualSpacing/>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w:t>
      </w:r>
      <w:r w:rsidR="003C2924" w:rsidRPr="007F22A9">
        <w:rPr>
          <w:rFonts w:ascii="Times New Roman" w:hAnsi="Times New Roman" w:cs="Times New Roman"/>
          <w:color w:val="auto"/>
          <w:sz w:val="28"/>
          <w:szCs w:val="28"/>
        </w:rPr>
        <w:t xml:space="preserve"> выявление, систематизация и учет мнения заинтересованных лиц;</w:t>
      </w:r>
    </w:p>
    <w:p w14:paraId="34886E48" w14:textId="77777777" w:rsidR="003C2924" w:rsidRPr="007F22A9" w:rsidRDefault="00754A8E" w:rsidP="003C2924">
      <w:pPr>
        <w:spacing w:line="240" w:lineRule="auto"/>
        <w:ind w:firstLine="708"/>
        <w:contextualSpacing/>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w:t>
      </w:r>
      <w:r w:rsidR="003C2924" w:rsidRPr="007F22A9">
        <w:rPr>
          <w:rFonts w:ascii="Times New Roman" w:hAnsi="Times New Roman" w:cs="Times New Roman"/>
          <w:color w:val="auto"/>
          <w:sz w:val="28"/>
          <w:szCs w:val="28"/>
        </w:rPr>
        <w:t xml:space="preserve"> обеспечение прозрачности при принятии решений;</w:t>
      </w:r>
    </w:p>
    <w:p w14:paraId="70FB7F05" w14:textId="77777777" w:rsidR="003C2924" w:rsidRPr="007F22A9" w:rsidRDefault="00754A8E" w:rsidP="003C2924">
      <w:pPr>
        <w:spacing w:line="240" w:lineRule="auto"/>
        <w:ind w:firstLine="708"/>
        <w:contextualSpacing/>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w:t>
      </w:r>
      <w:r w:rsidR="003C2924" w:rsidRPr="007F22A9">
        <w:rPr>
          <w:rFonts w:ascii="Times New Roman" w:hAnsi="Times New Roman" w:cs="Times New Roman"/>
          <w:color w:val="auto"/>
          <w:sz w:val="28"/>
          <w:szCs w:val="28"/>
        </w:rPr>
        <w:t xml:space="preserve"> снижение количества противоречий и конфликтов, а также возможных затрат по их разрешению путем раннего выявления спорных вопросов;</w:t>
      </w:r>
    </w:p>
    <w:p w14:paraId="7B44CBDD" w14:textId="77777777" w:rsidR="003C2924" w:rsidRPr="007F22A9" w:rsidRDefault="00754A8E" w:rsidP="00E90D20">
      <w:pPr>
        <w:spacing w:line="240" w:lineRule="auto"/>
        <w:ind w:firstLine="708"/>
        <w:contextualSpacing/>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w:t>
      </w:r>
      <w:r w:rsidR="003C2924" w:rsidRPr="007F22A9">
        <w:rPr>
          <w:rFonts w:ascii="Times New Roman" w:hAnsi="Times New Roman" w:cs="Times New Roman"/>
          <w:color w:val="auto"/>
          <w:sz w:val="28"/>
          <w:szCs w:val="28"/>
        </w:rPr>
        <w:t xml:space="preserve"> повышение уровня согласованности и доверия между органами муниципальной власти и заинтересованными лицами.</w:t>
      </w:r>
    </w:p>
    <w:p w14:paraId="194DD09A" w14:textId="77777777" w:rsidR="003C2924" w:rsidRPr="007F22A9" w:rsidRDefault="003C2924" w:rsidP="00E90D20">
      <w:pPr>
        <w:tabs>
          <w:tab w:val="left" w:pos="0"/>
        </w:tabs>
        <w:spacing w:line="240" w:lineRule="auto"/>
        <w:ind w:firstLine="709"/>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w:t>
      </w:r>
      <w:r w:rsidR="00AC7110" w:rsidRPr="00D06BBE">
        <w:rPr>
          <w:rFonts w:ascii="Times New Roman" w:hAnsi="Times New Roman" w:cs="Times New Roman"/>
          <w:color w:val="auto"/>
          <w:sz w:val="28"/>
          <w:szCs w:val="28"/>
        </w:rPr>
        <w:t>2</w:t>
      </w:r>
      <w:r w:rsidR="00754A8E" w:rsidRPr="007F22A9">
        <w:rPr>
          <w:rFonts w:ascii="Times New Roman" w:hAnsi="Times New Roman" w:cs="Times New Roman"/>
          <w:color w:val="auto"/>
          <w:sz w:val="28"/>
          <w:szCs w:val="28"/>
        </w:rPr>
        <w:t>.5</w:t>
      </w:r>
      <w:r w:rsidRPr="007F22A9">
        <w:rPr>
          <w:rFonts w:ascii="Times New Roman" w:hAnsi="Times New Roman" w:cs="Times New Roman"/>
          <w:color w:val="auto"/>
          <w:sz w:val="28"/>
          <w:szCs w:val="28"/>
        </w:rPr>
        <w:t>. Физические лица, индивидуальные предприниматели и юридические лица независимо от их организационно-правовых форм и форм собственности имеют право:</w:t>
      </w:r>
    </w:p>
    <w:p w14:paraId="59486C66" w14:textId="77777777" w:rsidR="003C2924" w:rsidRPr="007F22A9" w:rsidRDefault="00754A8E" w:rsidP="00E90D20">
      <w:pPr>
        <w:autoSpaceDE w:val="0"/>
        <w:autoSpaceDN w:val="0"/>
        <w:adjustRightInd w:val="0"/>
        <w:spacing w:line="240" w:lineRule="auto"/>
        <w:ind w:firstLine="709"/>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w:t>
      </w:r>
      <w:r w:rsidR="00AC7110" w:rsidRPr="00AC7110">
        <w:rPr>
          <w:rFonts w:ascii="Times New Roman" w:hAnsi="Times New Roman" w:cs="Times New Roman"/>
          <w:color w:val="auto"/>
          <w:sz w:val="28"/>
          <w:szCs w:val="28"/>
        </w:rPr>
        <w:t>2</w:t>
      </w:r>
      <w:r w:rsidRPr="007F22A9">
        <w:rPr>
          <w:rFonts w:ascii="Times New Roman" w:hAnsi="Times New Roman" w:cs="Times New Roman"/>
          <w:color w:val="auto"/>
          <w:sz w:val="28"/>
          <w:szCs w:val="28"/>
        </w:rPr>
        <w:t>.5.1.</w:t>
      </w:r>
      <w:r w:rsidR="003C2924" w:rsidRPr="007F22A9">
        <w:rPr>
          <w:rFonts w:ascii="Times New Roman" w:hAnsi="Times New Roman" w:cs="Times New Roman"/>
          <w:color w:val="auto"/>
          <w:sz w:val="28"/>
          <w:szCs w:val="28"/>
        </w:rPr>
        <w:t xml:space="preserve"> получать от уполномоченных органов информацию по вопросам благоустройства территории </w:t>
      </w:r>
      <w:r w:rsidRPr="007F22A9">
        <w:rPr>
          <w:rFonts w:ascii="Times New Roman" w:hAnsi="Times New Roman" w:cs="Times New Roman"/>
          <w:color w:val="auto"/>
          <w:sz w:val="28"/>
          <w:szCs w:val="28"/>
        </w:rPr>
        <w:t>муниципального образования</w:t>
      </w:r>
      <w:r w:rsidR="003C2924" w:rsidRPr="007F22A9">
        <w:rPr>
          <w:rFonts w:ascii="Times New Roman" w:hAnsi="Times New Roman" w:cs="Times New Roman"/>
          <w:color w:val="auto"/>
          <w:sz w:val="28"/>
          <w:szCs w:val="28"/>
        </w:rPr>
        <w:t>;</w:t>
      </w:r>
    </w:p>
    <w:p w14:paraId="4A7377B2" w14:textId="77777777" w:rsidR="003C2924" w:rsidRPr="007F22A9" w:rsidRDefault="00754A8E" w:rsidP="00E90D20">
      <w:pPr>
        <w:autoSpaceDE w:val="0"/>
        <w:autoSpaceDN w:val="0"/>
        <w:adjustRightInd w:val="0"/>
        <w:spacing w:line="240" w:lineRule="auto"/>
        <w:ind w:firstLine="709"/>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w:t>
      </w:r>
      <w:r w:rsidR="00AC7110" w:rsidRPr="00AC7110">
        <w:rPr>
          <w:rFonts w:ascii="Times New Roman" w:hAnsi="Times New Roman" w:cs="Times New Roman"/>
          <w:color w:val="auto"/>
          <w:sz w:val="28"/>
          <w:szCs w:val="28"/>
        </w:rPr>
        <w:t>2</w:t>
      </w:r>
      <w:r w:rsidRPr="007F22A9">
        <w:rPr>
          <w:rFonts w:ascii="Times New Roman" w:hAnsi="Times New Roman" w:cs="Times New Roman"/>
          <w:color w:val="auto"/>
          <w:sz w:val="28"/>
          <w:szCs w:val="28"/>
        </w:rPr>
        <w:t>.5.2.</w:t>
      </w:r>
      <w:r w:rsidR="003C2924" w:rsidRPr="007F22A9">
        <w:rPr>
          <w:rFonts w:ascii="Times New Roman" w:hAnsi="Times New Roman" w:cs="Times New Roman"/>
          <w:color w:val="auto"/>
          <w:sz w:val="28"/>
          <w:szCs w:val="28"/>
        </w:rPr>
        <w:t xml:space="preserve"> принимать участие в разработке проектов решений по вопросам благоустройства и в их обсуждении в порядке, установленном правовыми актами </w:t>
      </w:r>
      <w:r w:rsidRPr="007F22A9">
        <w:rPr>
          <w:rFonts w:ascii="Times New Roman" w:hAnsi="Times New Roman" w:cs="Times New Roman"/>
          <w:color w:val="auto"/>
          <w:sz w:val="28"/>
          <w:szCs w:val="28"/>
        </w:rPr>
        <w:t>муниципального образования</w:t>
      </w:r>
      <w:r w:rsidR="003C2924" w:rsidRPr="007F22A9">
        <w:rPr>
          <w:rFonts w:ascii="Times New Roman" w:hAnsi="Times New Roman" w:cs="Times New Roman"/>
          <w:color w:val="auto"/>
          <w:sz w:val="28"/>
          <w:szCs w:val="28"/>
        </w:rPr>
        <w:t>;</w:t>
      </w:r>
    </w:p>
    <w:p w14:paraId="4AC3BE0E" w14:textId="77777777" w:rsidR="003C2924" w:rsidRPr="007F22A9" w:rsidRDefault="00754A8E" w:rsidP="00E90D20">
      <w:pPr>
        <w:autoSpaceDE w:val="0"/>
        <w:autoSpaceDN w:val="0"/>
        <w:adjustRightInd w:val="0"/>
        <w:spacing w:line="240" w:lineRule="auto"/>
        <w:ind w:firstLine="709"/>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w:t>
      </w:r>
      <w:r w:rsidR="00AC7110" w:rsidRPr="00AC7110">
        <w:rPr>
          <w:rFonts w:ascii="Times New Roman" w:hAnsi="Times New Roman" w:cs="Times New Roman"/>
          <w:color w:val="auto"/>
          <w:sz w:val="28"/>
          <w:szCs w:val="28"/>
        </w:rPr>
        <w:t>2</w:t>
      </w:r>
      <w:r w:rsidRPr="007F22A9">
        <w:rPr>
          <w:rFonts w:ascii="Times New Roman" w:hAnsi="Times New Roman" w:cs="Times New Roman"/>
          <w:color w:val="auto"/>
          <w:sz w:val="28"/>
          <w:szCs w:val="28"/>
        </w:rPr>
        <w:t>.5.3.</w:t>
      </w:r>
      <w:r w:rsidR="003C2924" w:rsidRPr="007F22A9">
        <w:rPr>
          <w:rFonts w:ascii="Times New Roman" w:hAnsi="Times New Roman" w:cs="Times New Roman"/>
          <w:color w:val="auto"/>
          <w:sz w:val="28"/>
          <w:szCs w:val="28"/>
        </w:rPr>
        <w:t xml:space="preserve"> принимать участие в оценке предлагаемых</w:t>
      </w:r>
      <w:r w:rsidRPr="007F22A9">
        <w:rPr>
          <w:rFonts w:ascii="Times New Roman" w:hAnsi="Times New Roman" w:cs="Times New Roman"/>
          <w:color w:val="auto"/>
          <w:sz w:val="28"/>
          <w:szCs w:val="28"/>
        </w:rPr>
        <w:t xml:space="preserve"> решений</w:t>
      </w:r>
      <w:r w:rsidR="003C2924" w:rsidRPr="007F22A9">
        <w:rPr>
          <w:rFonts w:ascii="Times New Roman" w:hAnsi="Times New Roman" w:cs="Times New Roman"/>
          <w:color w:val="auto"/>
          <w:sz w:val="28"/>
          <w:szCs w:val="28"/>
        </w:rPr>
        <w:t xml:space="preserve"> в целях реализации органами местного самоуправления полномочий по организации благоустройства </w:t>
      </w:r>
      <w:r w:rsidRPr="007F22A9">
        <w:rPr>
          <w:rFonts w:ascii="Times New Roman" w:hAnsi="Times New Roman" w:cs="Times New Roman"/>
          <w:color w:val="auto"/>
          <w:sz w:val="28"/>
          <w:szCs w:val="28"/>
        </w:rPr>
        <w:t>муниципального образования</w:t>
      </w:r>
      <w:r w:rsidR="003C2924" w:rsidRPr="007F22A9">
        <w:rPr>
          <w:rFonts w:ascii="Times New Roman" w:hAnsi="Times New Roman" w:cs="Times New Roman"/>
          <w:color w:val="auto"/>
          <w:sz w:val="28"/>
          <w:szCs w:val="28"/>
        </w:rPr>
        <w:t>;</w:t>
      </w:r>
    </w:p>
    <w:p w14:paraId="525F097C" w14:textId="77777777" w:rsidR="003C2924" w:rsidRPr="007F22A9" w:rsidRDefault="00754A8E" w:rsidP="00E90D20">
      <w:pPr>
        <w:autoSpaceDE w:val="0"/>
        <w:autoSpaceDN w:val="0"/>
        <w:adjustRightInd w:val="0"/>
        <w:spacing w:line="240" w:lineRule="auto"/>
        <w:ind w:firstLine="709"/>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w:t>
      </w:r>
      <w:r w:rsidR="00AC7110" w:rsidRPr="00AC7110">
        <w:rPr>
          <w:rFonts w:ascii="Times New Roman" w:hAnsi="Times New Roman" w:cs="Times New Roman"/>
          <w:color w:val="auto"/>
          <w:sz w:val="28"/>
          <w:szCs w:val="28"/>
        </w:rPr>
        <w:t>2</w:t>
      </w:r>
      <w:r w:rsidRPr="007F22A9">
        <w:rPr>
          <w:rFonts w:ascii="Times New Roman" w:hAnsi="Times New Roman" w:cs="Times New Roman"/>
          <w:color w:val="auto"/>
          <w:sz w:val="28"/>
          <w:szCs w:val="28"/>
        </w:rPr>
        <w:t>.5.4</w:t>
      </w:r>
      <w:r w:rsidR="003C2924" w:rsidRPr="007F22A9">
        <w:rPr>
          <w:rFonts w:ascii="Times New Roman" w:hAnsi="Times New Roman" w:cs="Times New Roman"/>
          <w:color w:val="auto"/>
          <w:sz w:val="28"/>
          <w:szCs w:val="28"/>
        </w:rPr>
        <w:t xml:space="preserve">. принимать участие в реализации проектов благоустройства и развития территории </w:t>
      </w:r>
      <w:r w:rsidRPr="007F22A9">
        <w:rPr>
          <w:rFonts w:ascii="Times New Roman" w:hAnsi="Times New Roman" w:cs="Times New Roman"/>
          <w:color w:val="auto"/>
          <w:sz w:val="28"/>
          <w:szCs w:val="28"/>
        </w:rPr>
        <w:t>муниципального образования</w:t>
      </w:r>
      <w:r w:rsidR="003C2924" w:rsidRPr="007F22A9">
        <w:rPr>
          <w:rFonts w:ascii="Times New Roman" w:hAnsi="Times New Roman" w:cs="Times New Roman"/>
          <w:color w:val="auto"/>
          <w:sz w:val="28"/>
          <w:szCs w:val="28"/>
        </w:rPr>
        <w:t>;</w:t>
      </w:r>
    </w:p>
    <w:p w14:paraId="22FBB131" w14:textId="77777777" w:rsidR="003C2924" w:rsidRPr="007F22A9" w:rsidRDefault="00754A8E" w:rsidP="00E90D20">
      <w:pPr>
        <w:autoSpaceDE w:val="0"/>
        <w:autoSpaceDN w:val="0"/>
        <w:adjustRightInd w:val="0"/>
        <w:spacing w:line="240" w:lineRule="auto"/>
        <w:ind w:firstLine="709"/>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lastRenderedPageBreak/>
        <w:t>1</w:t>
      </w:r>
      <w:r w:rsidR="00AC7110" w:rsidRPr="00AC7110">
        <w:rPr>
          <w:rFonts w:ascii="Times New Roman" w:hAnsi="Times New Roman" w:cs="Times New Roman"/>
          <w:color w:val="auto"/>
          <w:sz w:val="28"/>
          <w:szCs w:val="28"/>
        </w:rPr>
        <w:t>2</w:t>
      </w:r>
      <w:r w:rsidRPr="007F22A9">
        <w:rPr>
          <w:rFonts w:ascii="Times New Roman" w:hAnsi="Times New Roman" w:cs="Times New Roman"/>
          <w:color w:val="auto"/>
          <w:sz w:val="28"/>
          <w:szCs w:val="28"/>
        </w:rPr>
        <w:t>.5.5</w:t>
      </w:r>
      <w:r w:rsidR="003C2924" w:rsidRPr="007F22A9">
        <w:rPr>
          <w:rFonts w:ascii="Times New Roman" w:hAnsi="Times New Roman" w:cs="Times New Roman"/>
          <w:color w:val="auto"/>
          <w:sz w:val="28"/>
          <w:szCs w:val="28"/>
        </w:rPr>
        <w:t xml:space="preserve">. участвовать в смотрах, конкурсах, иных массовых мероприятиях по благоустройству и содержанию территории </w:t>
      </w:r>
      <w:r w:rsidRPr="007F22A9">
        <w:rPr>
          <w:rFonts w:ascii="Times New Roman" w:hAnsi="Times New Roman" w:cs="Times New Roman"/>
          <w:color w:val="auto"/>
          <w:sz w:val="28"/>
          <w:szCs w:val="28"/>
        </w:rPr>
        <w:t>муниципального образования</w:t>
      </w:r>
      <w:r w:rsidR="003C2924" w:rsidRPr="007F22A9">
        <w:rPr>
          <w:rFonts w:ascii="Times New Roman" w:hAnsi="Times New Roman" w:cs="Times New Roman"/>
          <w:color w:val="auto"/>
          <w:sz w:val="28"/>
          <w:szCs w:val="28"/>
        </w:rPr>
        <w:t>;</w:t>
      </w:r>
    </w:p>
    <w:p w14:paraId="2CC961CB" w14:textId="77777777" w:rsidR="003C2924" w:rsidRPr="007F22A9" w:rsidRDefault="00754A8E" w:rsidP="00E90D20">
      <w:pPr>
        <w:autoSpaceDE w:val="0"/>
        <w:autoSpaceDN w:val="0"/>
        <w:adjustRightInd w:val="0"/>
        <w:spacing w:line="240" w:lineRule="auto"/>
        <w:ind w:firstLine="709"/>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w:t>
      </w:r>
      <w:r w:rsidR="00AC7110" w:rsidRPr="00AC7110">
        <w:rPr>
          <w:rFonts w:ascii="Times New Roman" w:hAnsi="Times New Roman" w:cs="Times New Roman"/>
          <w:color w:val="auto"/>
          <w:sz w:val="28"/>
          <w:szCs w:val="28"/>
        </w:rPr>
        <w:t>2</w:t>
      </w:r>
      <w:r w:rsidRPr="007F22A9">
        <w:rPr>
          <w:rFonts w:ascii="Times New Roman" w:hAnsi="Times New Roman" w:cs="Times New Roman"/>
          <w:color w:val="auto"/>
          <w:sz w:val="28"/>
          <w:szCs w:val="28"/>
        </w:rPr>
        <w:t>.5.6.</w:t>
      </w:r>
      <w:r w:rsidR="003C2924" w:rsidRPr="007F22A9">
        <w:rPr>
          <w:rFonts w:ascii="Times New Roman" w:hAnsi="Times New Roman" w:cs="Times New Roman"/>
          <w:color w:val="auto"/>
          <w:sz w:val="28"/>
          <w:szCs w:val="28"/>
        </w:rPr>
        <w:t xml:space="preserve"> участвовать в социально значимых работах, выполняемых в рамках решения органами местного самоуправления вопросов организации благоустройства, объединяться для проведения работ по содержанию территорий;</w:t>
      </w:r>
    </w:p>
    <w:p w14:paraId="44B97D0A" w14:textId="77777777" w:rsidR="003C2924" w:rsidRPr="007F22A9" w:rsidRDefault="00754A8E" w:rsidP="003C2924">
      <w:pPr>
        <w:autoSpaceDE w:val="0"/>
        <w:autoSpaceDN w:val="0"/>
        <w:adjustRightInd w:val="0"/>
        <w:spacing w:line="240" w:lineRule="auto"/>
        <w:ind w:firstLine="709"/>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w:t>
      </w:r>
      <w:r w:rsidR="00AC7110" w:rsidRPr="00AC7110">
        <w:rPr>
          <w:rFonts w:ascii="Times New Roman" w:hAnsi="Times New Roman" w:cs="Times New Roman"/>
          <w:color w:val="auto"/>
          <w:sz w:val="28"/>
          <w:szCs w:val="28"/>
        </w:rPr>
        <w:t>2</w:t>
      </w:r>
      <w:r w:rsidRPr="007F22A9">
        <w:rPr>
          <w:rFonts w:ascii="Times New Roman" w:hAnsi="Times New Roman" w:cs="Times New Roman"/>
          <w:color w:val="auto"/>
          <w:sz w:val="28"/>
          <w:szCs w:val="28"/>
        </w:rPr>
        <w:t>.5.7.</w:t>
      </w:r>
      <w:r w:rsidR="003C2924" w:rsidRPr="007F22A9">
        <w:rPr>
          <w:rFonts w:ascii="Times New Roman" w:hAnsi="Times New Roman" w:cs="Times New Roman"/>
          <w:color w:val="auto"/>
          <w:sz w:val="28"/>
          <w:szCs w:val="28"/>
        </w:rPr>
        <w:t xml:space="preserve"> делать добровольные пожертвования и в</w:t>
      </w:r>
      <w:r w:rsidRPr="007F22A9">
        <w:rPr>
          <w:rFonts w:ascii="Times New Roman" w:hAnsi="Times New Roman" w:cs="Times New Roman"/>
          <w:color w:val="auto"/>
          <w:sz w:val="28"/>
          <w:szCs w:val="28"/>
        </w:rPr>
        <w:t>зносы на содержание территории муниципального образования</w:t>
      </w:r>
      <w:r w:rsidR="003C2924" w:rsidRPr="007F22A9">
        <w:rPr>
          <w:rFonts w:ascii="Times New Roman" w:hAnsi="Times New Roman" w:cs="Times New Roman"/>
          <w:color w:val="auto"/>
          <w:sz w:val="28"/>
          <w:szCs w:val="28"/>
        </w:rPr>
        <w:t>;</w:t>
      </w:r>
    </w:p>
    <w:p w14:paraId="1AFECFBD" w14:textId="77777777" w:rsidR="003C2924" w:rsidRPr="007F22A9" w:rsidRDefault="00754A8E" w:rsidP="003C2924">
      <w:pPr>
        <w:autoSpaceDE w:val="0"/>
        <w:autoSpaceDN w:val="0"/>
        <w:adjustRightInd w:val="0"/>
        <w:spacing w:line="240" w:lineRule="auto"/>
        <w:ind w:firstLine="709"/>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w:t>
      </w:r>
      <w:r w:rsidR="00AC7110" w:rsidRPr="00AC7110">
        <w:rPr>
          <w:rFonts w:ascii="Times New Roman" w:hAnsi="Times New Roman" w:cs="Times New Roman"/>
          <w:color w:val="auto"/>
          <w:sz w:val="28"/>
          <w:szCs w:val="28"/>
        </w:rPr>
        <w:t>2</w:t>
      </w:r>
      <w:r w:rsidRPr="007F22A9">
        <w:rPr>
          <w:rFonts w:ascii="Times New Roman" w:hAnsi="Times New Roman" w:cs="Times New Roman"/>
          <w:color w:val="auto"/>
          <w:sz w:val="28"/>
          <w:szCs w:val="28"/>
        </w:rPr>
        <w:t>.5.8.</w:t>
      </w:r>
      <w:r w:rsidR="003C2924" w:rsidRPr="007F22A9">
        <w:rPr>
          <w:rFonts w:ascii="Times New Roman" w:hAnsi="Times New Roman" w:cs="Times New Roman"/>
          <w:color w:val="auto"/>
          <w:sz w:val="28"/>
          <w:szCs w:val="28"/>
        </w:rPr>
        <w:t xml:space="preserve"> осуществлять на основании Соглашения, заключенного с администрацией </w:t>
      </w:r>
      <w:r w:rsidRPr="007F22A9">
        <w:rPr>
          <w:rFonts w:ascii="Times New Roman" w:hAnsi="Times New Roman" w:cs="Times New Roman"/>
          <w:color w:val="auto"/>
          <w:sz w:val="28"/>
          <w:szCs w:val="28"/>
        </w:rPr>
        <w:t>муниципального образования</w:t>
      </w:r>
      <w:r w:rsidR="003C2924" w:rsidRPr="007F22A9">
        <w:rPr>
          <w:rFonts w:ascii="Times New Roman" w:hAnsi="Times New Roman" w:cs="Times New Roman"/>
          <w:color w:val="auto"/>
          <w:sz w:val="28"/>
          <w:szCs w:val="28"/>
        </w:rPr>
        <w:t>, уборку и благоустройство территорий, прилегающих к земельным участкам, находящимся в собственности, аренде или пользовании;</w:t>
      </w:r>
    </w:p>
    <w:p w14:paraId="3C7436BD" w14:textId="77777777" w:rsidR="003C2924" w:rsidRPr="007F22A9" w:rsidRDefault="00754A8E" w:rsidP="003C2924">
      <w:pPr>
        <w:autoSpaceDE w:val="0"/>
        <w:autoSpaceDN w:val="0"/>
        <w:adjustRightInd w:val="0"/>
        <w:spacing w:line="240" w:lineRule="auto"/>
        <w:ind w:firstLine="709"/>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w:t>
      </w:r>
      <w:r w:rsidR="00AC7110" w:rsidRPr="00AC7110">
        <w:rPr>
          <w:rFonts w:ascii="Times New Roman" w:hAnsi="Times New Roman" w:cs="Times New Roman"/>
          <w:color w:val="auto"/>
          <w:sz w:val="28"/>
          <w:szCs w:val="28"/>
        </w:rPr>
        <w:t>2</w:t>
      </w:r>
      <w:r w:rsidRPr="007F22A9">
        <w:rPr>
          <w:rFonts w:ascii="Times New Roman" w:hAnsi="Times New Roman" w:cs="Times New Roman"/>
          <w:color w:val="auto"/>
          <w:sz w:val="28"/>
          <w:szCs w:val="28"/>
        </w:rPr>
        <w:t>.5.9.</w:t>
      </w:r>
      <w:r w:rsidR="003C2924" w:rsidRPr="007F22A9">
        <w:rPr>
          <w:rFonts w:ascii="Times New Roman" w:hAnsi="Times New Roman" w:cs="Times New Roman"/>
          <w:color w:val="auto"/>
          <w:sz w:val="28"/>
          <w:szCs w:val="28"/>
        </w:rPr>
        <w:t xml:space="preserve"> осуществлять иные действия по благоустройству территорий, не противоречащие нормам действующего законодательства Российской Федерации, настоящим Правилам.</w:t>
      </w:r>
    </w:p>
    <w:p w14:paraId="5164C986" w14:textId="77777777" w:rsidR="003C2924" w:rsidRPr="007F22A9" w:rsidRDefault="003C2924" w:rsidP="003C2924">
      <w:pPr>
        <w:tabs>
          <w:tab w:val="left" w:pos="3675"/>
        </w:tabs>
        <w:ind w:firstLine="709"/>
        <w:jc w:val="center"/>
        <w:rPr>
          <w:rFonts w:ascii="Times New Roman" w:hAnsi="Times New Roman" w:cs="Times New Roman"/>
          <w:color w:val="auto"/>
          <w:sz w:val="28"/>
          <w:szCs w:val="28"/>
        </w:rPr>
      </w:pPr>
    </w:p>
    <w:p w14:paraId="229403DB" w14:textId="77777777" w:rsidR="00903CF5" w:rsidRPr="007F22A9" w:rsidRDefault="00903CF5" w:rsidP="00903CF5">
      <w:pPr>
        <w:spacing w:line="240" w:lineRule="auto"/>
        <w:contextualSpacing/>
        <w:jc w:val="center"/>
        <w:rPr>
          <w:rFonts w:ascii="Times New Roman" w:eastAsia="Times New Roman" w:hAnsi="Times New Roman" w:cs="Times New Roman"/>
          <w:b/>
          <w:color w:val="auto"/>
          <w:sz w:val="28"/>
          <w:szCs w:val="28"/>
        </w:rPr>
      </w:pPr>
      <w:r w:rsidRPr="007F22A9">
        <w:rPr>
          <w:rFonts w:ascii="Times New Roman" w:eastAsia="Times New Roman" w:hAnsi="Times New Roman" w:cs="Times New Roman"/>
          <w:b/>
          <w:color w:val="auto"/>
          <w:sz w:val="28"/>
          <w:szCs w:val="28"/>
          <w:lang w:val="en-US"/>
        </w:rPr>
        <w:t>XI</w:t>
      </w:r>
      <w:r w:rsidR="00AC7110">
        <w:rPr>
          <w:rFonts w:ascii="Times New Roman" w:eastAsia="Times New Roman" w:hAnsi="Times New Roman" w:cs="Times New Roman"/>
          <w:b/>
          <w:color w:val="auto"/>
          <w:sz w:val="28"/>
          <w:szCs w:val="28"/>
          <w:lang w:val="en-US"/>
        </w:rPr>
        <w:t>I</w:t>
      </w:r>
      <w:r w:rsidRPr="007F22A9">
        <w:rPr>
          <w:rFonts w:ascii="Times New Roman" w:eastAsia="Times New Roman" w:hAnsi="Times New Roman" w:cs="Times New Roman"/>
          <w:b/>
          <w:color w:val="auto"/>
          <w:sz w:val="28"/>
          <w:szCs w:val="28"/>
          <w:lang w:val="en-US"/>
        </w:rPr>
        <w:t>I</w:t>
      </w:r>
      <w:r w:rsidRPr="007F22A9">
        <w:rPr>
          <w:rFonts w:ascii="Times New Roman" w:eastAsia="Times New Roman" w:hAnsi="Times New Roman" w:cs="Times New Roman"/>
          <w:b/>
          <w:color w:val="auto"/>
          <w:sz w:val="28"/>
          <w:szCs w:val="28"/>
        </w:rPr>
        <w:t>. АРХИТЕКТУРНО-ХУДОЖЕСТВЕННЫЕ КОНЦЕПЦИИ</w:t>
      </w:r>
    </w:p>
    <w:p w14:paraId="2364AACC" w14:textId="77777777" w:rsidR="00903CF5" w:rsidRPr="007F22A9" w:rsidRDefault="00903CF5" w:rsidP="00903CF5">
      <w:pPr>
        <w:spacing w:line="240" w:lineRule="auto"/>
        <w:contextualSpacing/>
        <w:jc w:val="both"/>
        <w:rPr>
          <w:rFonts w:ascii="Times New Roman" w:eastAsia="Times New Roman" w:hAnsi="Times New Roman" w:cs="Times New Roman"/>
          <w:b/>
          <w:color w:val="auto"/>
          <w:sz w:val="28"/>
          <w:szCs w:val="28"/>
        </w:rPr>
      </w:pPr>
    </w:p>
    <w:p w14:paraId="67F91D76" w14:textId="77777777" w:rsidR="00892E28" w:rsidRPr="007F22A9" w:rsidRDefault="00892E28" w:rsidP="00892E28">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1</w:t>
      </w:r>
      <w:r w:rsidR="00AC7110" w:rsidRPr="00D06BBE">
        <w:rPr>
          <w:rFonts w:ascii="Times New Roman" w:eastAsia="Times New Roman" w:hAnsi="Times New Roman" w:cs="Times New Roman"/>
          <w:color w:val="auto"/>
          <w:sz w:val="28"/>
          <w:szCs w:val="28"/>
        </w:rPr>
        <w:t>3</w:t>
      </w:r>
      <w:r w:rsidRPr="007F22A9">
        <w:rPr>
          <w:rFonts w:ascii="Times New Roman" w:eastAsia="Times New Roman" w:hAnsi="Times New Roman" w:cs="Times New Roman"/>
          <w:color w:val="auto"/>
          <w:sz w:val="28"/>
          <w:szCs w:val="28"/>
        </w:rPr>
        <w:t>.1. Администрация муниципального образования вправе своим постановлением утверждать Программу повышения качества среды населенного пункта, содержащую перечень улиц, магистралей и территорий населенного пункта муниципального образования, в отношении которых уполномоченным органом администрации муниципального образования в области архитектуры и градостроительства разрабатываются архитектурно-художественные концепции.</w:t>
      </w:r>
    </w:p>
    <w:p w14:paraId="5AEC3166" w14:textId="77777777" w:rsidR="00892E28" w:rsidRPr="007F22A9" w:rsidRDefault="00892E28" w:rsidP="00892E28">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Предметом архитектурно-художественных концепций может быть установление требований в рамках следующих регламентов:</w:t>
      </w:r>
    </w:p>
    <w:p w14:paraId="323007B9" w14:textId="77777777" w:rsidR="00892E28" w:rsidRPr="007F22A9" w:rsidRDefault="00892E28" w:rsidP="00892E28">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а) регламент комплексного обустройства и содержания фасадов зданий, включающий колористическое решение фасадов, размещение кондиционеров на фасадах зданий,</w:t>
      </w:r>
      <w:r w:rsidRPr="007F22A9">
        <w:t xml:space="preserve"> </w:t>
      </w:r>
      <w:r w:rsidRPr="007F22A9">
        <w:rPr>
          <w:rFonts w:ascii="Times New Roman" w:eastAsia="Times New Roman" w:hAnsi="Times New Roman" w:cs="Times New Roman"/>
          <w:color w:val="auto"/>
          <w:sz w:val="28"/>
          <w:szCs w:val="28"/>
        </w:rPr>
        <w:t>устройство и содержание ограждений (остекления) балконов и лоджий;</w:t>
      </w:r>
    </w:p>
    <w:p w14:paraId="77A50CBC" w14:textId="77777777" w:rsidR="00892E28" w:rsidRPr="007F22A9" w:rsidRDefault="00892E28" w:rsidP="00892E28">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б)   регламент праздничного оформления и ночной подсветки фасадов зданий и сооружений;</w:t>
      </w:r>
    </w:p>
    <w:p w14:paraId="11E681E9" w14:textId="77777777" w:rsidR="00892E28" w:rsidRPr="007F22A9" w:rsidRDefault="00892E28" w:rsidP="00892E28">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в) регламент размещения информационных конструкций, в том числе вывесок на внешних поверхностях зданий, строений, сооружений улиц, магистралей и территорий населенного пункта;</w:t>
      </w:r>
    </w:p>
    <w:p w14:paraId="531273A0" w14:textId="77777777" w:rsidR="00892E28" w:rsidRPr="007F22A9" w:rsidRDefault="00892E28" w:rsidP="00892E28">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г)  регламент</w:t>
      </w:r>
      <w:r w:rsidR="00D00274" w:rsidRPr="007F22A9">
        <w:rPr>
          <w:rFonts w:ascii="Times New Roman" w:eastAsia="Times New Roman" w:hAnsi="Times New Roman" w:cs="Times New Roman"/>
          <w:color w:val="auto"/>
          <w:sz w:val="28"/>
          <w:szCs w:val="28"/>
        </w:rPr>
        <w:t xml:space="preserve"> содержания прилегающей территории, </w:t>
      </w:r>
      <w:r w:rsidRPr="007F22A9">
        <w:rPr>
          <w:rFonts w:ascii="Times New Roman" w:eastAsia="Times New Roman" w:hAnsi="Times New Roman" w:cs="Times New Roman"/>
          <w:color w:val="auto"/>
          <w:sz w:val="28"/>
          <w:szCs w:val="28"/>
        </w:rPr>
        <w:t>размещения</w:t>
      </w:r>
      <w:r w:rsidR="00D00274" w:rsidRPr="007F22A9">
        <w:rPr>
          <w:rFonts w:ascii="Times New Roman" w:eastAsia="Times New Roman" w:hAnsi="Times New Roman" w:cs="Times New Roman"/>
          <w:color w:val="auto"/>
          <w:sz w:val="28"/>
          <w:szCs w:val="28"/>
        </w:rPr>
        <w:t xml:space="preserve"> и содержания</w:t>
      </w:r>
      <w:r w:rsidRPr="007F22A9">
        <w:rPr>
          <w:rFonts w:ascii="Times New Roman" w:eastAsia="Times New Roman" w:hAnsi="Times New Roman" w:cs="Times New Roman"/>
          <w:color w:val="auto"/>
          <w:sz w:val="28"/>
          <w:szCs w:val="28"/>
        </w:rPr>
        <w:t xml:space="preserve"> </w:t>
      </w:r>
      <w:r w:rsidR="00D00274" w:rsidRPr="007F22A9">
        <w:rPr>
          <w:rFonts w:ascii="Times New Roman" w:eastAsia="Times New Roman" w:hAnsi="Times New Roman" w:cs="Times New Roman"/>
          <w:color w:val="auto"/>
          <w:sz w:val="28"/>
          <w:szCs w:val="28"/>
        </w:rPr>
        <w:t xml:space="preserve">ограждений, </w:t>
      </w:r>
      <w:r w:rsidRPr="007F22A9">
        <w:rPr>
          <w:rFonts w:ascii="Times New Roman" w:eastAsia="Times New Roman" w:hAnsi="Times New Roman" w:cs="Times New Roman"/>
          <w:color w:val="auto"/>
          <w:sz w:val="28"/>
          <w:szCs w:val="28"/>
        </w:rPr>
        <w:t>заборов, изгородей</w:t>
      </w:r>
      <w:r w:rsidR="00D00274" w:rsidRPr="007F22A9">
        <w:rPr>
          <w:rFonts w:ascii="Times New Roman" w:eastAsia="Times New Roman" w:hAnsi="Times New Roman" w:cs="Times New Roman"/>
          <w:color w:val="auto"/>
          <w:sz w:val="28"/>
          <w:szCs w:val="28"/>
        </w:rPr>
        <w:t>, оград и т.п.</w:t>
      </w:r>
      <w:r w:rsidRPr="007F22A9">
        <w:rPr>
          <w:rFonts w:ascii="Times New Roman" w:eastAsia="Times New Roman" w:hAnsi="Times New Roman" w:cs="Times New Roman"/>
          <w:color w:val="auto"/>
          <w:sz w:val="28"/>
          <w:szCs w:val="28"/>
        </w:rPr>
        <w:t>;</w:t>
      </w:r>
    </w:p>
    <w:p w14:paraId="05EAB2DF" w14:textId="77777777" w:rsidR="00892E28" w:rsidRPr="007F22A9" w:rsidRDefault="00892E28" w:rsidP="00892E28">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д) регламент комплексного ландшафтного обустройства, включающий дендроплан территории, требования к ландшафтно-декоративному озеленению улиц, парков, скверов, освещению улиц, городской мебели, размещению малых архитектурных форм.</w:t>
      </w:r>
    </w:p>
    <w:p w14:paraId="17DCBE26" w14:textId="77777777" w:rsidR="00892E28" w:rsidRPr="007F22A9" w:rsidRDefault="00892E28" w:rsidP="00892E28">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lastRenderedPageBreak/>
        <w:t>Архитектурно-художественные концепции могут утверждаться в любом количестве регламентов, в том числе могут дополняться до полного состава регламентов.</w:t>
      </w:r>
    </w:p>
    <w:p w14:paraId="0A7786EF" w14:textId="77777777" w:rsidR="00564757" w:rsidRPr="007F22A9" w:rsidRDefault="00564757" w:rsidP="00903CF5">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1</w:t>
      </w:r>
      <w:r w:rsidR="00AC7110" w:rsidRPr="00D06BBE">
        <w:rPr>
          <w:rFonts w:ascii="Times New Roman" w:eastAsia="Times New Roman" w:hAnsi="Times New Roman" w:cs="Times New Roman"/>
          <w:color w:val="auto"/>
          <w:sz w:val="28"/>
          <w:szCs w:val="28"/>
        </w:rPr>
        <w:t>3</w:t>
      </w:r>
      <w:r w:rsidRPr="007F22A9">
        <w:rPr>
          <w:rFonts w:ascii="Times New Roman" w:eastAsia="Times New Roman" w:hAnsi="Times New Roman" w:cs="Times New Roman"/>
          <w:color w:val="auto"/>
          <w:sz w:val="28"/>
          <w:szCs w:val="28"/>
        </w:rPr>
        <w:t>.2. Требования архитектурно-художественн</w:t>
      </w:r>
      <w:r w:rsidR="007953CA" w:rsidRPr="007F22A9">
        <w:rPr>
          <w:rFonts w:ascii="Times New Roman" w:eastAsia="Times New Roman" w:hAnsi="Times New Roman" w:cs="Times New Roman"/>
          <w:color w:val="auto"/>
          <w:sz w:val="28"/>
          <w:szCs w:val="28"/>
        </w:rPr>
        <w:t>ой концепции</w:t>
      </w:r>
      <w:r w:rsidRPr="007F22A9">
        <w:rPr>
          <w:rFonts w:ascii="Times New Roman" w:eastAsia="Times New Roman" w:hAnsi="Times New Roman" w:cs="Times New Roman"/>
          <w:color w:val="auto"/>
          <w:sz w:val="28"/>
          <w:szCs w:val="28"/>
        </w:rPr>
        <w:t xml:space="preserve"> должны соответствовать требо</w:t>
      </w:r>
      <w:r w:rsidR="007953CA" w:rsidRPr="007F22A9">
        <w:rPr>
          <w:rFonts w:ascii="Times New Roman" w:eastAsia="Times New Roman" w:hAnsi="Times New Roman" w:cs="Times New Roman"/>
          <w:color w:val="auto"/>
          <w:sz w:val="28"/>
          <w:szCs w:val="28"/>
        </w:rPr>
        <w:t>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правил, в том числе в графическом виде (схемы, эскизы, чертежи и т.п.).</w:t>
      </w:r>
    </w:p>
    <w:p w14:paraId="26802B1C" w14:textId="77777777" w:rsidR="00903CF5" w:rsidRPr="007F22A9" w:rsidRDefault="007953CA" w:rsidP="00903CF5">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1</w:t>
      </w:r>
      <w:r w:rsidR="00AC7110" w:rsidRPr="001F3C56">
        <w:rPr>
          <w:rFonts w:ascii="Times New Roman" w:eastAsia="Times New Roman" w:hAnsi="Times New Roman" w:cs="Times New Roman"/>
          <w:color w:val="auto"/>
          <w:sz w:val="28"/>
          <w:szCs w:val="28"/>
        </w:rPr>
        <w:t>3</w:t>
      </w:r>
      <w:r w:rsidRPr="007F22A9">
        <w:rPr>
          <w:rFonts w:ascii="Times New Roman" w:eastAsia="Times New Roman" w:hAnsi="Times New Roman" w:cs="Times New Roman"/>
          <w:color w:val="auto"/>
          <w:sz w:val="28"/>
          <w:szCs w:val="28"/>
        </w:rPr>
        <w:t>.3</w:t>
      </w:r>
      <w:r w:rsidR="00903CF5" w:rsidRPr="007F22A9">
        <w:rPr>
          <w:rFonts w:ascii="Times New Roman" w:eastAsia="Times New Roman" w:hAnsi="Times New Roman" w:cs="Times New Roman"/>
          <w:color w:val="auto"/>
          <w:sz w:val="28"/>
          <w:szCs w:val="28"/>
        </w:rPr>
        <w:t xml:space="preserve">. В случае утверждения Программы  повышения качества среды населенного пункта юридические лица, индивидуальные предприниматели и граждане, являющимися собственниками, арендаторами либо пользующимися объектами на ином законном основании обязаны соблюдать требования и правила соответствующей </w:t>
      </w:r>
      <w:r w:rsidRPr="007F22A9">
        <w:rPr>
          <w:rFonts w:ascii="Times New Roman" w:eastAsia="Times New Roman" w:hAnsi="Times New Roman" w:cs="Times New Roman"/>
          <w:color w:val="auto"/>
          <w:sz w:val="28"/>
          <w:szCs w:val="28"/>
        </w:rPr>
        <w:t>а</w:t>
      </w:r>
      <w:r w:rsidR="00903CF5" w:rsidRPr="007F22A9">
        <w:rPr>
          <w:rFonts w:ascii="Times New Roman" w:eastAsia="Times New Roman" w:hAnsi="Times New Roman" w:cs="Times New Roman"/>
          <w:color w:val="auto"/>
          <w:sz w:val="28"/>
          <w:szCs w:val="28"/>
        </w:rPr>
        <w:t>рхитектурно-художественной концепции.</w:t>
      </w:r>
    </w:p>
    <w:p w14:paraId="1E029210" w14:textId="77777777" w:rsidR="00903CF5" w:rsidRPr="007F22A9" w:rsidRDefault="006C373E" w:rsidP="00903CF5">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1</w:t>
      </w:r>
      <w:r w:rsidR="00AC7110" w:rsidRPr="00D06BBE">
        <w:rPr>
          <w:rFonts w:ascii="Times New Roman" w:eastAsia="Times New Roman" w:hAnsi="Times New Roman" w:cs="Times New Roman"/>
          <w:color w:val="auto"/>
          <w:sz w:val="28"/>
          <w:szCs w:val="28"/>
        </w:rPr>
        <w:t>3</w:t>
      </w:r>
      <w:r w:rsidRPr="007F22A9">
        <w:rPr>
          <w:rFonts w:ascii="Times New Roman" w:eastAsia="Times New Roman" w:hAnsi="Times New Roman" w:cs="Times New Roman"/>
          <w:color w:val="auto"/>
          <w:sz w:val="28"/>
          <w:szCs w:val="28"/>
        </w:rPr>
        <w:t>.4</w:t>
      </w:r>
      <w:r w:rsidR="00903CF5" w:rsidRPr="007F22A9">
        <w:rPr>
          <w:rFonts w:ascii="Times New Roman" w:eastAsia="Times New Roman" w:hAnsi="Times New Roman" w:cs="Times New Roman"/>
          <w:color w:val="auto"/>
          <w:sz w:val="28"/>
          <w:szCs w:val="28"/>
        </w:rPr>
        <w:t xml:space="preserve">. Архитектурно-художественные концепции </w:t>
      </w:r>
      <w:r w:rsidR="00F74119" w:rsidRPr="007F22A9">
        <w:rPr>
          <w:rFonts w:ascii="Times New Roman" w:eastAsia="Times New Roman" w:hAnsi="Times New Roman" w:cs="Times New Roman"/>
          <w:color w:val="auto"/>
          <w:sz w:val="28"/>
          <w:szCs w:val="28"/>
        </w:rPr>
        <w:t xml:space="preserve">в том числе могут </w:t>
      </w:r>
      <w:r w:rsidR="00903CF5" w:rsidRPr="007F22A9">
        <w:rPr>
          <w:rFonts w:ascii="Times New Roman" w:eastAsia="Times New Roman" w:hAnsi="Times New Roman" w:cs="Times New Roman"/>
          <w:color w:val="auto"/>
          <w:sz w:val="28"/>
          <w:szCs w:val="28"/>
        </w:rPr>
        <w:t xml:space="preserve">содержать требования к типам размещаемых </w:t>
      </w:r>
      <w:r w:rsidR="00F74119" w:rsidRPr="007F22A9">
        <w:rPr>
          <w:rFonts w:ascii="Times New Roman" w:eastAsia="Times New Roman" w:hAnsi="Times New Roman" w:cs="Times New Roman"/>
          <w:color w:val="auto"/>
          <w:sz w:val="28"/>
          <w:szCs w:val="28"/>
        </w:rPr>
        <w:t>на соответствующих территориях информационных конструкций (</w:t>
      </w:r>
      <w:r w:rsidR="00903CF5" w:rsidRPr="007F22A9">
        <w:rPr>
          <w:rFonts w:ascii="Times New Roman" w:eastAsia="Times New Roman" w:hAnsi="Times New Roman" w:cs="Times New Roman"/>
          <w:color w:val="auto"/>
          <w:sz w:val="28"/>
          <w:szCs w:val="28"/>
        </w:rPr>
        <w:t>вывесок</w:t>
      </w:r>
      <w:r w:rsidR="00F74119" w:rsidRPr="007F22A9">
        <w:rPr>
          <w:rFonts w:ascii="Times New Roman" w:eastAsia="Times New Roman" w:hAnsi="Times New Roman" w:cs="Times New Roman"/>
          <w:color w:val="auto"/>
          <w:sz w:val="28"/>
          <w:szCs w:val="28"/>
        </w:rPr>
        <w:t>)</w:t>
      </w:r>
      <w:r w:rsidR="00903CF5" w:rsidRPr="007F22A9">
        <w:rPr>
          <w:rFonts w:ascii="Times New Roman" w:eastAsia="Times New Roman" w:hAnsi="Times New Roman" w:cs="Times New Roman"/>
          <w:color w:val="auto"/>
          <w:sz w:val="28"/>
          <w:szCs w:val="28"/>
        </w:rPr>
        <w:t xml:space="preserve">, их габаритам (длине, ширине, высоте и т.д.), колористическому решению, а также месту </w:t>
      </w:r>
      <w:r w:rsidR="00F74119" w:rsidRPr="007F22A9">
        <w:rPr>
          <w:rFonts w:ascii="Times New Roman" w:eastAsia="Times New Roman" w:hAnsi="Times New Roman" w:cs="Times New Roman"/>
          <w:color w:val="auto"/>
          <w:sz w:val="28"/>
          <w:szCs w:val="28"/>
        </w:rPr>
        <w:t xml:space="preserve">их </w:t>
      </w:r>
      <w:r w:rsidR="00903CF5" w:rsidRPr="007F22A9">
        <w:rPr>
          <w:rFonts w:ascii="Times New Roman" w:eastAsia="Times New Roman" w:hAnsi="Times New Roman" w:cs="Times New Roman"/>
          <w:color w:val="auto"/>
          <w:sz w:val="28"/>
          <w:szCs w:val="28"/>
        </w:rPr>
        <w:t>размещения на внешних поверхностях зданий, строений, сооружений,</w:t>
      </w:r>
      <w:r w:rsidR="00F74119" w:rsidRPr="007F22A9">
        <w:rPr>
          <w:rFonts w:ascii="Times New Roman" w:eastAsia="Times New Roman" w:hAnsi="Times New Roman" w:cs="Times New Roman"/>
          <w:color w:val="auto"/>
          <w:sz w:val="28"/>
          <w:szCs w:val="28"/>
        </w:rPr>
        <w:t xml:space="preserve"> а кроме этого, к</w:t>
      </w:r>
      <w:r w:rsidR="00903CF5" w:rsidRPr="007F22A9">
        <w:rPr>
          <w:rFonts w:ascii="Times New Roman" w:eastAsia="Times New Roman" w:hAnsi="Times New Roman" w:cs="Times New Roman"/>
          <w:color w:val="auto"/>
          <w:sz w:val="28"/>
          <w:szCs w:val="28"/>
        </w:rPr>
        <w:t xml:space="preserve"> цветовому решению фасадов зданий, строений, сооружений. </w:t>
      </w:r>
    </w:p>
    <w:p w14:paraId="63AA2ED3" w14:textId="77777777" w:rsidR="00903CF5" w:rsidRPr="007F22A9" w:rsidRDefault="00F74119" w:rsidP="00903CF5">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1</w:t>
      </w:r>
      <w:r w:rsidR="00AC7110" w:rsidRPr="00D06BBE">
        <w:rPr>
          <w:rFonts w:ascii="Times New Roman" w:eastAsia="Times New Roman" w:hAnsi="Times New Roman" w:cs="Times New Roman"/>
          <w:color w:val="auto"/>
          <w:sz w:val="28"/>
          <w:szCs w:val="28"/>
        </w:rPr>
        <w:t>3</w:t>
      </w:r>
      <w:r w:rsidRPr="007F22A9">
        <w:rPr>
          <w:rFonts w:ascii="Times New Roman" w:eastAsia="Times New Roman" w:hAnsi="Times New Roman" w:cs="Times New Roman"/>
          <w:color w:val="auto"/>
          <w:sz w:val="28"/>
          <w:szCs w:val="28"/>
        </w:rPr>
        <w:t>.5</w:t>
      </w:r>
      <w:r w:rsidR="00903CF5" w:rsidRPr="007F22A9">
        <w:rPr>
          <w:rFonts w:ascii="Times New Roman" w:eastAsia="Times New Roman" w:hAnsi="Times New Roman" w:cs="Times New Roman"/>
          <w:color w:val="auto"/>
          <w:sz w:val="28"/>
          <w:szCs w:val="28"/>
        </w:rPr>
        <w:t xml:space="preserve">. Разработанная уполномоченным органом муниципального образования в области архитектуры и градостроительства </w:t>
      </w:r>
      <w:r w:rsidRPr="007F22A9">
        <w:rPr>
          <w:rFonts w:ascii="Times New Roman" w:eastAsia="Times New Roman" w:hAnsi="Times New Roman" w:cs="Times New Roman"/>
          <w:color w:val="auto"/>
          <w:sz w:val="28"/>
          <w:szCs w:val="28"/>
        </w:rPr>
        <w:t>а</w:t>
      </w:r>
      <w:r w:rsidR="00903CF5" w:rsidRPr="007F22A9">
        <w:rPr>
          <w:rFonts w:ascii="Times New Roman" w:eastAsia="Times New Roman" w:hAnsi="Times New Roman" w:cs="Times New Roman"/>
          <w:color w:val="auto"/>
          <w:sz w:val="28"/>
          <w:szCs w:val="28"/>
        </w:rPr>
        <w:t>рхитектурно-художественная концепция подлежит согласованию с органом исполнительной власти Белгородской области, уполномоченным в сфере архитектуры и градостроительства</w:t>
      </w:r>
      <w:r w:rsidRPr="007F22A9">
        <w:rPr>
          <w:rFonts w:ascii="Times New Roman" w:eastAsia="Times New Roman" w:hAnsi="Times New Roman" w:cs="Times New Roman"/>
          <w:color w:val="auto"/>
          <w:sz w:val="28"/>
          <w:szCs w:val="28"/>
        </w:rPr>
        <w:t xml:space="preserve"> после чего</w:t>
      </w:r>
      <w:r w:rsidR="00903CF5" w:rsidRPr="007F22A9">
        <w:rPr>
          <w:rFonts w:ascii="Times New Roman" w:eastAsia="Times New Roman" w:hAnsi="Times New Roman" w:cs="Times New Roman"/>
          <w:color w:val="auto"/>
          <w:sz w:val="28"/>
          <w:szCs w:val="28"/>
        </w:rPr>
        <w:t xml:space="preserve"> утверждается постановлением администрации муниципального образования.</w:t>
      </w:r>
    </w:p>
    <w:p w14:paraId="12D34BA4" w14:textId="77777777" w:rsidR="00903CF5" w:rsidRPr="007F22A9" w:rsidRDefault="00903CF5" w:rsidP="00903CF5">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1</w:t>
      </w:r>
      <w:r w:rsidR="00AC7110" w:rsidRPr="00D06BBE">
        <w:rPr>
          <w:rFonts w:ascii="Times New Roman" w:eastAsia="Times New Roman" w:hAnsi="Times New Roman" w:cs="Times New Roman"/>
          <w:color w:val="auto"/>
          <w:sz w:val="28"/>
          <w:szCs w:val="28"/>
        </w:rPr>
        <w:t>3</w:t>
      </w:r>
      <w:r w:rsidRPr="007F22A9">
        <w:rPr>
          <w:rFonts w:ascii="Times New Roman" w:eastAsia="Times New Roman" w:hAnsi="Times New Roman" w:cs="Times New Roman"/>
          <w:color w:val="auto"/>
          <w:sz w:val="28"/>
          <w:szCs w:val="28"/>
        </w:rPr>
        <w:t>.</w:t>
      </w:r>
      <w:r w:rsidR="00F74119" w:rsidRPr="007F22A9">
        <w:rPr>
          <w:rFonts w:ascii="Times New Roman" w:eastAsia="Times New Roman" w:hAnsi="Times New Roman" w:cs="Times New Roman"/>
          <w:color w:val="auto"/>
          <w:sz w:val="28"/>
          <w:szCs w:val="28"/>
        </w:rPr>
        <w:t>6</w:t>
      </w:r>
      <w:r w:rsidRPr="007F22A9">
        <w:rPr>
          <w:rFonts w:ascii="Times New Roman" w:eastAsia="Times New Roman" w:hAnsi="Times New Roman" w:cs="Times New Roman"/>
          <w:color w:val="auto"/>
          <w:sz w:val="28"/>
          <w:szCs w:val="28"/>
        </w:rPr>
        <w:t>. Архитектурно-художественные концепции подлежат размещению на официальном сайте администрации муниципального образования в информационно-телекоммуникационной сети «Интернет» в срок не позднее 5 рабочих дней со дня их утверждения.</w:t>
      </w:r>
    </w:p>
    <w:p w14:paraId="4F099723" w14:textId="77777777" w:rsidR="00903CF5" w:rsidRPr="007F22A9" w:rsidRDefault="00F74119" w:rsidP="00903CF5">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1</w:t>
      </w:r>
      <w:r w:rsidR="00AC7110" w:rsidRPr="00D06BBE">
        <w:rPr>
          <w:rFonts w:ascii="Times New Roman" w:eastAsia="Times New Roman" w:hAnsi="Times New Roman" w:cs="Times New Roman"/>
          <w:color w:val="auto"/>
          <w:sz w:val="28"/>
          <w:szCs w:val="28"/>
        </w:rPr>
        <w:t>3</w:t>
      </w:r>
      <w:r w:rsidRPr="007F22A9">
        <w:rPr>
          <w:rFonts w:ascii="Times New Roman" w:eastAsia="Times New Roman" w:hAnsi="Times New Roman" w:cs="Times New Roman"/>
          <w:color w:val="auto"/>
          <w:sz w:val="28"/>
          <w:szCs w:val="28"/>
        </w:rPr>
        <w:t>.7</w:t>
      </w:r>
      <w:r w:rsidR="00903CF5" w:rsidRPr="007F22A9">
        <w:rPr>
          <w:rFonts w:ascii="Times New Roman" w:eastAsia="Times New Roman" w:hAnsi="Times New Roman" w:cs="Times New Roman"/>
          <w:color w:val="auto"/>
          <w:sz w:val="28"/>
          <w:szCs w:val="28"/>
        </w:rPr>
        <w:t xml:space="preserve">. Внесение изменений (актуализация) в утвержденные </w:t>
      </w:r>
      <w:r w:rsidR="00BF7001" w:rsidRPr="007F22A9">
        <w:rPr>
          <w:rFonts w:ascii="Times New Roman" w:eastAsia="Times New Roman" w:hAnsi="Times New Roman" w:cs="Times New Roman"/>
          <w:color w:val="auto"/>
          <w:sz w:val="28"/>
          <w:szCs w:val="28"/>
        </w:rPr>
        <w:t>а</w:t>
      </w:r>
      <w:r w:rsidR="00903CF5" w:rsidRPr="007F22A9">
        <w:rPr>
          <w:rFonts w:ascii="Times New Roman" w:eastAsia="Times New Roman" w:hAnsi="Times New Roman" w:cs="Times New Roman"/>
          <w:color w:val="auto"/>
          <w:sz w:val="28"/>
          <w:szCs w:val="28"/>
        </w:rPr>
        <w:t xml:space="preserve">рхитектурно-художественные концепции </w:t>
      </w:r>
      <w:r w:rsidR="00BF7001" w:rsidRPr="007F22A9">
        <w:rPr>
          <w:rFonts w:ascii="Times New Roman" w:eastAsia="Times New Roman" w:hAnsi="Times New Roman" w:cs="Times New Roman"/>
          <w:color w:val="auto"/>
          <w:sz w:val="28"/>
          <w:szCs w:val="28"/>
        </w:rPr>
        <w:t xml:space="preserve">производится в случае </w:t>
      </w:r>
      <w:r w:rsidR="00903CF5" w:rsidRPr="007F22A9">
        <w:rPr>
          <w:rFonts w:ascii="Times New Roman" w:eastAsia="Times New Roman" w:hAnsi="Times New Roman" w:cs="Times New Roman"/>
          <w:color w:val="auto"/>
          <w:sz w:val="28"/>
          <w:szCs w:val="28"/>
        </w:rPr>
        <w:t xml:space="preserve">изменения </w:t>
      </w:r>
      <w:r w:rsidR="00BF7001" w:rsidRPr="007F22A9">
        <w:rPr>
          <w:rFonts w:ascii="Times New Roman" w:eastAsia="Times New Roman" w:hAnsi="Times New Roman" w:cs="Times New Roman"/>
          <w:color w:val="auto"/>
          <w:sz w:val="28"/>
          <w:szCs w:val="28"/>
        </w:rPr>
        <w:t xml:space="preserve">архитектурной и </w:t>
      </w:r>
      <w:r w:rsidR="00903CF5" w:rsidRPr="007F22A9">
        <w:rPr>
          <w:rFonts w:ascii="Times New Roman" w:eastAsia="Times New Roman" w:hAnsi="Times New Roman" w:cs="Times New Roman"/>
          <w:color w:val="auto"/>
          <w:sz w:val="28"/>
          <w:szCs w:val="28"/>
        </w:rPr>
        <w:t>градостроительной ситуации улиц, магистралей и</w:t>
      </w:r>
      <w:r w:rsidR="00BF7001" w:rsidRPr="007F22A9">
        <w:rPr>
          <w:rFonts w:ascii="Times New Roman" w:eastAsia="Times New Roman" w:hAnsi="Times New Roman" w:cs="Times New Roman"/>
          <w:color w:val="auto"/>
          <w:sz w:val="28"/>
          <w:szCs w:val="28"/>
        </w:rPr>
        <w:t xml:space="preserve"> других территорий населенного пункта</w:t>
      </w:r>
      <w:r w:rsidR="00903CF5" w:rsidRPr="007F22A9">
        <w:rPr>
          <w:rFonts w:ascii="Times New Roman" w:eastAsia="Times New Roman" w:hAnsi="Times New Roman" w:cs="Times New Roman"/>
          <w:color w:val="auto"/>
          <w:sz w:val="28"/>
          <w:szCs w:val="28"/>
        </w:rPr>
        <w:t xml:space="preserve">, </w:t>
      </w:r>
      <w:r w:rsidR="00BF7001" w:rsidRPr="007F22A9">
        <w:rPr>
          <w:rFonts w:ascii="Times New Roman" w:eastAsia="Times New Roman" w:hAnsi="Times New Roman" w:cs="Times New Roman"/>
          <w:color w:val="auto"/>
          <w:sz w:val="28"/>
          <w:szCs w:val="28"/>
        </w:rPr>
        <w:t>в отношении которых были</w:t>
      </w:r>
      <w:r w:rsidR="00903CF5" w:rsidRPr="007F22A9">
        <w:rPr>
          <w:rFonts w:ascii="Times New Roman" w:eastAsia="Times New Roman" w:hAnsi="Times New Roman" w:cs="Times New Roman"/>
          <w:color w:val="auto"/>
          <w:sz w:val="28"/>
          <w:szCs w:val="28"/>
        </w:rPr>
        <w:t xml:space="preserve"> разработаны и утверждены архитектурно-художественные концепции, включая строительство нового объекта, изменение архитектурно-градостроительного решения существующего объекта, в </w:t>
      </w:r>
      <w:r w:rsidR="00BF7001" w:rsidRPr="007F22A9">
        <w:rPr>
          <w:rFonts w:ascii="Times New Roman" w:eastAsia="Times New Roman" w:hAnsi="Times New Roman" w:cs="Times New Roman"/>
          <w:color w:val="auto"/>
          <w:sz w:val="28"/>
          <w:szCs w:val="28"/>
        </w:rPr>
        <w:t>том числе при его реконструкции и т.д.</w:t>
      </w:r>
    </w:p>
    <w:p w14:paraId="3DF7FB46" w14:textId="77777777" w:rsidR="00903CF5" w:rsidRPr="007F22A9" w:rsidRDefault="00F74119" w:rsidP="00903CF5">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1</w:t>
      </w:r>
      <w:r w:rsidR="00AC7110" w:rsidRPr="00D06BBE">
        <w:rPr>
          <w:rFonts w:ascii="Times New Roman" w:eastAsia="Times New Roman" w:hAnsi="Times New Roman" w:cs="Times New Roman"/>
          <w:color w:val="auto"/>
          <w:sz w:val="28"/>
          <w:szCs w:val="28"/>
        </w:rPr>
        <w:t>3</w:t>
      </w:r>
      <w:r w:rsidRPr="007F22A9">
        <w:rPr>
          <w:rFonts w:ascii="Times New Roman" w:eastAsia="Times New Roman" w:hAnsi="Times New Roman" w:cs="Times New Roman"/>
          <w:color w:val="auto"/>
          <w:sz w:val="28"/>
          <w:szCs w:val="28"/>
        </w:rPr>
        <w:t>.8</w:t>
      </w:r>
      <w:r w:rsidR="00903CF5" w:rsidRPr="007F22A9">
        <w:rPr>
          <w:rFonts w:ascii="Times New Roman" w:eastAsia="Times New Roman" w:hAnsi="Times New Roman" w:cs="Times New Roman"/>
          <w:color w:val="auto"/>
          <w:sz w:val="28"/>
          <w:szCs w:val="28"/>
        </w:rPr>
        <w:t xml:space="preserve">. Размещение </w:t>
      </w:r>
      <w:r w:rsidR="00BF7001" w:rsidRPr="007F22A9">
        <w:rPr>
          <w:rFonts w:ascii="Times New Roman" w:eastAsia="Times New Roman" w:hAnsi="Times New Roman" w:cs="Times New Roman"/>
          <w:color w:val="auto"/>
          <w:sz w:val="28"/>
          <w:szCs w:val="28"/>
        </w:rPr>
        <w:t xml:space="preserve">информационных конструкций </w:t>
      </w:r>
      <w:r w:rsidR="00903CF5" w:rsidRPr="007F22A9">
        <w:rPr>
          <w:rFonts w:ascii="Times New Roman" w:eastAsia="Times New Roman" w:hAnsi="Times New Roman" w:cs="Times New Roman"/>
          <w:color w:val="auto"/>
          <w:sz w:val="28"/>
          <w:szCs w:val="28"/>
        </w:rPr>
        <w:t xml:space="preserve">на улицах, магистралях </w:t>
      </w:r>
      <w:r w:rsidR="00BF7001" w:rsidRPr="007F22A9">
        <w:rPr>
          <w:rFonts w:ascii="Times New Roman" w:eastAsia="Times New Roman" w:hAnsi="Times New Roman" w:cs="Times New Roman"/>
          <w:color w:val="auto"/>
          <w:sz w:val="28"/>
          <w:szCs w:val="28"/>
        </w:rPr>
        <w:t>населенных пунктов</w:t>
      </w:r>
      <w:r w:rsidR="00903CF5" w:rsidRPr="007F22A9">
        <w:rPr>
          <w:rFonts w:ascii="Times New Roman" w:eastAsia="Times New Roman" w:hAnsi="Times New Roman" w:cs="Times New Roman"/>
          <w:color w:val="auto"/>
          <w:sz w:val="28"/>
          <w:szCs w:val="28"/>
        </w:rPr>
        <w:t xml:space="preserve">, в отношении которых разработаны и утверждены соответствующие архитектурно-художественные концепции, с нарушением </w:t>
      </w:r>
      <w:r w:rsidR="00BF7001" w:rsidRPr="007F22A9">
        <w:rPr>
          <w:rFonts w:ascii="Times New Roman" w:eastAsia="Times New Roman" w:hAnsi="Times New Roman" w:cs="Times New Roman"/>
          <w:color w:val="auto"/>
          <w:sz w:val="28"/>
          <w:szCs w:val="28"/>
        </w:rPr>
        <w:t xml:space="preserve">требований, </w:t>
      </w:r>
      <w:r w:rsidR="00903CF5" w:rsidRPr="007F22A9">
        <w:rPr>
          <w:rFonts w:ascii="Times New Roman" w:eastAsia="Times New Roman" w:hAnsi="Times New Roman" w:cs="Times New Roman"/>
          <w:color w:val="auto"/>
          <w:sz w:val="28"/>
          <w:szCs w:val="28"/>
        </w:rPr>
        <w:t>установленных указанными архитектурно-художественными концепциями, не допускается.</w:t>
      </w:r>
    </w:p>
    <w:p w14:paraId="6D6F72EF" w14:textId="77777777" w:rsidR="002610B7" w:rsidRPr="007F22A9" w:rsidRDefault="002610B7" w:rsidP="00903CF5">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В случае нарушения требований архитектурно-художественных концепций информационные конструкции подлежат демонтажу в установленном порядке.</w:t>
      </w:r>
    </w:p>
    <w:p w14:paraId="6799381A" w14:textId="77777777" w:rsidR="00B02E9E" w:rsidRPr="00B5448A" w:rsidRDefault="00B02E9E" w:rsidP="00BC3F86">
      <w:pPr>
        <w:spacing w:line="240" w:lineRule="auto"/>
        <w:contextualSpacing/>
        <w:jc w:val="center"/>
        <w:rPr>
          <w:rFonts w:ascii="Times New Roman" w:eastAsia="Times New Roman" w:hAnsi="Times New Roman" w:cs="Times New Roman"/>
          <w:b/>
          <w:color w:val="auto"/>
          <w:sz w:val="28"/>
          <w:szCs w:val="28"/>
        </w:rPr>
      </w:pPr>
    </w:p>
    <w:p w14:paraId="7C0A3241" w14:textId="77777777" w:rsidR="00BC3F86" w:rsidRPr="007F22A9" w:rsidRDefault="00D15FA9" w:rsidP="00BC3F86">
      <w:pPr>
        <w:spacing w:line="240" w:lineRule="auto"/>
        <w:contextualSpacing/>
        <w:jc w:val="center"/>
        <w:rPr>
          <w:rFonts w:ascii="Times New Roman" w:eastAsia="Times New Roman" w:hAnsi="Times New Roman" w:cs="Times New Roman"/>
          <w:b/>
          <w:color w:val="auto"/>
          <w:sz w:val="28"/>
          <w:szCs w:val="28"/>
        </w:rPr>
      </w:pPr>
      <w:r w:rsidRPr="007F22A9">
        <w:rPr>
          <w:rFonts w:ascii="Times New Roman" w:eastAsia="Times New Roman" w:hAnsi="Times New Roman" w:cs="Times New Roman"/>
          <w:b/>
          <w:color w:val="auto"/>
          <w:sz w:val="28"/>
          <w:szCs w:val="28"/>
          <w:lang w:val="en-US"/>
        </w:rPr>
        <w:t>XI</w:t>
      </w:r>
      <w:r w:rsidR="00B616EB" w:rsidRPr="007F22A9">
        <w:rPr>
          <w:rFonts w:ascii="Times New Roman" w:eastAsia="Times New Roman" w:hAnsi="Times New Roman" w:cs="Times New Roman"/>
          <w:b/>
          <w:color w:val="auto"/>
          <w:sz w:val="28"/>
          <w:szCs w:val="28"/>
          <w:lang w:val="en-US"/>
        </w:rPr>
        <w:t>V</w:t>
      </w:r>
      <w:r w:rsidRPr="007F22A9">
        <w:rPr>
          <w:rFonts w:ascii="Times New Roman" w:eastAsia="Times New Roman" w:hAnsi="Times New Roman" w:cs="Times New Roman"/>
          <w:b/>
          <w:color w:val="auto"/>
          <w:sz w:val="28"/>
          <w:szCs w:val="28"/>
        </w:rPr>
        <w:t>. КОНТРОЛЬ ЗА СОБЛЮДЕНИЕМ НОРМ И ПРАВИЛ БЛАГОУСТРОЙСТВА</w:t>
      </w:r>
    </w:p>
    <w:p w14:paraId="2E36EEA3" w14:textId="77777777" w:rsidR="00BC3F86" w:rsidRPr="007F22A9" w:rsidRDefault="00BC3F86" w:rsidP="00BC3F86">
      <w:pPr>
        <w:spacing w:line="240" w:lineRule="auto"/>
        <w:contextualSpacing/>
        <w:jc w:val="center"/>
        <w:rPr>
          <w:rFonts w:ascii="Times New Roman" w:eastAsia="Times New Roman" w:hAnsi="Times New Roman" w:cs="Times New Roman"/>
          <w:b/>
          <w:color w:val="auto"/>
          <w:sz w:val="28"/>
          <w:szCs w:val="28"/>
        </w:rPr>
      </w:pPr>
    </w:p>
    <w:p w14:paraId="0C6DA2FB" w14:textId="77777777" w:rsidR="00001253" w:rsidRPr="007F22A9" w:rsidRDefault="00D15FA9" w:rsidP="00001253">
      <w:pPr>
        <w:spacing w:line="240" w:lineRule="auto"/>
        <w:ind w:firstLine="432"/>
        <w:contextualSpacing/>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1</w:t>
      </w:r>
      <w:r w:rsidR="00B616EB" w:rsidRPr="007F22A9">
        <w:rPr>
          <w:rFonts w:ascii="Times New Roman" w:eastAsiaTheme="minorHAnsi" w:hAnsi="Times New Roman" w:cs="Times New Roman"/>
          <w:color w:val="auto"/>
          <w:sz w:val="28"/>
          <w:szCs w:val="28"/>
          <w:lang w:eastAsia="en-US"/>
        </w:rPr>
        <w:t>4</w:t>
      </w:r>
      <w:r w:rsidRPr="007F22A9">
        <w:rPr>
          <w:rFonts w:ascii="Times New Roman" w:eastAsiaTheme="minorHAnsi" w:hAnsi="Times New Roman" w:cs="Times New Roman"/>
          <w:color w:val="auto"/>
          <w:sz w:val="28"/>
          <w:szCs w:val="28"/>
          <w:lang w:eastAsia="en-US"/>
        </w:rPr>
        <w:t>.1. Лица, нарушившие требования, предусмотренные настоящим</w:t>
      </w:r>
      <w:r w:rsidR="00A15560" w:rsidRPr="007F22A9">
        <w:rPr>
          <w:rFonts w:ascii="Times New Roman" w:eastAsiaTheme="minorHAnsi" w:hAnsi="Times New Roman" w:cs="Times New Roman"/>
          <w:color w:val="auto"/>
          <w:sz w:val="28"/>
          <w:szCs w:val="28"/>
          <w:lang w:eastAsia="en-US"/>
        </w:rPr>
        <w:t>и</w:t>
      </w:r>
      <w:r w:rsidRPr="007F22A9">
        <w:rPr>
          <w:rFonts w:ascii="Times New Roman" w:eastAsiaTheme="minorHAnsi" w:hAnsi="Times New Roman" w:cs="Times New Roman"/>
          <w:color w:val="auto"/>
          <w:sz w:val="28"/>
          <w:szCs w:val="28"/>
          <w:lang w:eastAsia="en-US"/>
        </w:rPr>
        <w:t xml:space="preserve"> </w:t>
      </w:r>
      <w:r w:rsidR="00A15560" w:rsidRPr="007F22A9">
        <w:rPr>
          <w:rFonts w:ascii="Times New Roman" w:eastAsiaTheme="minorHAnsi" w:hAnsi="Times New Roman" w:cs="Times New Roman"/>
          <w:color w:val="auto"/>
          <w:sz w:val="28"/>
          <w:szCs w:val="28"/>
          <w:lang w:eastAsia="en-US"/>
        </w:rPr>
        <w:t>Правилами</w:t>
      </w:r>
      <w:r w:rsidRPr="007F22A9">
        <w:rPr>
          <w:rFonts w:ascii="Times New Roman" w:eastAsiaTheme="minorHAnsi" w:hAnsi="Times New Roman" w:cs="Times New Roman"/>
          <w:color w:val="auto"/>
          <w:sz w:val="28"/>
          <w:szCs w:val="28"/>
          <w:lang w:eastAsia="en-US"/>
        </w:rPr>
        <w:t xml:space="preserve">, несут ответственность, установленную </w:t>
      </w:r>
      <w:hyperlink r:id="rId32" w:history="1">
        <w:r w:rsidR="009042B2" w:rsidRPr="007F22A9">
          <w:rPr>
            <w:rFonts w:ascii="Times New Roman" w:eastAsiaTheme="minorHAnsi" w:hAnsi="Times New Roman" w:cs="Times New Roman"/>
            <w:color w:val="auto"/>
            <w:sz w:val="28"/>
            <w:szCs w:val="28"/>
            <w:lang w:eastAsia="en-US"/>
          </w:rPr>
          <w:t>з</w:t>
        </w:r>
        <w:r w:rsidRPr="007F22A9">
          <w:rPr>
            <w:rFonts w:ascii="Times New Roman" w:eastAsiaTheme="minorHAnsi" w:hAnsi="Times New Roman" w:cs="Times New Roman"/>
            <w:color w:val="auto"/>
            <w:sz w:val="28"/>
            <w:szCs w:val="28"/>
            <w:lang w:eastAsia="en-US"/>
          </w:rPr>
          <w:t>аконом</w:t>
        </w:r>
      </w:hyperlink>
      <w:r w:rsidRPr="007F22A9">
        <w:rPr>
          <w:rFonts w:ascii="Times New Roman" w:eastAsiaTheme="minorHAnsi" w:hAnsi="Times New Roman" w:cs="Times New Roman"/>
          <w:color w:val="auto"/>
          <w:sz w:val="28"/>
          <w:szCs w:val="28"/>
          <w:lang w:eastAsia="en-US"/>
        </w:rPr>
        <w:t xml:space="preserve"> </w:t>
      </w:r>
      <w:r w:rsidR="00A15560" w:rsidRPr="007F22A9">
        <w:rPr>
          <w:rFonts w:ascii="Times New Roman" w:eastAsiaTheme="minorHAnsi" w:hAnsi="Times New Roman" w:cs="Times New Roman"/>
          <w:color w:val="auto"/>
          <w:sz w:val="28"/>
          <w:szCs w:val="28"/>
          <w:lang w:eastAsia="en-US"/>
        </w:rPr>
        <w:t>Белгородской области от 04.07.2002</w:t>
      </w:r>
      <w:r w:rsidR="00003301" w:rsidRPr="007F22A9">
        <w:rPr>
          <w:rFonts w:ascii="Times New Roman" w:eastAsiaTheme="minorHAnsi" w:hAnsi="Times New Roman" w:cs="Times New Roman"/>
          <w:color w:val="auto"/>
          <w:sz w:val="28"/>
          <w:szCs w:val="28"/>
          <w:lang w:eastAsia="en-US"/>
        </w:rPr>
        <w:t xml:space="preserve"> </w:t>
      </w:r>
      <w:r w:rsidR="00A15560" w:rsidRPr="007F22A9">
        <w:rPr>
          <w:rFonts w:ascii="Times New Roman" w:eastAsiaTheme="minorHAnsi" w:hAnsi="Times New Roman" w:cs="Times New Roman"/>
          <w:color w:val="auto"/>
          <w:sz w:val="28"/>
          <w:szCs w:val="28"/>
          <w:lang w:eastAsia="en-US"/>
        </w:rPr>
        <w:t>г. №</w:t>
      </w:r>
      <w:r w:rsidR="00003301" w:rsidRPr="007F22A9">
        <w:rPr>
          <w:rFonts w:ascii="Times New Roman" w:eastAsiaTheme="minorHAnsi" w:hAnsi="Times New Roman" w:cs="Times New Roman"/>
          <w:color w:val="auto"/>
          <w:sz w:val="28"/>
          <w:szCs w:val="28"/>
          <w:lang w:eastAsia="en-US"/>
        </w:rPr>
        <w:t xml:space="preserve"> </w:t>
      </w:r>
      <w:r w:rsidR="00A15560" w:rsidRPr="007F22A9">
        <w:rPr>
          <w:rFonts w:ascii="Times New Roman" w:eastAsiaTheme="minorHAnsi" w:hAnsi="Times New Roman" w:cs="Times New Roman"/>
          <w:color w:val="auto"/>
          <w:sz w:val="28"/>
          <w:szCs w:val="28"/>
          <w:lang w:eastAsia="en-US"/>
        </w:rPr>
        <w:t>35 «Об административных правонарушениях на территории Белгородской области».</w:t>
      </w:r>
      <w:bookmarkStart w:id="60" w:name="sub_7002"/>
    </w:p>
    <w:p w14:paraId="651240C3" w14:textId="77777777" w:rsidR="00A43BA2" w:rsidRPr="007F22A9" w:rsidRDefault="00A15560" w:rsidP="00A43BA2">
      <w:pPr>
        <w:spacing w:line="240" w:lineRule="auto"/>
        <w:ind w:firstLine="432"/>
        <w:contextualSpacing/>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1</w:t>
      </w:r>
      <w:r w:rsidR="00B616EB" w:rsidRPr="007F22A9">
        <w:rPr>
          <w:rFonts w:ascii="Times New Roman" w:eastAsiaTheme="minorHAnsi" w:hAnsi="Times New Roman" w:cs="Times New Roman"/>
          <w:color w:val="auto"/>
          <w:sz w:val="28"/>
          <w:szCs w:val="28"/>
          <w:lang w:eastAsia="en-US"/>
        </w:rPr>
        <w:t>4</w:t>
      </w:r>
      <w:r w:rsidRPr="007F22A9">
        <w:rPr>
          <w:rFonts w:ascii="Times New Roman" w:eastAsiaTheme="minorHAnsi" w:hAnsi="Times New Roman" w:cs="Times New Roman"/>
          <w:color w:val="auto"/>
          <w:sz w:val="28"/>
          <w:szCs w:val="28"/>
          <w:lang w:eastAsia="en-US"/>
        </w:rPr>
        <w:t>.2.</w:t>
      </w:r>
      <w:r w:rsidR="00D15FA9" w:rsidRPr="007F22A9">
        <w:rPr>
          <w:rFonts w:ascii="Times New Roman" w:eastAsiaTheme="minorHAnsi" w:hAnsi="Times New Roman" w:cs="Times New Roman"/>
          <w:color w:val="auto"/>
          <w:sz w:val="28"/>
          <w:szCs w:val="28"/>
          <w:lang w:eastAsia="en-US"/>
        </w:rPr>
        <w:t xml:space="preserve"> Привлечение виновного лица к ответственности не освобождает его от обязанности устранить допущенные правонарушения и возместить причиненный ущерб</w:t>
      </w:r>
      <w:r w:rsidRPr="007F22A9">
        <w:rPr>
          <w:rFonts w:ascii="Times New Roman" w:eastAsiaTheme="minorHAnsi" w:hAnsi="Times New Roman" w:cs="Times New Roman"/>
          <w:color w:val="auto"/>
          <w:sz w:val="28"/>
          <w:szCs w:val="28"/>
          <w:lang w:eastAsia="en-US"/>
        </w:rPr>
        <w:t>.</w:t>
      </w:r>
      <w:r w:rsidR="00D15FA9" w:rsidRPr="007F22A9">
        <w:rPr>
          <w:rFonts w:ascii="Times New Roman" w:eastAsiaTheme="minorHAnsi" w:hAnsi="Times New Roman" w:cs="Times New Roman"/>
          <w:color w:val="auto"/>
          <w:sz w:val="28"/>
          <w:szCs w:val="28"/>
          <w:lang w:eastAsia="en-US"/>
        </w:rPr>
        <w:t xml:space="preserve"> </w:t>
      </w:r>
    </w:p>
    <w:bookmarkEnd w:id="60"/>
    <w:p w14:paraId="084B60EB" w14:textId="77777777" w:rsidR="00D15FA9" w:rsidRPr="007F22A9" w:rsidRDefault="00D15FA9" w:rsidP="00003301">
      <w:pPr>
        <w:spacing w:line="240" w:lineRule="auto"/>
        <w:contextualSpacing/>
        <w:jc w:val="center"/>
        <w:rPr>
          <w:rFonts w:ascii="Times New Roman" w:eastAsia="Times New Roman" w:hAnsi="Times New Roman" w:cs="Times New Roman"/>
          <w:b/>
          <w:color w:val="auto"/>
          <w:sz w:val="28"/>
          <w:szCs w:val="28"/>
        </w:rPr>
      </w:pPr>
    </w:p>
    <w:p w14:paraId="4ED1D64F" w14:textId="77777777" w:rsidR="00003301" w:rsidRPr="007F22A9" w:rsidRDefault="00B616EB" w:rsidP="00003301">
      <w:pPr>
        <w:spacing w:line="240" w:lineRule="auto"/>
        <w:contextualSpacing/>
        <w:jc w:val="center"/>
        <w:rPr>
          <w:rFonts w:ascii="Times New Roman" w:eastAsia="Times New Roman" w:hAnsi="Times New Roman" w:cs="Times New Roman"/>
          <w:b/>
          <w:color w:val="auto"/>
          <w:sz w:val="28"/>
          <w:szCs w:val="28"/>
        </w:rPr>
      </w:pPr>
      <w:r w:rsidRPr="007F22A9">
        <w:rPr>
          <w:rFonts w:ascii="Times New Roman" w:eastAsia="Times New Roman" w:hAnsi="Times New Roman" w:cs="Times New Roman"/>
          <w:b/>
          <w:color w:val="auto"/>
          <w:sz w:val="28"/>
          <w:szCs w:val="28"/>
        </w:rPr>
        <w:t>X</w:t>
      </w:r>
      <w:r w:rsidR="00003301" w:rsidRPr="007F22A9">
        <w:rPr>
          <w:rFonts w:ascii="Times New Roman" w:eastAsia="Times New Roman" w:hAnsi="Times New Roman" w:cs="Times New Roman"/>
          <w:b/>
          <w:color w:val="auto"/>
          <w:sz w:val="28"/>
          <w:szCs w:val="28"/>
        </w:rPr>
        <w:t>V. ПЕРЕХОДНЫЕ ПОЛОЖЕНИЯ</w:t>
      </w:r>
    </w:p>
    <w:p w14:paraId="631784B7" w14:textId="77777777" w:rsidR="00003301" w:rsidRPr="007F22A9" w:rsidRDefault="00003301" w:rsidP="00003301">
      <w:pPr>
        <w:spacing w:line="240" w:lineRule="auto"/>
        <w:contextualSpacing/>
        <w:jc w:val="both"/>
        <w:rPr>
          <w:rFonts w:ascii="Times New Roman" w:eastAsia="Times New Roman" w:hAnsi="Times New Roman" w:cs="Times New Roman"/>
          <w:color w:val="auto"/>
          <w:sz w:val="28"/>
          <w:szCs w:val="28"/>
        </w:rPr>
      </w:pPr>
    </w:p>
    <w:p w14:paraId="184B4F87" w14:textId="77777777" w:rsidR="00003301" w:rsidRPr="007F22A9" w:rsidRDefault="00003301" w:rsidP="00003301">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1</w:t>
      </w:r>
      <w:r w:rsidR="00B616EB" w:rsidRPr="007F22A9">
        <w:rPr>
          <w:rFonts w:ascii="Times New Roman" w:eastAsia="Times New Roman" w:hAnsi="Times New Roman" w:cs="Times New Roman"/>
          <w:color w:val="auto"/>
          <w:sz w:val="28"/>
          <w:szCs w:val="28"/>
        </w:rPr>
        <w:t>5</w:t>
      </w:r>
      <w:r w:rsidRPr="007F22A9">
        <w:rPr>
          <w:rFonts w:ascii="Times New Roman" w:eastAsia="Times New Roman" w:hAnsi="Times New Roman" w:cs="Times New Roman"/>
          <w:color w:val="auto"/>
          <w:sz w:val="28"/>
          <w:szCs w:val="28"/>
        </w:rPr>
        <w:t>.1. В сл</w:t>
      </w:r>
      <w:r w:rsidR="0046671A" w:rsidRPr="007F22A9">
        <w:rPr>
          <w:rFonts w:ascii="Times New Roman" w:eastAsia="Times New Roman" w:hAnsi="Times New Roman" w:cs="Times New Roman"/>
          <w:color w:val="auto"/>
          <w:sz w:val="28"/>
          <w:szCs w:val="28"/>
        </w:rPr>
        <w:t>учае утверждения</w:t>
      </w:r>
      <w:r w:rsidR="009D4879" w:rsidRPr="007F22A9">
        <w:rPr>
          <w:rFonts w:ascii="Times New Roman" w:eastAsia="Times New Roman" w:hAnsi="Times New Roman" w:cs="Times New Roman"/>
          <w:color w:val="auto"/>
          <w:sz w:val="28"/>
          <w:szCs w:val="28"/>
        </w:rPr>
        <w:t xml:space="preserve"> </w:t>
      </w:r>
      <w:r w:rsidR="0046671A" w:rsidRPr="007F22A9">
        <w:rPr>
          <w:rFonts w:ascii="Times New Roman" w:eastAsia="Times New Roman" w:hAnsi="Times New Roman" w:cs="Times New Roman"/>
          <w:color w:val="auto"/>
          <w:sz w:val="28"/>
          <w:szCs w:val="28"/>
        </w:rPr>
        <w:t>постановлением</w:t>
      </w:r>
      <w:r w:rsidR="009D4879" w:rsidRPr="007F22A9">
        <w:rPr>
          <w:rFonts w:ascii="Times New Roman" w:eastAsia="Times New Roman" w:hAnsi="Times New Roman" w:cs="Times New Roman"/>
          <w:color w:val="auto"/>
          <w:sz w:val="28"/>
          <w:szCs w:val="28"/>
        </w:rPr>
        <w:t xml:space="preserve"> </w:t>
      </w:r>
      <w:r w:rsidRPr="007F22A9">
        <w:rPr>
          <w:rFonts w:ascii="Times New Roman" w:eastAsia="Times New Roman" w:hAnsi="Times New Roman" w:cs="Times New Roman"/>
          <w:color w:val="auto"/>
          <w:sz w:val="28"/>
          <w:szCs w:val="28"/>
        </w:rPr>
        <w:t>муниципального образования Архитектурно-художественной концепции, владельцы информационных конструкций не соответствующих установленным требованиям соответствующей Архитектурно-художественной концепции и настоящих Правил обязаны привести такие информационные конструкции и в надлежащий вид, либо демонтировать в двухмесячный срок со дня вступления в силу настоящих Правил или утверждения Архитектурно-художественной концепции.</w:t>
      </w:r>
    </w:p>
    <w:p w14:paraId="1C36A8DD" w14:textId="77777777" w:rsidR="00576F75" w:rsidRPr="007F22A9" w:rsidRDefault="00576F75" w:rsidP="00003301">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15.2. </w:t>
      </w:r>
      <w:r w:rsidR="00C97C08" w:rsidRPr="007F22A9">
        <w:rPr>
          <w:rFonts w:ascii="Times New Roman" w:eastAsia="Times New Roman" w:hAnsi="Times New Roman" w:cs="Times New Roman"/>
          <w:color w:val="auto"/>
          <w:sz w:val="28"/>
          <w:szCs w:val="28"/>
        </w:rPr>
        <w:t>Ранее разработанные и утвержденные в установленном порядке паспорта благоустройства сохраняют свою силу наряду с Архитектурно-художественными концепциями.</w:t>
      </w:r>
    </w:p>
    <w:p w14:paraId="77F8F050" w14:textId="77777777" w:rsidR="00C97C08" w:rsidRPr="00D06BBE" w:rsidRDefault="00C97C08" w:rsidP="00003301">
      <w:pPr>
        <w:spacing w:line="240" w:lineRule="auto"/>
        <w:ind w:firstLine="567"/>
        <w:contextualSpacing/>
        <w:jc w:val="both"/>
        <w:rPr>
          <w:rFonts w:ascii="Times New Roman" w:eastAsia="Times New Roman" w:hAnsi="Times New Roman" w:cs="Times New Roman"/>
          <w:color w:val="auto"/>
          <w:sz w:val="28"/>
          <w:szCs w:val="28"/>
        </w:rPr>
      </w:pPr>
    </w:p>
    <w:p w14:paraId="24281896" w14:textId="77777777" w:rsidR="00AC7110" w:rsidRPr="00D06BBE" w:rsidRDefault="00AC7110" w:rsidP="00003301">
      <w:pPr>
        <w:spacing w:line="240" w:lineRule="auto"/>
        <w:ind w:firstLine="567"/>
        <w:contextualSpacing/>
        <w:jc w:val="both"/>
        <w:rPr>
          <w:rFonts w:ascii="Times New Roman" w:eastAsia="Times New Roman" w:hAnsi="Times New Roman" w:cs="Times New Roman"/>
          <w:color w:val="auto"/>
          <w:sz w:val="28"/>
          <w:szCs w:val="28"/>
        </w:rPr>
      </w:pPr>
    </w:p>
    <w:p w14:paraId="3143FF25" w14:textId="77777777" w:rsidR="00AC7110" w:rsidRPr="00D06BBE" w:rsidRDefault="00AC7110" w:rsidP="00003301">
      <w:pPr>
        <w:spacing w:line="240" w:lineRule="auto"/>
        <w:ind w:firstLine="567"/>
        <w:contextualSpacing/>
        <w:jc w:val="both"/>
        <w:rPr>
          <w:rFonts w:ascii="Times New Roman" w:eastAsia="Times New Roman" w:hAnsi="Times New Roman" w:cs="Times New Roman"/>
          <w:color w:val="auto"/>
          <w:sz w:val="28"/>
          <w:szCs w:val="28"/>
        </w:rPr>
      </w:pPr>
    </w:p>
    <w:p w14:paraId="18A00151" w14:textId="77777777" w:rsidR="00AC7110" w:rsidRPr="00D06BBE" w:rsidRDefault="00AC7110" w:rsidP="00003301">
      <w:pPr>
        <w:spacing w:line="240" w:lineRule="auto"/>
        <w:ind w:firstLine="567"/>
        <w:contextualSpacing/>
        <w:jc w:val="both"/>
        <w:rPr>
          <w:rFonts w:ascii="Times New Roman" w:eastAsia="Times New Roman" w:hAnsi="Times New Roman" w:cs="Times New Roman"/>
          <w:color w:val="auto"/>
          <w:sz w:val="28"/>
          <w:szCs w:val="28"/>
        </w:rPr>
      </w:pPr>
    </w:p>
    <w:p w14:paraId="4D5F2FDB" w14:textId="77777777" w:rsidR="00AC7110" w:rsidRPr="00D06BBE" w:rsidRDefault="00AC7110" w:rsidP="00003301">
      <w:pPr>
        <w:spacing w:line="240" w:lineRule="auto"/>
        <w:ind w:firstLine="567"/>
        <w:contextualSpacing/>
        <w:jc w:val="both"/>
        <w:rPr>
          <w:rFonts w:ascii="Times New Roman" w:eastAsia="Times New Roman" w:hAnsi="Times New Roman" w:cs="Times New Roman"/>
          <w:color w:val="auto"/>
          <w:sz w:val="28"/>
          <w:szCs w:val="28"/>
        </w:rPr>
      </w:pPr>
    </w:p>
    <w:p w14:paraId="57BBBD93" w14:textId="77777777" w:rsidR="00AC7110" w:rsidRPr="00D06BBE" w:rsidRDefault="00AC7110" w:rsidP="00003301">
      <w:pPr>
        <w:spacing w:line="240" w:lineRule="auto"/>
        <w:ind w:firstLine="567"/>
        <w:contextualSpacing/>
        <w:jc w:val="both"/>
        <w:rPr>
          <w:rFonts w:ascii="Times New Roman" w:eastAsia="Times New Roman" w:hAnsi="Times New Roman" w:cs="Times New Roman"/>
          <w:color w:val="auto"/>
          <w:sz w:val="28"/>
          <w:szCs w:val="28"/>
        </w:rPr>
      </w:pPr>
    </w:p>
    <w:p w14:paraId="58648226" w14:textId="77777777" w:rsidR="00AC7110" w:rsidRPr="00D06BBE" w:rsidRDefault="00AC7110" w:rsidP="00003301">
      <w:pPr>
        <w:spacing w:line="240" w:lineRule="auto"/>
        <w:ind w:firstLine="567"/>
        <w:contextualSpacing/>
        <w:jc w:val="both"/>
        <w:rPr>
          <w:rFonts w:ascii="Times New Roman" w:eastAsia="Times New Roman" w:hAnsi="Times New Roman" w:cs="Times New Roman"/>
          <w:color w:val="auto"/>
          <w:sz w:val="28"/>
          <w:szCs w:val="28"/>
        </w:rPr>
      </w:pPr>
    </w:p>
    <w:p w14:paraId="22E1CC2A" w14:textId="77777777" w:rsidR="00AC7110" w:rsidRPr="00D06BBE" w:rsidRDefault="00AC7110" w:rsidP="00003301">
      <w:pPr>
        <w:spacing w:line="240" w:lineRule="auto"/>
        <w:ind w:firstLine="567"/>
        <w:contextualSpacing/>
        <w:jc w:val="both"/>
        <w:rPr>
          <w:rFonts w:ascii="Times New Roman" w:eastAsia="Times New Roman" w:hAnsi="Times New Roman" w:cs="Times New Roman"/>
          <w:color w:val="auto"/>
          <w:sz w:val="28"/>
          <w:szCs w:val="28"/>
        </w:rPr>
      </w:pPr>
    </w:p>
    <w:p w14:paraId="4B62315D" w14:textId="77777777" w:rsidR="00AC7110" w:rsidRPr="00D06BBE" w:rsidRDefault="00AC7110" w:rsidP="00003301">
      <w:pPr>
        <w:spacing w:line="240" w:lineRule="auto"/>
        <w:ind w:firstLine="567"/>
        <w:contextualSpacing/>
        <w:jc w:val="both"/>
        <w:rPr>
          <w:rFonts w:ascii="Times New Roman" w:eastAsia="Times New Roman" w:hAnsi="Times New Roman" w:cs="Times New Roman"/>
          <w:color w:val="auto"/>
          <w:sz w:val="28"/>
          <w:szCs w:val="28"/>
        </w:rPr>
      </w:pPr>
    </w:p>
    <w:p w14:paraId="110C88EA" w14:textId="77777777" w:rsidR="00AC7110" w:rsidRPr="00D06BBE" w:rsidRDefault="00AC7110" w:rsidP="00003301">
      <w:pPr>
        <w:spacing w:line="240" w:lineRule="auto"/>
        <w:ind w:firstLine="567"/>
        <w:contextualSpacing/>
        <w:jc w:val="both"/>
        <w:rPr>
          <w:rFonts w:ascii="Times New Roman" w:eastAsia="Times New Roman" w:hAnsi="Times New Roman" w:cs="Times New Roman"/>
          <w:color w:val="auto"/>
          <w:sz w:val="28"/>
          <w:szCs w:val="28"/>
        </w:rPr>
      </w:pPr>
    </w:p>
    <w:p w14:paraId="28ED4177" w14:textId="77777777" w:rsidR="00AC7110" w:rsidRDefault="00AC7110" w:rsidP="00003301">
      <w:pPr>
        <w:spacing w:line="240" w:lineRule="auto"/>
        <w:ind w:firstLine="567"/>
        <w:contextualSpacing/>
        <w:jc w:val="both"/>
        <w:rPr>
          <w:rFonts w:ascii="Times New Roman" w:eastAsia="Times New Roman" w:hAnsi="Times New Roman" w:cs="Times New Roman"/>
          <w:color w:val="auto"/>
          <w:sz w:val="28"/>
          <w:szCs w:val="28"/>
        </w:rPr>
      </w:pPr>
    </w:p>
    <w:p w14:paraId="6FA8BB76" w14:textId="77777777" w:rsidR="00F038D6" w:rsidRDefault="00F038D6" w:rsidP="00003301">
      <w:pPr>
        <w:spacing w:line="240" w:lineRule="auto"/>
        <w:ind w:firstLine="567"/>
        <w:contextualSpacing/>
        <w:jc w:val="both"/>
        <w:rPr>
          <w:rFonts w:ascii="Times New Roman" w:eastAsia="Times New Roman" w:hAnsi="Times New Roman" w:cs="Times New Roman"/>
          <w:color w:val="auto"/>
          <w:sz w:val="28"/>
          <w:szCs w:val="28"/>
        </w:rPr>
      </w:pPr>
    </w:p>
    <w:p w14:paraId="372C9095" w14:textId="77777777" w:rsidR="00F038D6" w:rsidRDefault="00F038D6" w:rsidP="00003301">
      <w:pPr>
        <w:spacing w:line="240" w:lineRule="auto"/>
        <w:ind w:firstLine="567"/>
        <w:contextualSpacing/>
        <w:jc w:val="both"/>
        <w:rPr>
          <w:rFonts w:ascii="Times New Roman" w:eastAsia="Times New Roman" w:hAnsi="Times New Roman" w:cs="Times New Roman"/>
          <w:color w:val="auto"/>
          <w:sz w:val="28"/>
          <w:szCs w:val="28"/>
        </w:rPr>
      </w:pPr>
    </w:p>
    <w:p w14:paraId="43B38191" w14:textId="77777777" w:rsidR="00F038D6" w:rsidRDefault="00F038D6" w:rsidP="00003301">
      <w:pPr>
        <w:spacing w:line="240" w:lineRule="auto"/>
        <w:ind w:firstLine="567"/>
        <w:contextualSpacing/>
        <w:jc w:val="both"/>
        <w:rPr>
          <w:rFonts w:ascii="Times New Roman" w:eastAsia="Times New Roman" w:hAnsi="Times New Roman" w:cs="Times New Roman"/>
          <w:color w:val="auto"/>
          <w:sz w:val="28"/>
          <w:szCs w:val="28"/>
        </w:rPr>
      </w:pPr>
    </w:p>
    <w:p w14:paraId="587E5E8F" w14:textId="77777777" w:rsidR="00F038D6" w:rsidRDefault="00F038D6" w:rsidP="00003301">
      <w:pPr>
        <w:spacing w:line="240" w:lineRule="auto"/>
        <w:ind w:firstLine="567"/>
        <w:contextualSpacing/>
        <w:jc w:val="both"/>
        <w:rPr>
          <w:rFonts w:ascii="Times New Roman" w:eastAsia="Times New Roman" w:hAnsi="Times New Roman" w:cs="Times New Roman"/>
          <w:color w:val="auto"/>
          <w:sz w:val="28"/>
          <w:szCs w:val="28"/>
        </w:rPr>
      </w:pPr>
    </w:p>
    <w:p w14:paraId="02FE6759" w14:textId="77777777" w:rsidR="00F038D6" w:rsidRPr="00D06BBE" w:rsidRDefault="00F038D6" w:rsidP="00003301">
      <w:pPr>
        <w:spacing w:line="240" w:lineRule="auto"/>
        <w:ind w:firstLine="567"/>
        <w:contextualSpacing/>
        <w:jc w:val="both"/>
        <w:rPr>
          <w:rFonts w:ascii="Times New Roman" w:eastAsia="Times New Roman" w:hAnsi="Times New Roman" w:cs="Times New Roman"/>
          <w:color w:val="auto"/>
          <w:sz w:val="28"/>
          <w:szCs w:val="28"/>
        </w:rPr>
      </w:pPr>
    </w:p>
    <w:p w14:paraId="30F53E82" w14:textId="77777777" w:rsidR="00AC7110" w:rsidRPr="00D06BBE" w:rsidRDefault="00AC7110" w:rsidP="00003301">
      <w:pPr>
        <w:spacing w:line="240" w:lineRule="auto"/>
        <w:ind w:firstLine="567"/>
        <w:contextualSpacing/>
        <w:jc w:val="both"/>
        <w:rPr>
          <w:rFonts w:ascii="Times New Roman" w:eastAsia="Times New Roman" w:hAnsi="Times New Roman" w:cs="Times New Roman"/>
          <w:color w:val="auto"/>
          <w:sz w:val="28"/>
          <w:szCs w:val="28"/>
        </w:rPr>
      </w:pPr>
    </w:p>
    <w:p w14:paraId="4B6BD79E" w14:textId="77777777" w:rsidR="00AC7110" w:rsidRPr="00D06BBE" w:rsidRDefault="00AC7110" w:rsidP="00003301">
      <w:pPr>
        <w:spacing w:line="240" w:lineRule="auto"/>
        <w:ind w:firstLine="567"/>
        <w:contextualSpacing/>
        <w:jc w:val="both"/>
        <w:rPr>
          <w:rFonts w:ascii="Times New Roman" w:eastAsia="Times New Roman" w:hAnsi="Times New Roman" w:cs="Times New Roman"/>
          <w:color w:val="auto"/>
          <w:sz w:val="28"/>
          <w:szCs w:val="28"/>
        </w:rPr>
      </w:pPr>
    </w:p>
    <w:p w14:paraId="033BB2CD" w14:textId="77777777" w:rsidR="00AC7110" w:rsidRPr="00D06BBE" w:rsidRDefault="00AC7110" w:rsidP="00003301">
      <w:pPr>
        <w:spacing w:line="240" w:lineRule="auto"/>
        <w:ind w:firstLine="567"/>
        <w:contextualSpacing/>
        <w:jc w:val="both"/>
        <w:rPr>
          <w:rFonts w:ascii="Times New Roman" w:eastAsia="Times New Roman" w:hAnsi="Times New Roman" w:cs="Times New Roman"/>
          <w:color w:val="auto"/>
          <w:sz w:val="28"/>
          <w:szCs w:val="28"/>
        </w:rPr>
      </w:pPr>
    </w:p>
    <w:p w14:paraId="24471341" w14:textId="77777777" w:rsidR="001148B6" w:rsidRPr="007F22A9" w:rsidRDefault="001148B6" w:rsidP="001148B6">
      <w:pPr>
        <w:shd w:val="clear" w:color="auto" w:fill="FFFFFF"/>
        <w:spacing w:line="288" w:lineRule="atLeast"/>
        <w:ind w:firstLine="851"/>
        <w:jc w:val="right"/>
        <w:textAlignment w:val="baseline"/>
        <w:rPr>
          <w:rFonts w:ascii="Times New Roman" w:hAnsi="Times New Roman"/>
          <w:sz w:val="28"/>
          <w:szCs w:val="28"/>
        </w:rPr>
      </w:pPr>
      <w:r w:rsidRPr="007F22A9">
        <w:rPr>
          <w:rFonts w:ascii="Times New Roman" w:hAnsi="Times New Roman"/>
          <w:sz w:val="28"/>
          <w:szCs w:val="28"/>
        </w:rPr>
        <w:lastRenderedPageBreak/>
        <w:t xml:space="preserve">Приложение </w:t>
      </w:r>
    </w:p>
    <w:p w14:paraId="55BA619B" w14:textId="77777777" w:rsidR="001148B6" w:rsidRPr="007F22A9" w:rsidRDefault="001148B6" w:rsidP="001148B6">
      <w:pPr>
        <w:shd w:val="clear" w:color="auto" w:fill="FFFFFF"/>
        <w:spacing w:line="288" w:lineRule="atLeast"/>
        <w:ind w:firstLine="851"/>
        <w:jc w:val="right"/>
        <w:textAlignment w:val="baseline"/>
        <w:rPr>
          <w:rFonts w:ascii="Times New Roman" w:hAnsi="Times New Roman"/>
          <w:sz w:val="28"/>
          <w:szCs w:val="28"/>
        </w:rPr>
      </w:pPr>
      <w:r w:rsidRPr="007F22A9">
        <w:rPr>
          <w:rFonts w:ascii="Times New Roman" w:hAnsi="Times New Roman"/>
          <w:sz w:val="28"/>
          <w:szCs w:val="28"/>
        </w:rPr>
        <w:t xml:space="preserve">к Правилам благоустройства территорий </w:t>
      </w:r>
    </w:p>
    <w:p w14:paraId="6A3F629B" w14:textId="77777777" w:rsidR="001148B6" w:rsidRPr="007F22A9" w:rsidRDefault="001148B6" w:rsidP="001148B6">
      <w:pPr>
        <w:shd w:val="clear" w:color="auto" w:fill="FFFFFF"/>
        <w:spacing w:line="288" w:lineRule="atLeast"/>
        <w:ind w:firstLine="851"/>
        <w:jc w:val="right"/>
        <w:textAlignment w:val="baseline"/>
        <w:rPr>
          <w:rFonts w:ascii="Times New Roman" w:hAnsi="Times New Roman"/>
          <w:sz w:val="28"/>
          <w:szCs w:val="28"/>
        </w:rPr>
      </w:pPr>
      <w:r w:rsidRPr="007F22A9">
        <w:rPr>
          <w:rFonts w:ascii="Times New Roman" w:hAnsi="Times New Roman"/>
          <w:sz w:val="28"/>
          <w:szCs w:val="28"/>
        </w:rPr>
        <w:t>Белгородской области</w:t>
      </w:r>
    </w:p>
    <w:p w14:paraId="1CB6B259" w14:textId="77777777" w:rsidR="001148B6" w:rsidRPr="007F22A9" w:rsidRDefault="001148B6" w:rsidP="001148B6">
      <w:pPr>
        <w:shd w:val="clear" w:color="auto" w:fill="FFFFFF"/>
        <w:spacing w:line="288" w:lineRule="atLeast"/>
        <w:ind w:firstLine="851"/>
        <w:jc w:val="right"/>
        <w:textAlignment w:val="baseline"/>
        <w:rPr>
          <w:rFonts w:ascii="Times New Roman" w:hAnsi="Times New Roman"/>
          <w:sz w:val="28"/>
          <w:szCs w:val="28"/>
        </w:rPr>
      </w:pPr>
    </w:p>
    <w:p w14:paraId="27E4B23C" w14:textId="77777777" w:rsidR="001148B6" w:rsidRPr="007F22A9" w:rsidRDefault="001148B6" w:rsidP="001148B6">
      <w:pPr>
        <w:shd w:val="clear" w:color="auto" w:fill="FFFFFF"/>
        <w:spacing w:line="288" w:lineRule="atLeast"/>
        <w:ind w:firstLine="851"/>
        <w:jc w:val="right"/>
        <w:textAlignment w:val="baseline"/>
        <w:rPr>
          <w:rFonts w:ascii="Times New Roman" w:hAnsi="Times New Roman"/>
          <w:sz w:val="28"/>
          <w:szCs w:val="28"/>
        </w:rPr>
      </w:pPr>
    </w:p>
    <w:p w14:paraId="0B968097" w14:textId="77777777" w:rsidR="001148B6" w:rsidRPr="007F22A9" w:rsidRDefault="001148B6" w:rsidP="001148B6">
      <w:pPr>
        <w:shd w:val="clear" w:color="auto" w:fill="FFFFFF"/>
        <w:spacing w:line="288" w:lineRule="atLeast"/>
        <w:ind w:firstLine="851"/>
        <w:jc w:val="right"/>
        <w:textAlignment w:val="baseline"/>
        <w:rPr>
          <w:rFonts w:ascii="Times New Roman" w:hAnsi="Times New Roman"/>
          <w:sz w:val="28"/>
          <w:szCs w:val="28"/>
        </w:rPr>
      </w:pPr>
    </w:p>
    <w:p w14:paraId="27CFDDB3" w14:textId="77777777" w:rsidR="001148B6" w:rsidRPr="007F22A9" w:rsidRDefault="001148B6" w:rsidP="001148B6">
      <w:pPr>
        <w:shd w:val="clear" w:color="auto" w:fill="FFFFFF"/>
        <w:spacing w:line="288" w:lineRule="atLeast"/>
        <w:ind w:firstLine="851"/>
        <w:jc w:val="right"/>
        <w:textAlignment w:val="baseline"/>
        <w:rPr>
          <w:rFonts w:ascii="Times New Roman" w:hAnsi="Times New Roman"/>
          <w:sz w:val="28"/>
          <w:szCs w:val="28"/>
        </w:rPr>
      </w:pPr>
    </w:p>
    <w:p w14:paraId="6C78E262" w14:textId="77777777" w:rsidR="00EB53B5" w:rsidRPr="007F22A9" w:rsidRDefault="00EB53B5" w:rsidP="00EB53B5">
      <w:pPr>
        <w:shd w:val="clear" w:color="auto" w:fill="FFFFFF"/>
        <w:spacing w:line="285" w:lineRule="atLeast"/>
        <w:ind w:firstLine="851"/>
        <w:jc w:val="center"/>
        <w:textAlignment w:val="baseline"/>
        <w:rPr>
          <w:rFonts w:ascii="Times New Roman" w:hAnsi="Times New Roman"/>
          <w:b/>
          <w:sz w:val="28"/>
          <w:szCs w:val="28"/>
        </w:rPr>
      </w:pPr>
      <w:r w:rsidRPr="007F22A9">
        <w:rPr>
          <w:rFonts w:ascii="Times New Roman" w:hAnsi="Times New Roman"/>
          <w:b/>
          <w:sz w:val="28"/>
          <w:szCs w:val="28"/>
        </w:rPr>
        <w:t>Графическое приложение к порядку установки и эксплуатации информационных конструкций на территории муниципальных районов и городских округов Белгородской области</w:t>
      </w:r>
    </w:p>
    <w:p w14:paraId="7491B8F1" w14:textId="77777777" w:rsidR="00EB53B5" w:rsidRPr="007F22A9" w:rsidRDefault="00EB53B5" w:rsidP="00EB53B5">
      <w:pPr>
        <w:shd w:val="clear" w:color="auto" w:fill="FFFFFF"/>
        <w:spacing w:before="340" w:after="204" w:line="240" w:lineRule="auto"/>
        <w:ind w:firstLine="851"/>
        <w:jc w:val="center"/>
        <w:textAlignment w:val="baseline"/>
        <w:outlineLvl w:val="1"/>
        <w:rPr>
          <w:rFonts w:ascii="Times New Roman" w:hAnsi="Times New Roman"/>
          <w:b/>
          <w:sz w:val="28"/>
          <w:szCs w:val="28"/>
        </w:rPr>
      </w:pPr>
    </w:p>
    <w:p w14:paraId="1570F2C2" w14:textId="77777777" w:rsidR="00EB53B5" w:rsidRPr="007F22A9" w:rsidRDefault="00EB53B5" w:rsidP="00EB53B5">
      <w:pPr>
        <w:shd w:val="clear" w:color="auto" w:fill="FFFFFF"/>
        <w:spacing w:line="285" w:lineRule="atLeast"/>
        <w:ind w:firstLine="851"/>
        <w:jc w:val="center"/>
        <w:textAlignment w:val="baseline"/>
        <w:rPr>
          <w:rFonts w:ascii="Times New Roman" w:hAnsi="Times New Roman"/>
          <w:b/>
          <w:sz w:val="28"/>
          <w:szCs w:val="28"/>
        </w:rPr>
      </w:pPr>
    </w:p>
    <w:p w14:paraId="291DC409" w14:textId="77777777" w:rsidR="00EB53B5" w:rsidRPr="007F22A9" w:rsidRDefault="00EB53B5" w:rsidP="00EB53B5">
      <w:pPr>
        <w:shd w:val="clear" w:color="auto" w:fill="FFFFFF"/>
        <w:spacing w:line="285" w:lineRule="atLeast"/>
        <w:ind w:firstLine="851"/>
        <w:jc w:val="center"/>
        <w:textAlignment w:val="baseline"/>
        <w:rPr>
          <w:rFonts w:ascii="Times New Roman" w:hAnsi="Times New Roman"/>
          <w:b/>
          <w:sz w:val="28"/>
          <w:szCs w:val="28"/>
        </w:rPr>
      </w:pPr>
    </w:p>
    <w:p w14:paraId="75F652A6" w14:textId="77777777" w:rsidR="00EB53B5" w:rsidRPr="007F22A9" w:rsidRDefault="00EB53B5" w:rsidP="00EB53B5">
      <w:pPr>
        <w:shd w:val="clear" w:color="auto" w:fill="FFFFFF"/>
        <w:spacing w:line="288" w:lineRule="atLeast"/>
        <w:ind w:firstLine="851"/>
        <w:jc w:val="center"/>
        <w:textAlignment w:val="baseline"/>
        <w:rPr>
          <w:rFonts w:ascii="Times New Roman" w:hAnsi="Times New Roman"/>
          <w:color w:val="3C3C3C"/>
          <w:sz w:val="28"/>
          <w:szCs w:val="28"/>
        </w:rPr>
      </w:pPr>
      <w:r w:rsidRPr="007F22A9">
        <w:rPr>
          <w:rFonts w:ascii="Times New Roman" w:hAnsi="Times New Roman"/>
          <w:color w:val="3C3C3C"/>
          <w:sz w:val="28"/>
          <w:szCs w:val="28"/>
        </w:rPr>
        <w:t>(обязательное)</w:t>
      </w:r>
    </w:p>
    <w:p w14:paraId="05CDB227" w14:textId="77777777" w:rsidR="00EB53B5" w:rsidRPr="007F22A9" w:rsidRDefault="00EB53B5" w:rsidP="00EB53B5">
      <w:pPr>
        <w:shd w:val="clear" w:color="auto" w:fill="FFFFFF"/>
        <w:spacing w:line="288" w:lineRule="atLeast"/>
        <w:ind w:firstLine="851"/>
        <w:jc w:val="center"/>
        <w:textAlignment w:val="baseline"/>
        <w:rPr>
          <w:rFonts w:ascii="Times New Roman" w:hAnsi="Times New Roman"/>
          <w:color w:val="3C3C3C"/>
          <w:sz w:val="28"/>
          <w:szCs w:val="28"/>
        </w:rPr>
      </w:pPr>
    </w:p>
    <w:p w14:paraId="3F3841C8"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6C4077A9"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003B7EB7"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0578F0C0"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0BB8A70F"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45ED99DD"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47349BC6"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4848CD0D"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2BEF488F" w14:textId="77777777" w:rsidR="00EB53B5" w:rsidRPr="007F22A9" w:rsidRDefault="00EB53B5" w:rsidP="00EB53B5">
      <w:pPr>
        <w:shd w:val="clear" w:color="auto" w:fill="FFFFFF"/>
        <w:spacing w:line="288" w:lineRule="atLeast"/>
        <w:textAlignment w:val="baseline"/>
        <w:rPr>
          <w:rFonts w:ascii="Times New Roman" w:hAnsi="Times New Roman"/>
          <w:sz w:val="28"/>
          <w:szCs w:val="28"/>
        </w:rPr>
      </w:pPr>
    </w:p>
    <w:p w14:paraId="15BF71D0" w14:textId="77777777" w:rsidR="00EB53B5" w:rsidRPr="007F22A9" w:rsidRDefault="00EB53B5" w:rsidP="00EB53B5">
      <w:pPr>
        <w:shd w:val="clear" w:color="auto" w:fill="FFFFFF"/>
        <w:spacing w:line="288" w:lineRule="atLeast"/>
        <w:textAlignment w:val="baseline"/>
        <w:rPr>
          <w:rFonts w:ascii="Times New Roman" w:hAnsi="Times New Roman"/>
          <w:sz w:val="28"/>
          <w:szCs w:val="28"/>
        </w:rPr>
      </w:pPr>
    </w:p>
    <w:p w14:paraId="6C7E068F"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39CE9F86"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46CAB005"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68CF8F93"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7DC3D97C"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5D7B5724" w14:textId="77777777" w:rsidR="00EB53B5" w:rsidRPr="007F22A9" w:rsidRDefault="00EB53B5" w:rsidP="00EB53B5">
      <w:pPr>
        <w:shd w:val="clear" w:color="auto" w:fill="FFFFFF"/>
        <w:spacing w:line="288" w:lineRule="atLeast"/>
        <w:ind w:firstLine="851"/>
        <w:textAlignment w:val="baseline"/>
      </w:pPr>
      <w:r w:rsidRPr="007F22A9">
        <w:rPr>
          <w:rFonts w:ascii="Times New Roman" w:hAnsi="Times New Roman"/>
          <w:sz w:val="28"/>
          <w:szCs w:val="28"/>
        </w:rPr>
        <w:t xml:space="preserve">1. Пункт </w:t>
      </w:r>
      <w:r w:rsidR="00B02E9E" w:rsidRPr="007F22A9">
        <w:rPr>
          <w:rFonts w:ascii="Times New Roman" w:hAnsi="Times New Roman"/>
          <w:sz w:val="28"/>
          <w:szCs w:val="28"/>
        </w:rPr>
        <w:t>_____</w:t>
      </w:r>
      <w:r w:rsidRPr="007F22A9">
        <w:rPr>
          <w:rFonts w:ascii="Times New Roman" w:hAnsi="Times New Roman"/>
          <w:sz w:val="28"/>
          <w:szCs w:val="28"/>
        </w:rPr>
        <w:t xml:space="preserve"> </w:t>
      </w:r>
      <w:r w:rsidR="00B02E9E" w:rsidRPr="007F22A9">
        <w:rPr>
          <w:rFonts w:ascii="Times New Roman" w:hAnsi="Times New Roman"/>
          <w:sz w:val="28"/>
          <w:szCs w:val="28"/>
        </w:rPr>
        <w:t>Правил</w:t>
      </w:r>
      <w:r w:rsidRPr="007F22A9">
        <w:t xml:space="preserve">: </w:t>
      </w:r>
    </w:p>
    <w:p w14:paraId="5FCAEBE6" w14:textId="77777777" w:rsidR="00EB53B5" w:rsidRPr="007F22A9" w:rsidRDefault="00EB53B5" w:rsidP="00EB53B5">
      <w:pPr>
        <w:shd w:val="clear" w:color="auto" w:fill="FFFFFF"/>
        <w:spacing w:line="288" w:lineRule="atLeast"/>
        <w:ind w:firstLine="851"/>
        <w:textAlignment w:val="baseline"/>
        <w:rPr>
          <w:color w:val="2D2D2D"/>
          <w:sz w:val="19"/>
          <w:szCs w:val="19"/>
        </w:rPr>
      </w:pPr>
    </w:p>
    <w:p w14:paraId="06C8BF02" w14:textId="77777777" w:rsidR="00EB53B5" w:rsidRPr="007F22A9" w:rsidRDefault="00EB53B5" w:rsidP="00EB53B5">
      <w:pPr>
        <w:shd w:val="clear" w:color="auto" w:fill="FFFFFF"/>
        <w:spacing w:line="288" w:lineRule="atLeast"/>
        <w:ind w:firstLine="851"/>
        <w:textAlignment w:val="baseline"/>
        <w:rPr>
          <w:color w:val="2D2D2D"/>
          <w:sz w:val="19"/>
          <w:szCs w:val="19"/>
        </w:rPr>
      </w:pPr>
    </w:p>
    <w:p w14:paraId="5E546B25" w14:textId="77777777" w:rsidR="00EB53B5" w:rsidRPr="007F22A9" w:rsidRDefault="00EB53B5" w:rsidP="00EB53B5">
      <w:pPr>
        <w:shd w:val="clear" w:color="auto" w:fill="FFFFFF"/>
        <w:spacing w:line="288" w:lineRule="atLeast"/>
        <w:ind w:left="426" w:firstLine="851"/>
        <w:textAlignment w:val="baseline"/>
        <w:rPr>
          <w:color w:val="3C3C3C"/>
          <w:sz w:val="32"/>
          <w:szCs w:val="32"/>
        </w:rPr>
      </w:pPr>
      <w:r w:rsidRPr="007F22A9">
        <w:rPr>
          <w:noProof/>
          <w:color w:val="3C3C3C"/>
          <w:sz w:val="32"/>
          <w:szCs w:val="32"/>
        </w:rPr>
        <w:drawing>
          <wp:inline distT="0" distB="0" distL="0" distR="0" wp14:anchorId="5B706C43" wp14:editId="02F6267A">
            <wp:extent cx="5138928" cy="5510784"/>
            <wp:effectExtent l="19050" t="0" r="4572" b="0"/>
            <wp:docPr id="3" name="Рисунок 2"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33" cstate="print"/>
                    <a:stretch>
                      <a:fillRect/>
                    </a:stretch>
                  </pic:blipFill>
                  <pic:spPr>
                    <a:xfrm>
                      <a:off x="0" y="0"/>
                      <a:ext cx="5138928" cy="5510784"/>
                    </a:xfrm>
                    <a:prstGeom prst="rect">
                      <a:avLst/>
                    </a:prstGeom>
                  </pic:spPr>
                </pic:pic>
              </a:graphicData>
            </a:graphic>
          </wp:inline>
        </w:drawing>
      </w:r>
    </w:p>
    <w:p w14:paraId="679F45DA"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6447AD1C"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2CC9011C"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363C6544" w14:textId="77777777" w:rsidR="00EB53B5" w:rsidRPr="007F22A9" w:rsidRDefault="00EB53B5" w:rsidP="00EB53B5">
      <w:pPr>
        <w:shd w:val="clear" w:color="auto" w:fill="FFFFFF"/>
        <w:spacing w:line="288" w:lineRule="atLeast"/>
        <w:ind w:firstLine="851"/>
        <w:textAlignment w:val="baseline"/>
        <w:rPr>
          <w:color w:val="3C3C3C"/>
          <w:sz w:val="32"/>
          <w:szCs w:val="32"/>
        </w:rPr>
      </w:pPr>
      <w:r w:rsidRPr="007F22A9">
        <w:rPr>
          <w:color w:val="3C3C3C"/>
          <w:sz w:val="32"/>
          <w:szCs w:val="32"/>
        </w:rPr>
        <w:tab/>
      </w:r>
      <w:r w:rsidRPr="007F22A9">
        <w:rPr>
          <w:color w:val="3C3C3C"/>
          <w:sz w:val="32"/>
          <w:szCs w:val="32"/>
        </w:rPr>
        <w:tab/>
      </w:r>
    </w:p>
    <w:p w14:paraId="4605B03A"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634688B2"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23F6F686"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545C2EB2"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6F784F75"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758D31D0"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44BCF192"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1F8C555E"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w:t>
      </w:r>
      <w:r w:rsidRPr="007F22A9">
        <w:rPr>
          <w:rFonts w:ascii="Times New Roman" w:hAnsi="Times New Roman"/>
          <w:sz w:val="28"/>
          <w:szCs w:val="28"/>
        </w:rPr>
        <w:br w:type="page"/>
      </w:r>
    </w:p>
    <w:p w14:paraId="65B3BD21"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3B6B8DDB"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r w:rsidRPr="007F22A9">
        <w:rPr>
          <w:rFonts w:ascii="Times New Roman" w:hAnsi="Times New Roman"/>
          <w:sz w:val="28"/>
          <w:szCs w:val="28"/>
        </w:rPr>
        <w:t xml:space="preserve">2. Пункт </w:t>
      </w:r>
      <w:r w:rsidR="00B02E9E" w:rsidRPr="007F22A9">
        <w:rPr>
          <w:rFonts w:ascii="Times New Roman" w:hAnsi="Times New Roman"/>
          <w:sz w:val="28"/>
          <w:szCs w:val="28"/>
        </w:rPr>
        <w:t>_____ Правил</w:t>
      </w:r>
      <w:r w:rsidR="00B02E9E" w:rsidRPr="007F22A9">
        <w:t>:</w:t>
      </w:r>
    </w:p>
    <w:p w14:paraId="282DCF7F"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14:anchorId="382ECB85" wp14:editId="764285CE">
            <wp:extent cx="3578772" cy="798927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заборе.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79745" cy="7991450"/>
                    </a:xfrm>
                    <a:prstGeom prst="rect">
                      <a:avLst/>
                    </a:prstGeom>
                  </pic:spPr>
                </pic:pic>
              </a:graphicData>
            </a:graphic>
          </wp:inline>
        </w:drawing>
      </w:r>
    </w:p>
    <w:p w14:paraId="007DF2D0"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w:t>
      </w:r>
    </w:p>
    <w:p w14:paraId="7AD8C776"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6968F905"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3. Пункт </w:t>
      </w:r>
      <w:r w:rsidR="00B02E9E" w:rsidRPr="007F22A9">
        <w:rPr>
          <w:rFonts w:ascii="Times New Roman" w:hAnsi="Times New Roman"/>
          <w:sz w:val="28"/>
          <w:szCs w:val="28"/>
        </w:rPr>
        <w:t>_____ Правил</w:t>
      </w:r>
      <w:r w:rsidR="00B02E9E" w:rsidRPr="007F22A9">
        <w:t>:</w:t>
      </w:r>
    </w:p>
    <w:p w14:paraId="7B2623A2"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0131F07F"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73E3E850"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09543D67"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7FC44C7D"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r w:rsidRPr="007F22A9">
        <w:rPr>
          <w:noProof/>
          <w:color w:val="3C3C3C"/>
          <w:sz w:val="32"/>
          <w:szCs w:val="32"/>
        </w:rPr>
        <w:drawing>
          <wp:inline distT="0" distB="0" distL="0" distR="0" wp14:anchorId="71143488" wp14:editId="2F30399F">
            <wp:extent cx="5656056" cy="690529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штендер.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66965" cy="6918615"/>
                    </a:xfrm>
                    <a:prstGeom prst="rect">
                      <a:avLst/>
                    </a:prstGeom>
                  </pic:spPr>
                </pic:pic>
              </a:graphicData>
            </a:graphic>
          </wp:inline>
        </w:drawing>
      </w:r>
    </w:p>
    <w:p w14:paraId="28B760D5"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t>Рис. 3</w:t>
      </w:r>
    </w:p>
    <w:p w14:paraId="1E0A83F4"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1474E070"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4. Пункт </w:t>
      </w:r>
      <w:r w:rsidR="00B02E9E" w:rsidRPr="007F22A9">
        <w:rPr>
          <w:rFonts w:ascii="Times New Roman" w:hAnsi="Times New Roman"/>
          <w:sz w:val="28"/>
          <w:szCs w:val="28"/>
        </w:rPr>
        <w:t>_____ Правил</w:t>
      </w:r>
      <w:r w:rsidR="00B02E9E" w:rsidRPr="007F22A9">
        <w:t>:</w:t>
      </w:r>
    </w:p>
    <w:p w14:paraId="62D2F663" w14:textId="77777777" w:rsidR="00EB53B5" w:rsidRPr="007F22A9" w:rsidRDefault="00EB53B5" w:rsidP="00EB53B5">
      <w:pPr>
        <w:shd w:val="clear" w:color="auto" w:fill="FFFFFF"/>
        <w:spacing w:line="288" w:lineRule="atLeast"/>
        <w:ind w:left="567" w:firstLine="851"/>
        <w:textAlignment w:val="baseline"/>
        <w:rPr>
          <w:color w:val="3C3C3C"/>
        </w:rPr>
      </w:pPr>
    </w:p>
    <w:p w14:paraId="52431BAA" w14:textId="77777777" w:rsidR="00EB53B5" w:rsidRPr="007F22A9" w:rsidRDefault="00EB53B5" w:rsidP="00EB53B5">
      <w:pPr>
        <w:shd w:val="clear" w:color="auto" w:fill="FFFFFF"/>
        <w:spacing w:line="288" w:lineRule="atLeast"/>
        <w:ind w:left="567" w:hanging="567"/>
        <w:textAlignment w:val="baseline"/>
        <w:rPr>
          <w:color w:val="3C3C3C"/>
          <w:sz w:val="32"/>
          <w:szCs w:val="32"/>
        </w:rPr>
      </w:pPr>
      <w:r w:rsidRPr="007F22A9">
        <w:rPr>
          <w:noProof/>
          <w:color w:val="3C3C3C"/>
          <w:sz w:val="32"/>
          <w:szCs w:val="32"/>
        </w:rPr>
        <w:drawing>
          <wp:inline distT="0" distB="0" distL="0" distR="0" wp14:anchorId="681F581C" wp14:editId="158411BA">
            <wp:extent cx="5940425" cy="2772410"/>
            <wp:effectExtent l="0" t="0" r="0" b="0"/>
            <wp:docPr id="11" name="Рисунок 92" descr="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jpg"/>
                    <pic:cNvPicPr/>
                  </pic:nvPicPr>
                  <pic:blipFill>
                    <a:blip r:embed="rId36" cstate="print"/>
                    <a:stretch>
                      <a:fillRect/>
                    </a:stretch>
                  </pic:blipFill>
                  <pic:spPr>
                    <a:xfrm>
                      <a:off x="0" y="0"/>
                      <a:ext cx="5940425" cy="2772410"/>
                    </a:xfrm>
                    <a:prstGeom prst="rect">
                      <a:avLst/>
                    </a:prstGeom>
                  </pic:spPr>
                </pic:pic>
              </a:graphicData>
            </a:graphic>
          </wp:inline>
        </w:drawing>
      </w:r>
    </w:p>
    <w:p w14:paraId="73893194"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713FFF63"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4</w:t>
      </w:r>
    </w:p>
    <w:p w14:paraId="3F356649"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7EA1D8F4"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220D1210" w14:textId="77777777" w:rsidR="00EB53B5" w:rsidRPr="007F22A9" w:rsidRDefault="00EB53B5" w:rsidP="00EB53B5">
      <w:pPr>
        <w:shd w:val="clear" w:color="auto" w:fill="FFFFFF"/>
        <w:spacing w:line="288" w:lineRule="atLeast"/>
        <w:ind w:left="567" w:firstLine="851"/>
        <w:textAlignment w:val="baseline"/>
        <w:rPr>
          <w:color w:val="3C3C3C"/>
        </w:rPr>
      </w:pPr>
      <w:r w:rsidRPr="007F22A9">
        <w:rPr>
          <w:color w:val="2D2D2D"/>
        </w:rPr>
        <w:t xml:space="preserve">5. Пункт </w:t>
      </w:r>
      <w:r w:rsidR="00BF1DC4" w:rsidRPr="007F22A9">
        <w:rPr>
          <w:rFonts w:ascii="Times New Roman" w:hAnsi="Times New Roman"/>
          <w:sz w:val="28"/>
          <w:szCs w:val="28"/>
        </w:rPr>
        <w:t>_____ Правил</w:t>
      </w:r>
      <w:r w:rsidR="00BF1DC4" w:rsidRPr="007F22A9">
        <w:t>:</w:t>
      </w:r>
    </w:p>
    <w:p w14:paraId="6A7AA862"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7E9A96C2"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0B96848B" w14:textId="77777777" w:rsidR="00EB53B5" w:rsidRPr="007F22A9" w:rsidRDefault="00EB53B5" w:rsidP="00EB53B5">
      <w:pPr>
        <w:shd w:val="clear" w:color="auto" w:fill="FFFFFF"/>
        <w:spacing w:line="288" w:lineRule="atLeast"/>
        <w:ind w:left="567" w:hanging="567"/>
        <w:textAlignment w:val="baseline"/>
        <w:rPr>
          <w:color w:val="3C3C3C"/>
          <w:sz w:val="32"/>
          <w:szCs w:val="32"/>
        </w:rPr>
      </w:pPr>
      <w:r w:rsidRPr="007F22A9">
        <w:rPr>
          <w:noProof/>
          <w:color w:val="3C3C3C"/>
          <w:sz w:val="32"/>
          <w:szCs w:val="32"/>
        </w:rPr>
        <w:drawing>
          <wp:inline distT="0" distB="0" distL="0" distR="0" wp14:anchorId="06A8C119" wp14:editId="13049C39">
            <wp:extent cx="5940425" cy="793749"/>
            <wp:effectExtent l="19050" t="0" r="3175" b="0"/>
            <wp:docPr id="12" name="Рисунок 35" descr="вывес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9.jpg"/>
                    <pic:cNvPicPr/>
                  </pic:nvPicPr>
                  <pic:blipFill>
                    <a:blip r:embed="rId37" cstate="print"/>
                    <a:stretch>
                      <a:fillRect/>
                    </a:stretch>
                  </pic:blipFill>
                  <pic:spPr>
                    <a:xfrm>
                      <a:off x="0" y="0"/>
                      <a:ext cx="5940425" cy="793749"/>
                    </a:xfrm>
                    <a:prstGeom prst="rect">
                      <a:avLst/>
                    </a:prstGeom>
                  </pic:spPr>
                </pic:pic>
              </a:graphicData>
            </a:graphic>
          </wp:inline>
        </w:drawing>
      </w:r>
    </w:p>
    <w:p w14:paraId="286789E9"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27227913"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708BA80A" w14:textId="77777777" w:rsidR="00EB53B5" w:rsidRPr="007F22A9" w:rsidRDefault="00EB53B5" w:rsidP="00EB53B5">
      <w:pPr>
        <w:shd w:val="clear" w:color="auto" w:fill="FFFFFF"/>
        <w:spacing w:line="288" w:lineRule="atLeast"/>
        <w:ind w:left="567" w:hanging="567"/>
        <w:textAlignment w:val="baseline"/>
        <w:rPr>
          <w:color w:val="3C3C3C"/>
          <w:sz w:val="32"/>
          <w:szCs w:val="32"/>
        </w:rPr>
      </w:pPr>
      <w:r w:rsidRPr="007F22A9">
        <w:rPr>
          <w:noProof/>
          <w:color w:val="3C3C3C"/>
          <w:sz w:val="32"/>
          <w:szCs w:val="32"/>
        </w:rPr>
        <w:drawing>
          <wp:inline distT="0" distB="0" distL="0" distR="0" wp14:anchorId="32E9FCC4" wp14:editId="5592BEAC">
            <wp:extent cx="5940425" cy="1010285"/>
            <wp:effectExtent l="19050" t="0" r="3175" b="0"/>
            <wp:docPr id="13" name="Рисунок 37" descr="вывес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10.jpg"/>
                    <pic:cNvPicPr/>
                  </pic:nvPicPr>
                  <pic:blipFill>
                    <a:blip r:embed="rId38" cstate="print"/>
                    <a:stretch>
                      <a:fillRect/>
                    </a:stretch>
                  </pic:blipFill>
                  <pic:spPr>
                    <a:xfrm>
                      <a:off x="0" y="0"/>
                      <a:ext cx="5940425" cy="1010285"/>
                    </a:xfrm>
                    <a:prstGeom prst="rect">
                      <a:avLst/>
                    </a:prstGeom>
                  </pic:spPr>
                </pic:pic>
              </a:graphicData>
            </a:graphic>
          </wp:inline>
        </w:drawing>
      </w:r>
    </w:p>
    <w:p w14:paraId="38BA752E"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642E2EC4" w14:textId="77777777" w:rsidR="00EB53B5" w:rsidRPr="007F22A9" w:rsidRDefault="00EB53B5" w:rsidP="00EB53B5">
      <w:pPr>
        <w:shd w:val="clear" w:color="auto" w:fill="FFFFFF"/>
        <w:spacing w:line="288" w:lineRule="atLeast"/>
        <w:ind w:left="567" w:hanging="425"/>
        <w:textAlignment w:val="baseline"/>
        <w:rPr>
          <w:color w:val="3C3C3C"/>
          <w:sz w:val="32"/>
          <w:szCs w:val="32"/>
        </w:rPr>
      </w:pPr>
      <w:r w:rsidRPr="007F22A9">
        <w:rPr>
          <w:noProof/>
          <w:color w:val="3C3C3C"/>
          <w:sz w:val="32"/>
          <w:szCs w:val="32"/>
        </w:rPr>
        <w:drawing>
          <wp:inline distT="0" distB="0" distL="0" distR="0" wp14:anchorId="79A9B3A8" wp14:editId="7E5E38CD">
            <wp:extent cx="5940425" cy="621665"/>
            <wp:effectExtent l="19050" t="0" r="3175" b="0"/>
            <wp:docPr id="14" name="Рисунок 38" descr="вывес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11.jpg"/>
                    <pic:cNvPicPr/>
                  </pic:nvPicPr>
                  <pic:blipFill>
                    <a:blip r:embed="rId39" cstate="print"/>
                    <a:stretch>
                      <a:fillRect/>
                    </a:stretch>
                  </pic:blipFill>
                  <pic:spPr>
                    <a:xfrm>
                      <a:off x="0" y="0"/>
                      <a:ext cx="5940425" cy="621665"/>
                    </a:xfrm>
                    <a:prstGeom prst="rect">
                      <a:avLst/>
                    </a:prstGeom>
                  </pic:spPr>
                </pic:pic>
              </a:graphicData>
            </a:graphic>
          </wp:inline>
        </w:drawing>
      </w:r>
    </w:p>
    <w:p w14:paraId="5AC4F2DD"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50A5E412"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072B73F0"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5</w:t>
      </w:r>
    </w:p>
    <w:p w14:paraId="290B7928"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3833CB7F"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6. Пункт </w:t>
      </w:r>
      <w:r w:rsidR="00BF1DC4" w:rsidRPr="007F22A9">
        <w:rPr>
          <w:rFonts w:ascii="Times New Roman" w:hAnsi="Times New Roman"/>
          <w:sz w:val="28"/>
          <w:szCs w:val="28"/>
        </w:rPr>
        <w:t>_____ Правил</w:t>
      </w:r>
      <w:r w:rsidR="00BF1DC4" w:rsidRPr="007F22A9">
        <w:t>:</w:t>
      </w:r>
    </w:p>
    <w:p w14:paraId="3612AA6B"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05209833"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4E7BA163" w14:textId="77777777" w:rsidR="00EB53B5" w:rsidRPr="007F22A9" w:rsidRDefault="00EB53B5" w:rsidP="00EB53B5">
      <w:pPr>
        <w:shd w:val="clear" w:color="auto" w:fill="FFFFFF"/>
        <w:spacing w:line="288" w:lineRule="atLeast"/>
        <w:ind w:left="567" w:hanging="567"/>
        <w:textAlignment w:val="baseline"/>
        <w:rPr>
          <w:color w:val="3C3C3C"/>
          <w:sz w:val="32"/>
          <w:szCs w:val="32"/>
        </w:rPr>
      </w:pPr>
      <w:r w:rsidRPr="007F22A9">
        <w:rPr>
          <w:noProof/>
          <w:color w:val="3C3C3C"/>
          <w:sz w:val="32"/>
          <w:szCs w:val="32"/>
        </w:rPr>
        <w:drawing>
          <wp:inline distT="0" distB="0" distL="0" distR="0" wp14:anchorId="7FB60B94" wp14:editId="05E71764">
            <wp:extent cx="6076257" cy="7290137"/>
            <wp:effectExtent l="19050" t="0" r="693" b="0"/>
            <wp:docPr id="15" name="Рисунок 4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jpg"/>
                    <pic:cNvPicPr/>
                  </pic:nvPicPr>
                  <pic:blipFill>
                    <a:blip r:embed="rId40" cstate="print"/>
                    <a:stretch>
                      <a:fillRect/>
                    </a:stretch>
                  </pic:blipFill>
                  <pic:spPr>
                    <a:xfrm>
                      <a:off x="0" y="0"/>
                      <a:ext cx="6070446" cy="7283165"/>
                    </a:xfrm>
                    <a:prstGeom prst="rect">
                      <a:avLst/>
                    </a:prstGeom>
                  </pic:spPr>
                </pic:pic>
              </a:graphicData>
            </a:graphic>
          </wp:inline>
        </w:drawing>
      </w:r>
    </w:p>
    <w:p w14:paraId="77EB2A07"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13B8514C"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211382BD"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6</w:t>
      </w:r>
    </w:p>
    <w:p w14:paraId="048B53FF"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70220E1D"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7. Пункт </w:t>
      </w:r>
      <w:r w:rsidR="00BF1DC4" w:rsidRPr="007F22A9">
        <w:rPr>
          <w:rFonts w:ascii="Times New Roman" w:hAnsi="Times New Roman"/>
          <w:sz w:val="28"/>
          <w:szCs w:val="28"/>
        </w:rPr>
        <w:t>_____ Правил</w:t>
      </w:r>
      <w:r w:rsidR="00BF1DC4" w:rsidRPr="007F22A9">
        <w:t>:</w:t>
      </w:r>
    </w:p>
    <w:p w14:paraId="65845C61"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21D8DA2B"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173670CD"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14:anchorId="0D791D17" wp14:editId="7A5DB2F3">
            <wp:extent cx="4896147" cy="7504479"/>
            <wp:effectExtent l="19050" t="0" r="0" b="0"/>
            <wp:docPr id="17" name="Рисунок 49"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41" cstate="print"/>
                    <a:stretch>
                      <a:fillRect/>
                    </a:stretch>
                  </pic:blipFill>
                  <pic:spPr>
                    <a:xfrm>
                      <a:off x="0" y="0"/>
                      <a:ext cx="4897950" cy="7507243"/>
                    </a:xfrm>
                    <a:prstGeom prst="rect">
                      <a:avLst/>
                    </a:prstGeom>
                  </pic:spPr>
                </pic:pic>
              </a:graphicData>
            </a:graphic>
          </wp:inline>
        </w:drawing>
      </w:r>
    </w:p>
    <w:p w14:paraId="1E921F66"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color w:val="3C3C3C"/>
          <w:sz w:val="32"/>
          <w:szCs w:val="32"/>
        </w:rPr>
        <w:tab/>
      </w:r>
      <w:r w:rsidRPr="007F22A9">
        <w:rPr>
          <w:color w:val="3C3C3C"/>
          <w:sz w:val="32"/>
          <w:szCs w:val="32"/>
        </w:rPr>
        <w:tab/>
      </w:r>
    </w:p>
    <w:p w14:paraId="66CB4500"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7</w:t>
      </w:r>
    </w:p>
    <w:p w14:paraId="1F22ECA4"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color w:val="3C3C3C"/>
          <w:sz w:val="32"/>
          <w:szCs w:val="32"/>
        </w:rPr>
        <w:tab/>
      </w:r>
    </w:p>
    <w:p w14:paraId="19DD08AD"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4FA2980F"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sectPr w:rsidR="00EB53B5" w:rsidRPr="007F22A9" w:rsidSect="00F038D6">
          <w:headerReference w:type="default" r:id="rId42"/>
          <w:footerReference w:type="default" r:id="rId43"/>
          <w:pgSz w:w="11906" w:h="16838"/>
          <w:pgMar w:top="1134" w:right="850" w:bottom="1134" w:left="1701" w:header="708" w:footer="708" w:gutter="0"/>
          <w:pgNumType w:start="1"/>
          <w:cols w:space="708"/>
          <w:titlePg/>
          <w:docGrid w:linePitch="360"/>
        </w:sectPr>
      </w:pPr>
    </w:p>
    <w:p w14:paraId="2BB04EAB"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8. Пункт </w:t>
      </w:r>
      <w:r w:rsidR="00BF1DC4" w:rsidRPr="007F22A9">
        <w:rPr>
          <w:rFonts w:ascii="Times New Roman" w:hAnsi="Times New Roman"/>
          <w:sz w:val="28"/>
          <w:szCs w:val="28"/>
        </w:rPr>
        <w:t>_____ Правил</w:t>
      </w:r>
      <w:r w:rsidR="00BF1DC4" w:rsidRPr="007F22A9">
        <w:t>:</w:t>
      </w:r>
    </w:p>
    <w:p w14:paraId="25C6BA15"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53DD87CD" w14:textId="77777777" w:rsidR="00EB53B5" w:rsidRPr="007F22A9" w:rsidRDefault="00EB53B5" w:rsidP="00EB53B5">
      <w:pPr>
        <w:shd w:val="clear" w:color="auto" w:fill="FFFFFF"/>
        <w:tabs>
          <w:tab w:val="left" w:pos="0"/>
        </w:tabs>
        <w:spacing w:line="288" w:lineRule="atLeast"/>
        <w:ind w:left="-284" w:firstLine="851"/>
        <w:textAlignment w:val="baseline"/>
        <w:rPr>
          <w:color w:val="3C3C3C"/>
          <w:sz w:val="32"/>
          <w:szCs w:val="32"/>
        </w:rPr>
      </w:pPr>
      <w:r w:rsidRPr="007F22A9">
        <w:rPr>
          <w:noProof/>
          <w:color w:val="3C3C3C"/>
          <w:sz w:val="32"/>
          <w:szCs w:val="32"/>
        </w:rPr>
        <w:drawing>
          <wp:inline distT="0" distB="0" distL="0" distR="0" wp14:anchorId="77A70BEF" wp14:editId="5E81D32C">
            <wp:extent cx="8248650" cy="4943475"/>
            <wp:effectExtent l="0" t="0" r="0" b="9525"/>
            <wp:docPr id="19" name="Рисунок 34"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еон.jpg"/>
                    <pic:cNvPicPr/>
                  </pic:nvPicPr>
                  <pic:blipFill>
                    <a:blip r:embed="rId44" cstate="print"/>
                    <a:stretch>
                      <a:fillRect/>
                    </a:stretch>
                  </pic:blipFill>
                  <pic:spPr>
                    <a:xfrm>
                      <a:off x="0" y="0"/>
                      <a:ext cx="8299643" cy="4974035"/>
                    </a:xfrm>
                    <a:prstGeom prst="rect">
                      <a:avLst/>
                    </a:prstGeom>
                  </pic:spPr>
                </pic:pic>
              </a:graphicData>
            </a:graphic>
          </wp:inline>
        </w:drawing>
      </w:r>
    </w:p>
    <w:p w14:paraId="74AFAAF2" w14:textId="77777777" w:rsidR="00EB53B5" w:rsidRPr="007F22A9" w:rsidRDefault="00EB53B5" w:rsidP="00EB53B5">
      <w:pPr>
        <w:shd w:val="clear" w:color="auto" w:fill="FFFFFF"/>
        <w:spacing w:line="288" w:lineRule="atLeast"/>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8</w:t>
      </w:r>
    </w:p>
    <w:p w14:paraId="123E0033" w14:textId="77777777" w:rsidR="00EB53B5" w:rsidRPr="007F22A9" w:rsidRDefault="00EB53B5" w:rsidP="00EB53B5">
      <w:pPr>
        <w:shd w:val="clear" w:color="auto" w:fill="FFFFFF"/>
        <w:spacing w:line="288" w:lineRule="atLeast"/>
        <w:ind w:left="567" w:firstLine="851"/>
        <w:textAlignment w:val="baseline"/>
        <w:rPr>
          <w:color w:val="3C3C3C"/>
          <w:sz w:val="32"/>
          <w:szCs w:val="32"/>
        </w:rPr>
        <w:sectPr w:rsidR="00EB53B5" w:rsidRPr="007F22A9" w:rsidSect="00E1508F">
          <w:pgSz w:w="16838" w:h="11906" w:orient="landscape"/>
          <w:pgMar w:top="851" w:right="1134" w:bottom="1701" w:left="1134" w:header="709" w:footer="709" w:gutter="0"/>
          <w:cols w:space="708"/>
          <w:docGrid w:linePitch="360"/>
        </w:sectPr>
      </w:pPr>
    </w:p>
    <w:p w14:paraId="6F9A68C9"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9. Пункт </w:t>
      </w:r>
      <w:r w:rsidR="00BF1DC4" w:rsidRPr="007F22A9">
        <w:rPr>
          <w:rFonts w:ascii="Times New Roman" w:hAnsi="Times New Roman"/>
          <w:sz w:val="28"/>
          <w:szCs w:val="28"/>
        </w:rPr>
        <w:t>_____ Правил</w:t>
      </w:r>
      <w:r w:rsidR="00BF1DC4" w:rsidRPr="007F22A9">
        <w:t>:</w:t>
      </w:r>
    </w:p>
    <w:p w14:paraId="11B2D312"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14580A52"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14:anchorId="358F28DC" wp14:editId="501F4CA6">
            <wp:extent cx="4636008" cy="8028432"/>
            <wp:effectExtent l="19050" t="0" r="0" b="0"/>
            <wp:docPr id="21" name="Рисунок 20"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45" cstate="print"/>
                    <a:stretch>
                      <a:fillRect/>
                    </a:stretch>
                  </pic:blipFill>
                  <pic:spPr>
                    <a:xfrm>
                      <a:off x="0" y="0"/>
                      <a:ext cx="4636008" cy="8028432"/>
                    </a:xfrm>
                    <a:prstGeom prst="rect">
                      <a:avLst/>
                    </a:prstGeom>
                  </pic:spPr>
                </pic:pic>
              </a:graphicData>
            </a:graphic>
          </wp:inline>
        </w:drawing>
      </w:r>
    </w:p>
    <w:p w14:paraId="1090A8C9"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9</w:t>
      </w:r>
    </w:p>
    <w:p w14:paraId="18A7D4F4"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79A15560"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10. Пункт </w:t>
      </w:r>
      <w:r w:rsidR="00FF44D1" w:rsidRPr="007F22A9">
        <w:rPr>
          <w:rFonts w:ascii="Times New Roman" w:hAnsi="Times New Roman"/>
          <w:sz w:val="28"/>
          <w:szCs w:val="28"/>
        </w:rPr>
        <w:t>_____ Правил</w:t>
      </w:r>
      <w:r w:rsidR="00FF44D1" w:rsidRPr="007F22A9">
        <w:t>:</w:t>
      </w:r>
    </w:p>
    <w:p w14:paraId="3D5541AE"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0AC58928"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14:anchorId="5BCC5624" wp14:editId="49119B1D">
            <wp:extent cx="5370576" cy="7988808"/>
            <wp:effectExtent l="19050" t="0" r="1524" b="0"/>
            <wp:docPr id="29"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46" cstate="print"/>
                    <a:stretch>
                      <a:fillRect/>
                    </a:stretch>
                  </pic:blipFill>
                  <pic:spPr>
                    <a:xfrm>
                      <a:off x="0" y="0"/>
                      <a:ext cx="5370576" cy="7988808"/>
                    </a:xfrm>
                    <a:prstGeom prst="rect">
                      <a:avLst/>
                    </a:prstGeom>
                  </pic:spPr>
                </pic:pic>
              </a:graphicData>
            </a:graphic>
          </wp:inline>
        </w:drawing>
      </w:r>
    </w:p>
    <w:p w14:paraId="572B67F2"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10</w:t>
      </w:r>
    </w:p>
    <w:p w14:paraId="373F9365"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1D06536C"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11. Пункт </w:t>
      </w:r>
      <w:r w:rsidR="0059723A" w:rsidRPr="007F22A9">
        <w:rPr>
          <w:rFonts w:ascii="Times New Roman" w:hAnsi="Times New Roman"/>
          <w:sz w:val="28"/>
          <w:szCs w:val="28"/>
        </w:rPr>
        <w:t>_____ Правил</w:t>
      </w:r>
      <w:r w:rsidR="0059723A" w:rsidRPr="007F22A9">
        <w:t>:</w:t>
      </w:r>
    </w:p>
    <w:p w14:paraId="16BB25E3"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24A92C2A"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14:anchorId="437880ED" wp14:editId="00F6D254">
            <wp:extent cx="5370576" cy="7988808"/>
            <wp:effectExtent l="19050" t="0" r="1524" b="0"/>
            <wp:docPr id="30" name="Рисунок 7"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47" cstate="print"/>
                    <a:stretch>
                      <a:fillRect/>
                    </a:stretch>
                  </pic:blipFill>
                  <pic:spPr>
                    <a:xfrm>
                      <a:off x="0" y="0"/>
                      <a:ext cx="5370576" cy="7988808"/>
                    </a:xfrm>
                    <a:prstGeom prst="rect">
                      <a:avLst/>
                    </a:prstGeom>
                  </pic:spPr>
                </pic:pic>
              </a:graphicData>
            </a:graphic>
          </wp:inline>
        </w:drawing>
      </w:r>
    </w:p>
    <w:p w14:paraId="091011AA"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48826865"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11</w:t>
      </w:r>
    </w:p>
    <w:p w14:paraId="4DEBC907"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698BDF51" w14:textId="77777777" w:rsidR="00EB53B5" w:rsidRPr="007F22A9" w:rsidRDefault="00EB53B5" w:rsidP="00EB53B5">
      <w:pPr>
        <w:shd w:val="clear" w:color="auto" w:fill="FFFFFF"/>
        <w:spacing w:line="288" w:lineRule="atLeast"/>
        <w:ind w:left="567" w:firstLine="851"/>
        <w:textAlignment w:val="baseline"/>
        <w:rPr>
          <w:color w:val="3C3C3C"/>
        </w:rPr>
      </w:pPr>
      <w:r w:rsidRPr="007F22A9">
        <w:rPr>
          <w:rFonts w:ascii="Times New Roman" w:hAnsi="Times New Roman"/>
          <w:sz w:val="28"/>
          <w:szCs w:val="28"/>
        </w:rPr>
        <w:lastRenderedPageBreak/>
        <w:t xml:space="preserve">12. Пункт </w:t>
      </w:r>
      <w:r w:rsidR="0059723A" w:rsidRPr="007F22A9">
        <w:rPr>
          <w:rFonts w:ascii="Times New Roman" w:hAnsi="Times New Roman"/>
          <w:sz w:val="28"/>
          <w:szCs w:val="28"/>
        </w:rPr>
        <w:t>_____ Правил</w:t>
      </w:r>
      <w:r w:rsidR="0059723A" w:rsidRPr="007F22A9">
        <w:t>:</w:t>
      </w:r>
    </w:p>
    <w:p w14:paraId="36031519"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2F4D1E6C"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14:anchorId="17EF85E8" wp14:editId="5AF0E142">
            <wp:extent cx="3357991" cy="7810500"/>
            <wp:effectExtent l="19050" t="0" r="0" b="0"/>
            <wp:docPr id="42" name="Рисунок 36" descr="КОЗЫР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ЗЫРЕК.jpg"/>
                    <pic:cNvPicPr/>
                  </pic:nvPicPr>
                  <pic:blipFill>
                    <a:blip r:embed="rId48" cstate="print"/>
                    <a:stretch>
                      <a:fillRect/>
                    </a:stretch>
                  </pic:blipFill>
                  <pic:spPr>
                    <a:xfrm>
                      <a:off x="0" y="0"/>
                      <a:ext cx="3360067" cy="7815328"/>
                    </a:xfrm>
                    <a:prstGeom prst="rect">
                      <a:avLst/>
                    </a:prstGeom>
                  </pic:spPr>
                </pic:pic>
              </a:graphicData>
            </a:graphic>
          </wp:inline>
        </w:drawing>
      </w:r>
    </w:p>
    <w:p w14:paraId="3C94F3DF"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395C754C"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12</w:t>
      </w:r>
    </w:p>
    <w:p w14:paraId="2B0CC2CC"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2399CBF3"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13. Пункт </w:t>
      </w:r>
      <w:r w:rsidR="0059723A" w:rsidRPr="007F22A9">
        <w:rPr>
          <w:rFonts w:ascii="Times New Roman" w:hAnsi="Times New Roman"/>
          <w:sz w:val="28"/>
          <w:szCs w:val="28"/>
        </w:rPr>
        <w:t>_____ Правил</w:t>
      </w:r>
      <w:r w:rsidR="0059723A" w:rsidRPr="007F22A9">
        <w:t>:</w:t>
      </w:r>
    </w:p>
    <w:p w14:paraId="5E31F9D3"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3E49F79B"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14:anchorId="65FE8D5C" wp14:editId="7181E5A0">
            <wp:extent cx="4474795" cy="7916050"/>
            <wp:effectExtent l="19050" t="0" r="1955" b="0"/>
            <wp:docPr id="44" name="Рисунок 15" descr="в окн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окнах.jpg"/>
                    <pic:cNvPicPr/>
                  </pic:nvPicPr>
                  <pic:blipFill>
                    <a:blip r:embed="rId49" cstate="print"/>
                    <a:stretch>
                      <a:fillRect/>
                    </a:stretch>
                  </pic:blipFill>
                  <pic:spPr>
                    <a:xfrm>
                      <a:off x="0" y="0"/>
                      <a:ext cx="4475206" cy="7916778"/>
                    </a:xfrm>
                    <a:prstGeom prst="rect">
                      <a:avLst/>
                    </a:prstGeom>
                  </pic:spPr>
                </pic:pic>
              </a:graphicData>
            </a:graphic>
          </wp:inline>
        </w:drawing>
      </w:r>
    </w:p>
    <w:p w14:paraId="36ACDAFD"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13</w:t>
      </w:r>
    </w:p>
    <w:p w14:paraId="2059E20C"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33419A70"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76CE7760"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14. Пункт </w:t>
      </w:r>
      <w:r w:rsidR="0059723A" w:rsidRPr="007F22A9">
        <w:rPr>
          <w:rFonts w:ascii="Times New Roman" w:hAnsi="Times New Roman"/>
          <w:sz w:val="28"/>
          <w:szCs w:val="28"/>
        </w:rPr>
        <w:t>_____ Правил</w:t>
      </w:r>
      <w:r w:rsidR="0059723A" w:rsidRPr="007F22A9">
        <w:t>:</w:t>
      </w:r>
    </w:p>
    <w:p w14:paraId="69C6A305"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0468EE7B"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14:anchorId="1F5317D9" wp14:editId="51C6A8E3">
            <wp:extent cx="4237454" cy="7818120"/>
            <wp:effectExtent l="19050" t="0" r="0" b="0"/>
            <wp:docPr id="45" name="Рисунок 19" descr="вывески жи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жилья.jpg"/>
                    <pic:cNvPicPr/>
                  </pic:nvPicPr>
                  <pic:blipFill>
                    <a:blip r:embed="rId50" cstate="print"/>
                    <a:stretch>
                      <a:fillRect/>
                    </a:stretch>
                  </pic:blipFill>
                  <pic:spPr>
                    <a:xfrm>
                      <a:off x="0" y="0"/>
                      <a:ext cx="4237863" cy="7818876"/>
                    </a:xfrm>
                    <a:prstGeom prst="rect">
                      <a:avLst/>
                    </a:prstGeom>
                  </pic:spPr>
                </pic:pic>
              </a:graphicData>
            </a:graphic>
          </wp:inline>
        </w:drawing>
      </w:r>
    </w:p>
    <w:p w14:paraId="48919B3B"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14</w:t>
      </w:r>
    </w:p>
    <w:p w14:paraId="14FD0944"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4A593F95" w14:textId="77777777" w:rsidR="00EB53B5" w:rsidRPr="007F22A9" w:rsidRDefault="00EB53B5" w:rsidP="00EB53B5">
      <w:pPr>
        <w:rPr>
          <w:color w:val="3C3C3C"/>
          <w:sz w:val="32"/>
          <w:szCs w:val="32"/>
        </w:rPr>
      </w:pPr>
      <w:r w:rsidRPr="007F22A9">
        <w:rPr>
          <w:color w:val="3C3C3C"/>
          <w:sz w:val="32"/>
          <w:szCs w:val="32"/>
        </w:rPr>
        <w:br w:type="page"/>
      </w:r>
    </w:p>
    <w:p w14:paraId="5CE914B7"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74CC854C"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 xml:space="preserve">15. Пункт </w:t>
      </w:r>
      <w:r w:rsidR="0059723A" w:rsidRPr="007F22A9">
        <w:rPr>
          <w:rFonts w:ascii="Times New Roman" w:hAnsi="Times New Roman"/>
          <w:sz w:val="28"/>
          <w:szCs w:val="28"/>
        </w:rPr>
        <w:t>_____ Правил</w:t>
      </w:r>
      <w:r w:rsidR="0059723A" w:rsidRPr="007F22A9">
        <w:t>:</w:t>
      </w:r>
    </w:p>
    <w:p w14:paraId="6522A620"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7D4BFAA7"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14:anchorId="4D49EA20" wp14:editId="27A7A96A">
            <wp:extent cx="4732207" cy="8049774"/>
            <wp:effectExtent l="19050" t="0" r="0" b="0"/>
            <wp:docPr id="51" name="Рисунок 21" descr="вывески на крыш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крыше.jpg"/>
                    <pic:cNvPicPr/>
                  </pic:nvPicPr>
                  <pic:blipFill>
                    <a:blip r:embed="rId51" cstate="print"/>
                    <a:stretch>
                      <a:fillRect/>
                    </a:stretch>
                  </pic:blipFill>
                  <pic:spPr>
                    <a:xfrm>
                      <a:off x="0" y="0"/>
                      <a:ext cx="4733675" cy="8052271"/>
                    </a:xfrm>
                    <a:prstGeom prst="rect">
                      <a:avLst/>
                    </a:prstGeom>
                  </pic:spPr>
                </pic:pic>
              </a:graphicData>
            </a:graphic>
          </wp:inline>
        </w:drawing>
      </w:r>
    </w:p>
    <w:p w14:paraId="66DBE17C"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1C6645F7"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15</w:t>
      </w:r>
      <w:r w:rsidRPr="007F22A9">
        <w:rPr>
          <w:rFonts w:ascii="Times New Roman" w:hAnsi="Times New Roman"/>
          <w:sz w:val="28"/>
          <w:szCs w:val="28"/>
        </w:rPr>
        <w:br w:type="page"/>
      </w:r>
    </w:p>
    <w:p w14:paraId="1A96C822"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25888B0F"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 xml:space="preserve">16. Пункт </w:t>
      </w:r>
      <w:r w:rsidR="0059723A" w:rsidRPr="007F22A9">
        <w:rPr>
          <w:rFonts w:ascii="Times New Roman" w:hAnsi="Times New Roman"/>
          <w:sz w:val="28"/>
          <w:szCs w:val="28"/>
        </w:rPr>
        <w:t>_____ Правил</w:t>
      </w:r>
      <w:r w:rsidR="0059723A" w:rsidRPr="007F22A9">
        <w:t>:</w:t>
      </w:r>
    </w:p>
    <w:p w14:paraId="024B759A" w14:textId="77777777" w:rsidR="00EB53B5" w:rsidRPr="007F22A9" w:rsidRDefault="00EB53B5" w:rsidP="00EB53B5">
      <w:pPr>
        <w:shd w:val="clear" w:color="auto" w:fill="FFFFFF"/>
        <w:spacing w:line="288" w:lineRule="atLeast"/>
        <w:ind w:left="567" w:hanging="567"/>
        <w:textAlignment w:val="baseline"/>
        <w:rPr>
          <w:color w:val="3C3C3C"/>
          <w:sz w:val="32"/>
          <w:szCs w:val="32"/>
        </w:rPr>
      </w:pPr>
      <w:r w:rsidRPr="007F22A9">
        <w:rPr>
          <w:noProof/>
          <w:color w:val="3C3C3C"/>
          <w:sz w:val="32"/>
          <w:szCs w:val="32"/>
        </w:rPr>
        <w:drawing>
          <wp:inline distT="0" distB="0" distL="0" distR="0" wp14:anchorId="661B0E8A" wp14:editId="3709A577">
            <wp:extent cx="5940425" cy="3970655"/>
            <wp:effectExtent l="19050" t="0" r="3175" b="0"/>
            <wp:docPr id="60" name="Рисунок 24" descr="вывески на арх д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арх дет.jpg"/>
                    <pic:cNvPicPr/>
                  </pic:nvPicPr>
                  <pic:blipFill>
                    <a:blip r:embed="rId52" cstate="print"/>
                    <a:stretch>
                      <a:fillRect/>
                    </a:stretch>
                  </pic:blipFill>
                  <pic:spPr>
                    <a:xfrm>
                      <a:off x="0" y="0"/>
                      <a:ext cx="5940425" cy="3970655"/>
                    </a:xfrm>
                    <a:prstGeom prst="rect">
                      <a:avLst/>
                    </a:prstGeom>
                  </pic:spPr>
                </pic:pic>
              </a:graphicData>
            </a:graphic>
          </wp:inline>
        </w:drawing>
      </w:r>
    </w:p>
    <w:p w14:paraId="23EB3C6F"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16</w:t>
      </w:r>
    </w:p>
    <w:p w14:paraId="127A3D9B"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769A0E2A" w14:textId="77777777" w:rsidR="00EB53B5" w:rsidRPr="007F22A9" w:rsidRDefault="00EB53B5" w:rsidP="00EB53B5">
      <w:pPr>
        <w:shd w:val="clear" w:color="auto" w:fill="FFFFFF"/>
        <w:spacing w:line="288" w:lineRule="atLeast"/>
        <w:ind w:left="567" w:firstLine="851"/>
        <w:textAlignment w:val="baseline"/>
        <w:rPr>
          <w:color w:val="2D2D2D"/>
        </w:rPr>
      </w:pPr>
      <w:r w:rsidRPr="007F22A9">
        <w:rPr>
          <w:rFonts w:ascii="Times New Roman" w:hAnsi="Times New Roman"/>
          <w:sz w:val="28"/>
          <w:szCs w:val="28"/>
        </w:rPr>
        <w:t xml:space="preserve">17. Пункт </w:t>
      </w:r>
      <w:r w:rsidR="0059723A" w:rsidRPr="007F22A9">
        <w:rPr>
          <w:rFonts w:ascii="Times New Roman" w:hAnsi="Times New Roman"/>
          <w:sz w:val="28"/>
          <w:szCs w:val="28"/>
        </w:rPr>
        <w:t>_____ Правил</w:t>
      </w:r>
      <w:r w:rsidR="0059723A" w:rsidRPr="007F22A9">
        <w:t>:</w:t>
      </w:r>
    </w:p>
    <w:p w14:paraId="0F1E5D91"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1AF84457" w14:textId="77777777" w:rsidR="00EB53B5" w:rsidRPr="007F22A9" w:rsidRDefault="00EB53B5" w:rsidP="00EB53B5">
      <w:pPr>
        <w:shd w:val="clear" w:color="auto" w:fill="FFFFFF"/>
        <w:spacing w:line="288" w:lineRule="atLeast"/>
        <w:ind w:left="567" w:hanging="567"/>
        <w:textAlignment w:val="baseline"/>
        <w:rPr>
          <w:color w:val="3C3C3C"/>
          <w:sz w:val="32"/>
          <w:szCs w:val="32"/>
        </w:rPr>
      </w:pPr>
      <w:r w:rsidRPr="007F22A9">
        <w:rPr>
          <w:noProof/>
          <w:color w:val="3C3C3C"/>
          <w:sz w:val="32"/>
          <w:szCs w:val="32"/>
        </w:rPr>
        <w:drawing>
          <wp:inline distT="0" distB="0" distL="0" distR="0" wp14:anchorId="081D9E33" wp14:editId="734AC771">
            <wp:extent cx="4972937" cy="3547241"/>
            <wp:effectExtent l="19050" t="0" r="0" b="0"/>
            <wp:docPr id="65" name="Рисунок 0"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удоски.jpg"/>
                    <pic:cNvPicPr/>
                  </pic:nvPicPr>
                  <pic:blipFill>
                    <a:blip r:embed="rId53" cstate="print"/>
                    <a:stretch>
                      <a:fillRect/>
                    </a:stretch>
                  </pic:blipFill>
                  <pic:spPr>
                    <a:xfrm>
                      <a:off x="0" y="0"/>
                      <a:ext cx="4980529" cy="3552656"/>
                    </a:xfrm>
                    <a:prstGeom prst="rect">
                      <a:avLst/>
                    </a:prstGeom>
                  </pic:spPr>
                </pic:pic>
              </a:graphicData>
            </a:graphic>
          </wp:inline>
        </w:drawing>
      </w:r>
    </w:p>
    <w:p w14:paraId="41628E14"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17</w:t>
      </w:r>
      <w:r w:rsidRPr="007F22A9">
        <w:rPr>
          <w:rFonts w:ascii="Times New Roman" w:hAnsi="Times New Roman"/>
          <w:sz w:val="28"/>
          <w:szCs w:val="28"/>
        </w:rPr>
        <w:br w:type="page"/>
      </w:r>
    </w:p>
    <w:p w14:paraId="7CF17240"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18. Пункт </w:t>
      </w:r>
      <w:r w:rsidR="0059723A" w:rsidRPr="007F22A9">
        <w:rPr>
          <w:rFonts w:ascii="Times New Roman" w:hAnsi="Times New Roman"/>
          <w:sz w:val="28"/>
          <w:szCs w:val="28"/>
        </w:rPr>
        <w:t>_____ Правил</w:t>
      </w:r>
      <w:r w:rsidR="0059723A" w:rsidRPr="007F22A9">
        <w:t>:</w:t>
      </w:r>
    </w:p>
    <w:p w14:paraId="55B8EB0C"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321E177B" w14:textId="77777777" w:rsidR="00EB53B5" w:rsidRPr="007F22A9" w:rsidRDefault="00EB53B5" w:rsidP="00EB53B5">
      <w:pPr>
        <w:shd w:val="clear" w:color="auto" w:fill="FFFFFF"/>
        <w:spacing w:line="288" w:lineRule="atLeast"/>
        <w:ind w:left="142" w:hanging="142"/>
        <w:textAlignment w:val="baseline"/>
        <w:rPr>
          <w:color w:val="3C3C3C"/>
          <w:sz w:val="32"/>
          <w:szCs w:val="32"/>
        </w:rPr>
      </w:pPr>
      <w:r w:rsidRPr="007F22A9">
        <w:rPr>
          <w:noProof/>
          <w:color w:val="3C3C3C"/>
          <w:sz w:val="32"/>
          <w:szCs w:val="32"/>
        </w:rPr>
        <w:drawing>
          <wp:inline distT="0" distB="0" distL="0" distR="0" wp14:anchorId="16D22DBE" wp14:editId="183196E3">
            <wp:extent cx="5669127" cy="3485104"/>
            <wp:effectExtent l="19050" t="0" r="7773" b="0"/>
            <wp:docPr id="66" name="Рисунок 2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знак.jpg"/>
                    <pic:cNvPicPr/>
                  </pic:nvPicPr>
                  <pic:blipFill>
                    <a:blip r:embed="rId54" cstate="print"/>
                    <a:stretch>
                      <a:fillRect/>
                    </a:stretch>
                  </pic:blipFill>
                  <pic:spPr>
                    <a:xfrm>
                      <a:off x="0" y="0"/>
                      <a:ext cx="5672263" cy="3487032"/>
                    </a:xfrm>
                    <a:prstGeom prst="rect">
                      <a:avLst/>
                    </a:prstGeom>
                  </pic:spPr>
                </pic:pic>
              </a:graphicData>
            </a:graphic>
          </wp:inline>
        </w:drawing>
      </w:r>
    </w:p>
    <w:p w14:paraId="4777A7A5"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5467363D"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18</w:t>
      </w:r>
    </w:p>
    <w:p w14:paraId="16989F13"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 xml:space="preserve">19. Пункт </w:t>
      </w:r>
      <w:r w:rsidR="0059723A" w:rsidRPr="007F22A9">
        <w:rPr>
          <w:rFonts w:ascii="Times New Roman" w:hAnsi="Times New Roman"/>
          <w:sz w:val="28"/>
          <w:szCs w:val="28"/>
        </w:rPr>
        <w:t>_____ Правил</w:t>
      </w:r>
      <w:r w:rsidR="0059723A" w:rsidRPr="007F22A9">
        <w:t>:</w:t>
      </w:r>
    </w:p>
    <w:p w14:paraId="781B585E"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4C19FE64"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noProof/>
          <w:color w:val="3C3C3C"/>
          <w:sz w:val="32"/>
          <w:szCs w:val="32"/>
        </w:rPr>
        <w:drawing>
          <wp:inline distT="0" distB="0" distL="0" distR="0" wp14:anchorId="4176332B" wp14:editId="6E95D501">
            <wp:extent cx="4138468" cy="3847381"/>
            <wp:effectExtent l="19050" t="0" r="0" b="0"/>
            <wp:docPr id="67" name="Рисунок 30"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оли.jpg"/>
                    <pic:cNvPicPr/>
                  </pic:nvPicPr>
                  <pic:blipFill>
                    <a:blip r:embed="rId55" cstate="print"/>
                    <a:stretch>
                      <a:fillRect/>
                    </a:stretch>
                  </pic:blipFill>
                  <pic:spPr>
                    <a:xfrm>
                      <a:off x="0" y="0"/>
                      <a:ext cx="4145359" cy="3853787"/>
                    </a:xfrm>
                    <a:prstGeom prst="rect">
                      <a:avLst/>
                    </a:prstGeom>
                  </pic:spPr>
                </pic:pic>
              </a:graphicData>
            </a:graphic>
          </wp:inline>
        </w:drawing>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19</w:t>
      </w:r>
      <w:r w:rsidRPr="007F22A9">
        <w:rPr>
          <w:rFonts w:ascii="Times New Roman" w:hAnsi="Times New Roman"/>
          <w:sz w:val="28"/>
          <w:szCs w:val="28"/>
        </w:rPr>
        <w:br w:type="page"/>
      </w:r>
    </w:p>
    <w:p w14:paraId="1C412011"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0977E892" w14:textId="77777777" w:rsidR="00EB53B5" w:rsidRPr="007F22A9" w:rsidRDefault="00EB53B5" w:rsidP="00EB53B5">
      <w:pPr>
        <w:shd w:val="clear" w:color="auto" w:fill="FFFFFF"/>
        <w:spacing w:line="288" w:lineRule="atLeast"/>
        <w:ind w:firstLine="851"/>
        <w:textAlignment w:val="baseline"/>
        <w:rPr>
          <w:color w:val="2D2D2D"/>
        </w:rPr>
      </w:pPr>
      <w:r w:rsidRPr="007F22A9">
        <w:rPr>
          <w:color w:val="2D2D2D"/>
          <w:sz w:val="19"/>
          <w:szCs w:val="19"/>
        </w:rPr>
        <w:tab/>
      </w:r>
      <w:r w:rsidRPr="007F22A9">
        <w:rPr>
          <w:rFonts w:ascii="Times New Roman" w:hAnsi="Times New Roman"/>
          <w:sz w:val="28"/>
          <w:szCs w:val="28"/>
        </w:rPr>
        <w:t xml:space="preserve">20. Пункт </w:t>
      </w:r>
      <w:r w:rsidR="0059723A" w:rsidRPr="007F22A9">
        <w:rPr>
          <w:rFonts w:ascii="Times New Roman" w:hAnsi="Times New Roman"/>
          <w:sz w:val="28"/>
          <w:szCs w:val="28"/>
        </w:rPr>
        <w:t>_____ Правил</w:t>
      </w:r>
      <w:r w:rsidR="0059723A" w:rsidRPr="007F22A9">
        <w:t>:</w:t>
      </w:r>
    </w:p>
    <w:p w14:paraId="5821EBF3" w14:textId="77777777" w:rsidR="00EB53B5" w:rsidRPr="007F22A9" w:rsidRDefault="00EB53B5" w:rsidP="00EB53B5">
      <w:pPr>
        <w:shd w:val="clear" w:color="auto" w:fill="FFFFFF"/>
        <w:spacing w:line="288" w:lineRule="atLeast"/>
        <w:ind w:left="567" w:firstLine="851"/>
        <w:textAlignment w:val="baseline"/>
        <w:rPr>
          <w:color w:val="2D2D2D"/>
          <w:sz w:val="19"/>
          <w:szCs w:val="19"/>
        </w:rPr>
      </w:pPr>
    </w:p>
    <w:p w14:paraId="2865AAFC" w14:textId="77777777" w:rsidR="00EB53B5" w:rsidRPr="007F22A9" w:rsidRDefault="00EB53B5" w:rsidP="00EB53B5">
      <w:pPr>
        <w:shd w:val="clear" w:color="auto" w:fill="FFFFFF"/>
        <w:spacing w:line="288" w:lineRule="atLeast"/>
        <w:ind w:firstLine="567"/>
        <w:textAlignment w:val="baseline"/>
        <w:rPr>
          <w:color w:val="3C3C3C"/>
          <w:sz w:val="32"/>
          <w:szCs w:val="32"/>
        </w:rPr>
      </w:pPr>
      <w:r w:rsidRPr="007F22A9">
        <w:rPr>
          <w:noProof/>
          <w:color w:val="3C3C3C"/>
          <w:sz w:val="32"/>
          <w:szCs w:val="32"/>
        </w:rPr>
        <w:drawing>
          <wp:inline distT="0" distB="0" distL="0" distR="0" wp14:anchorId="05198625" wp14:editId="3F3BF9CE">
            <wp:extent cx="5940425" cy="3904615"/>
            <wp:effectExtent l="19050" t="0" r="3175" b="0"/>
            <wp:docPr id="33" name="Рисунок 3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стекле.jpg"/>
                    <pic:cNvPicPr/>
                  </pic:nvPicPr>
                  <pic:blipFill>
                    <a:blip r:embed="rId56" cstate="print"/>
                    <a:stretch>
                      <a:fillRect/>
                    </a:stretch>
                  </pic:blipFill>
                  <pic:spPr>
                    <a:xfrm>
                      <a:off x="0" y="0"/>
                      <a:ext cx="5940425" cy="3904615"/>
                    </a:xfrm>
                    <a:prstGeom prst="rect">
                      <a:avLst/>
                    </a:prstGeom>
                  </pic:spPr>
                </pic:pic>
              </a:graphicData>
            </a:graphic>
          </wp:inline>
        </w:drawing>
      </w:r>
    </w:p>
    <w:p w14:paraId="5F5D59FD"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20</w:t>
      </w:r>
    </w:p>
    <w:p w14:paraId="1B5233F3"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3B9FC07A"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 xml:space="preserve">21. Пункт </w:t>
      </w:r>
      <w:r w:rsidR="0059723A" w:rsidRPr="007F22A9">
        <w:rPr>
          <w:rFonts w:ascii="Times New Roman" w:hAnsi="Times New Roman"/>
          <w:sz w:val="28"/>
          <w:szCs w:val="28"/>
        </w:rPr>
        <w:t>_____ Правил</w:t>
      </w:r>
      <w:r w:rsidR="0059723A" w:rsidRPr="007F22A9">
        <w:t>:</w:t>
      </w:r>
    </w:p>
    <w:p w14:paraId="7AA7E1EE"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159370F5" w14:textId="77777777" w:rsidR="00EB53B5" w:rsidRPr="007F22A9" w:rsidRDefault="00EB53B5" w:rsidP="00EB53B5">
      <w:pPr>
        <w:shd w:val="clear" w:color="auto" w:fill="FFFFFF"/>
        <w:spacing w:line="288" w:lineRule="atLeast"/>
        <w:ind w:firstLine="851"/>
        <w:textAlignment w:val="baseline"/>
        <w:rPr>
          <w:color w:val="3C3C3C"/>
          <w:sz w:val="32"/>
          <w:szCs w:val="32"/>
        </w:rPr>
      </w:pPr>
      <w:r w:rsidRPr="007F22A9">
        <w:rPr>
          <w:noProof/>
          <w:color w:val="3C3C3C"/>
          <w:sz w:val="32"/>
          <w:szCs w:val="32"/>
        </w:rPr>
        <w:drawing>
          <wp:inline distT="0" distB="0" distL="0" distR="0" wp14:anchorId="7AEB2ECC" wp14:editId="2B6F3595">
            <wp:extent cx="4949302" cy="3288891"/>
            <wp:effectExtent l="19050" t="0" r="3698" b="0"/>
            <wp:docPr id="68" name="Рисунок 26"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jpg"/>
                    <pic:cNvPicPr/>
                  </pic:nvPicPr>
                  <pic:blipFill>
                    <a:blip r:embed="rId57" cstate="print"/>
                    <a:stretch>
                      <a:fillRect/>
                    </a:stretch>
                  </pic:blipFill>
                  <pic:spPr>
                    <a:xfrm>
                      <a:off x="0" y="0"/>
                      <a:ext cx="4946203" cy="3286831"/>
                    </a:xfrm>
                    <a:prstGeom prst="rect">
                      <a:avLst/>
                    </a:prstGeom>
                  </pic:spPr>
                </pic:pic>
              </a:graphicData>
            </a:graphic>
          </wp:inline>
        </w:drawing>
      </w:r>
    </w:p>
    <w:p w14:paraId="54612678"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21</w:t>
      </w:r>
    </w:p>
    <w:p w14:paraId="2E0D9DAA"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5B6654F4"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sectPr w:rsidR="00EB53B5" w:rsidRPr="007F22A9" w:rsidSect="00E1508F">
          <w:pgSz w:w="11906" w:h="16838"/>
          <w:pgMar w:top="1134" w:right="850" w:bottom="1134" w:left="1701" w:header="708" w:footer="708" w:gutter="0"/>
          <w:cols w:space="708"/>
          <w:docGrid w:linePitch="360"/>
        </w:sectPr>
      </w:pPr>
    </w:p>
    <w:p w14:paraId="7FD5F871"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22. Пункт </w:t>
      </w:r>
      <w:r w:rsidR="0059723A" w:rsidRPr="007F22A9">
        <w:rPr>
          <w:rFonts w:ascii="Times New Roman" w:hAnsi="Times New Roman"/>
          <w:sz w:val="28"/>
          <w:szCs w:val="28"/>
        </w:rPr>
        <w:t>_____ Правил</w:t>
      </w:r>
      <w:r w:rsidR="0059723A" w:rsidRPr="007F22A9">
        <w:t>:</w:t>
      </w:r>
    </w:p>
    <w:p w14:paraId="4EA90528" w14:textId="77777777" w:rsidR="00EB53B5" w:rsidRPr="007F22A9" w:rsidRDefault="00EB53B5" w:rsidP="00EB53B5">
      <w:pPr>
        <w:shd w:val="clear" w:color="auto" w:fill="FFFFFF"/>
        <w:spacing w:line="288" w:lineRule="atLeast"/>
        <w:ind w:left="567" w:firstLine="851"/>
        <w:textAlignment w:val="baseline"/>
        <w:rPr>
          <w:color w:val="2D2D2D"/>
          <w:sz w:val="19"/>
          <w:szCs w:val="19"/>
        </w:rPr>
      </w:pPr>
    </w:p>
    <w:p w14:paraId="45379DFB"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01B486D8" w14:textId="77777777" w:rsidR="00EB53B5" w:rsidRPr="007F22A9" w:rsidRDefault="00EB53B5" w:rsidP="00EB53B5">
      <w:pPr>
        <w:shd w:val="clear" w:color="auto" w:fill="FFFFFF"/>
        <w:spacing w:line="288" w:lineRule="atLeast"/>
        <w:ind w:firstLine="284"/>
        <w:textAlignment w:val="baseline"/>
        <w:rPr>
          <w:color w:val="3C3C3C"/>
          <w:sz w:val="32"/>
          <w:szCs w:val="32"/>
        </w:rPr>
      </w:pPr>
      <w:r w:rsidRPr="007F22A9">
        <w:rPr>
          <w:noProof/>
          <w:color w:val="3C3C3C"/>
          <w:sz w:val="32"/>
          <w:szCs w:val="32"/>
        </w:rPr>
        <w:drawing>
          <wp:inline distT="0" distB="0" distL="0" distR="0" wp14:anchorId="64675724" wp14:editId="6B86DAE4">
            <wp:extent cx="9220200" cy="4268592"/>
            <wp:effectExtent l="0" t="0" r="0" b="0"/>
            <wp:docPr id="73" name="Рисунок 52" descr="вывес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8.jpg"/>
                    <pic:cNvPicPr/>
                  </pic:nvPicPr>
                  <pic:blipFill>
                    <a:blip r:embed="rId58" cstate="print"/>
                    <a:stretch>
                      <a:fillRect/>
                    </a:stretch>
                  </pic:blipFill>
                  <pic:spPr>
                    <a:xfrm>
                      <a:off x="0" y="0"/>
                      <a:ext cx="9251457" cy="4283063"/>
                    </a:xfrm>
                    <a:prstGeom prst="rect">
                      <a:avLst/>
                    </a:prstGeom>
                  </pic:spPr>
                </pic:pic>
              </a:graphicData>
            </a:graphic>
          </wp:inline>
        </w:drawing>
      </w:r>
    </w:p>
    <w:p w14:paraId="05A5CC16"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22</w:t>
      </w:r>
    </w:p>
    <w:p w14:paraId="449323A3" w14:textId="77777777" w:rsidR="00EB53B5" w:rsidRPr="007F22A9" w:rsidRDefault="00EB53B5" w:rsidP="00EB53B5">
      <w:pPr>
        <w:rPr>
          <w:rFonts w:ascii="Times New Roman" w:hAnsi="Times New Roman"/>
          <w:sz w:val="28"/>
          <w:szCs w:val="28"/>
        </w:rPr>
        <w:sectPr w:rsidR="00EB53B5" w:rsidRPr="007F22A9" w:rsidSect="00E1508F">
          <w:pgSz w:w="16838" w:h="11906" w:orient="landscape"/>
          <w:pgMar w:top="851" w:right="1134" w:bottom="1701" w:left="1134" w:header="709" w:footer="709" w:gutter="0"/>
          <w:cols w:space="708"/>
          <w:docGrid w:linePitch="360"/>
        </w:sectPr>
      </w:pPr>
    </w:p>
    <w:p w14:paraId="5BCB0529"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1691E876"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 xml:space="preserve">23. Пункт </w:t>
      </w:r>
      <w:r w:rsidR="0059723A" w:rsidRPr="007F22A9">
        <w:rPr>
          <w:rFonts w:ascii="Times New Roman" w:hAnsi="Times New Roman"/>
          <w:sz w:val="28"/>
          <w:szCs w:val="28"/>
        </w:rPr>
        <w:t>_____ Правил</w:t>
      </w:r>
      <w:r w:rsidR="0059723A" w:rsidRPr="007F22A9">
        <w:t>:</w:t>
      </w:r>
    </w:p>
    <w:p w14:paraId="768FC64A" w14:textId="77777777" w:rsidR="00EB53B5" w:rsidRPr="007F22A9" w:rsidRDefault="00EB53B5" w:rsidP="00EB53B5">
      <w:pPr>
        <w:shd w:val="clear" w:color="auto" w:fill="FFFFFF"/>
        <w:spacing w:line="288" w:lineRule="atLeast"/>
        <w:ind w:left="567" w:firstLine="851"/>
        <w:textAlignment w:val="baseline"/>
        <w:rPr>
          <w:color w:val="2D2D2D"/>
          <w:sz w:val="19"/>
          <w:szCs w:val="19"/>
        </w:rPr>
      </w:pPr>
    </w:p>
    <w:p w14:paraId="04B6F368" w14:textId="77777777" w:rsidR="00EB53B5" w:rsidRPr="007F22A9" w:rsidRDefault="00EB53B5" w:rsidP="00EB53B5">
      <w:pPr>
        <w:shd w:val="clear" w:color="auto" w:fill="FFFFFF"/>
        <w:spacing w:line="288" w:lineRule="atLeast"/>
        <w:ind w:left="-709"/>
        <w:textAlignment w:val="baseline"/>
        <w:rPr>
          <w:color w:val="3C3C3C"/>
          <w:sz w:val="32"/>
          <w:szCs w:val="32"/>
        </w:rPr>
      </w:pPr>
      <w:r w:rsidRPr="007F22A9">
        <w:rPr>
          <w:noProof/>
          <w:color w:val="3C3C3C"/>
          <w:sz w:val="32"/>
          <w:szCs w:val="32"/>
        </w:rPr>
        <w:drawing>
          <wp:inline distT="0" distB="0" distL="0" distR="0" wp14:anchorId="2F883C5D" wp14:editId="1880860B">
            <wp:extent cx="6642515" cy="3347883"/>
            <wp:effectExtent l="19050" t="0" r="5935" b="0"/>
            <wp:docPr id="98" name="Рисунок 56"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59" cstate="print"/>
                    <a:stretch>
                      <a:fillRect/>
                    </a:stretch>
                  </pic:blipFill>
                  <pic:spPr>
                    <a:xfrm>
                      <a:off x="0" y="0"/>
                      <a:ext cx="6658297" cy="3355837"/>
                    </a:xfrm>
                    <a:prstGeom prst="rect">
                      <a:avLst/>
                    </a:prstGeom>
                  </pic:spPr>
                </pic:pic>
              </a:graphicData>
            </a:graphic>
          </wp:inline>
        </w:drawing>
      </w:r>
    </w:p>
    <w:p w14:paraId="79A48D42" w14:textId="77777777" w:rsidR="00EB53B5" w:rsidRPr="007F22A9" w:rsidRDefault="00EB53B5" w:rsidP="00EB53B5">
      <w:pPr>
        <w:shd w:val="clear" w:color="auto" w:fill="FFFFFF"/>
        <w:spacing w:line="288" w:lineRule="atLeast"/>
        <w:ind w:left="-426" w:firstLine="851"/>
        <w:textAlignment w:val="baseline"/>
        <w:rPr>
          <w:color w:val="3C3C3C"/>
          <w:sz w:val="32"/>
          <w:szCs w:val="32"/>
        </w:rPr>
      </w:pPr>
    </w:p>
    <w:p w14:paraId="38CC0AD2"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23</w:t>
      </w:r>
    </w:p>
    <w:p w14:paraId="06C7FF39" w14:textId="77777777" w:rsidR="00EB53B5" w:rsidRPr="007F22A9" w:rsidRDefault="00EB53B5" w:rsidP="00EB53B5">
      <w:pPr>
        <w:shd w:val="clear" w:color="auto" w:fill="FFFFFF"/>
        <w:spacing w:line="288" w:lineRule="atLeast"/>
        <w:ind w:left="-426" w:firstLine="851"/>
        <w:textAlignment w:val="baseline"/>
        <w:rPr>
          <w:color w:val="3C3C3C"/>
          <w:sz w:val="32"/>
          <w:szCs w:val="32"/>
        </w:rPr>
      </w:pPr>
    </w:p>
    <w:p w14:paraId="4196D485" w14:textId="77777777" w:rsidR="00EB53B5" w:rsidRPr="007F22A9" w:rsidRDefault="00EB53B5" w:rsidP="00EB53B5">
      <w:pPr>
        <w:shd w:val="clear" w:color="auto" w:fill="FFFFFF"/>
        <w:spacing w:line="288" w:lineRule="atLeast"/>
        <w:textAlignment w:val="baseline"/>
        <w:rPr>
          <w:color w:val="3C3C3C"/>
          <w:sz w:val="32"/>
          <w:szCs w:val="32"/>
        </w:rPr>
      </w:pPr>
      <w:r w:rsidRPr="007F22A9">
        <w:rPr>
          <w:noProof/>
          <w:color w:val="3C3C3C"/>
          <w:sz w:val="32"/>
          <w:szCs w:val="32"/>
        </w:rPr>
        <w:drawing>
          <wp:inline distT="0" distB="0" distL="0" distR="0" wp14:anchorId="15A307B3" wp14:editId="2A6B1E3E">
            <wp:extent cx="6095292" cy="3388735"/>
            <wp:effectExtent l="19050" t="0" r="708" b="0"/>
            <wp:docPr id="78" name="Рисунок 55"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60" cstate="print"/>
                    <a:stretch>
                      <a:fillRect/>
                    </a:stretch>
                  </pic:blipFill>
                  <pic:spPr>
                    <a:xfrm>
                      <a:off x="0" y="0"/>
                      <a:ext cx="6099708" cy="3391190"/>
                    </a:xfrm>
                    <a:prstGeom prst="rect">
                      <a:avLst/>
                    </a:prstGeom>
                  </pic:spPr>
                </pic:pic>
              </a:graphicData>
            </a:graphic>
          </wp:inline>
        </w:drawing>
      </w:r>
    </w:p>
    <w:p w14:paraId="5263CF9A"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5A202641"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24</w:t>
      </w:r>
    </w:p>
    <w:p w14:paraId="1E686741"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264DE1B6"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24. Пункт </w:t>
      </w:r>
      <w:r w:rsidR="0059723A" w:rsidRPr="007F22A9">
        <w:rPr>
          <w:rFonts w:ascii="Times New Roman" w:hAnsi="Times New Roman"/>
          <w:sz w:val="28"/>
          <w:szCs w:val="28"/>
        </w:rPr>
        <w:t>_____ Правил</w:t>
      </w:r>
      <w:r w:rsidR="0059723A" w:rsidRPr="007F22A9">
        <w:t>:</w:t>
      </w:r>
    </w:p>
    <w:p w14:paraId="14D8C655" w14:textId="77777777" w:rsidR="00EB53B5" w:rsidRPr="007F22A9" w:rsidRDefault="00EB53B5" w:rsidP="00EB53B5">
      <w:pPr>
        <w:shd w:val="clear" w:color="auto" w:fill="FFFFFF"/>
        <w:spacing w:line="288" w:lineRule="atLeast"/>
        <w:ind w:left="-142" w:firstLine="851"/>
        <w:textAlignment w:val="baseline"/>
        <w:rPr>
          <w:color w:val="2D2D2D"/>
          <w:sz w:val="19"/>
          <w:szCs w:val="19"/>
        </w:rPr>
      </w:pPr>
      <w:r w:rsidRPr="007F22A9">
        <w:rPr>
          <w:noProof/>
          <w:color w:val="2D2D2D"/>
          <w:sz w:val="19"/>
          <w:szCs w:val="19"/>
        </w:rPr>
        <w:drawing>
          <wp:inline distT="0" distB="0" distL="0" distR="0" wp14:anchorId="6A73FD8C" wp14:editId="7ED2D991">
            <wp:extent cx="5055650" cy="8421329"/>
            <wp:effectExtent l="19050" t="0" r="0" b="0"/>
            <wp:docPr id="101" name="Рисунок 7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1" cstate="print"/>
                    <a:stretch>
                      <a:fillRect/>
                    </a:stretch>
                  </pic:blipFill>
                  <pic:spPr>
                    <a:xfrm>
                      <a:off x="0" y="0"/>
                      <a:ext cx="5057758" cy="8424840"/>
                    </a:xfrm>
                    <a:prstGeom prst="rect">
                      <a:avLst/>
                    </a:prstGeom>
                  </pic:spPr>
                </pic:pic>
              </a:graphicData>
            </a:graphic>
          </wp:inline>
        </w:drawing>
      </w:r>
    </w:p>
    <w:p w14:paraId="5B3D5BBB"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25</w:t>
      </w:r>
    </w:p>
    <w:p w14:paraId="5BF4FF41"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60F15726"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25. Пункт </w:t>
      </w:r>
      <w:r w:rsidR="0059723A" w:rsidRPr="007F22A9">
        <w:rPr>
          <w:rFonts w:ascii="Times New Roman" w:hAnsi="Times New Roman"/>
          <w:sz w:val="28"/>
          <w:szCs w:val="28"/>
        </w:rPr>
        <w:t>_____ Правил</w:t>
      </w:r>
      <w:r w:rsidR="0059723A" w:rsidRPr="007F22A9">
        <w:t>:</w:t>
      </w:r>
    </w:p>
    <w:p w14:paraId="25A93448"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67478213" w14:textId="77777777" w:rsidR="00EB53B5" w:rsidRPr="007F22A9" w:rsidRDefault="00EB53B5" w:rsidP="00EB53B5">
      <w:pPr>
        <w:shd w:val="clear" w:color="auto" w:fill="FFFFFF"/>
        <w:spacing w:line="288" w:lineRule="atLeast"/>
        <w:ind w:left="426" w:firstLine="851"/>
        <w:textAlignment w:val="baseline"/>
        <w:rPr>
          <w:color w:val="3C3C3C"/>
          <w:sz w:val="32"/>
          <w:szCs w:val="32"/>
        </w:rPr>
      </w:pPr>
      <w:r w:rsidRPr="007F22A9">
        <w:rPr>
          <w:noProof/>
          <w:color w:val="3C3C3C"/>
          <w:sz w:val="32"/>
          <w:szCs w:val="32"/>
        </w:rPr>
        <w:drawing>
          <wp:inline distT="0" distB="0" distL="0" distR="0" wp14:anchorId="79F19D96" wp14:editId="453784E5">
            <wp:extent cx="5058276" cy="3417783"/>
            <wp:effectExtent l="19050" t="0" r="9024" b="0"/>
            <wp:docPr id="102" name="Рисунок 93" descr="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1).jpg"/>
                    <pic:cNvPicPr/>
                  </pic:nvPicPr>
                  <pic:blipFill>
                    <a:blip r:embed="rId62" cstate="print"/>
                    <a:stretch>
                      <a:fillRect/>
                    </a:stretch>
                  </pic:blipFill>
                  <pic:spPr>
                    <a:xfrm>
                      <a:off x="0" y="0"/>
                      <a:ext cx="5058276" cy="3417783"/>
                    </a:xfrm>
                    <a:prstGeom prst="rect">
                      <a:avLst/>
                    </a:prstGeom>
                  </pic:spPr>
                </pic:pic>
              </a:graphicData>
            </a:graphic>
          </wp:inline>
        </w:drawing>
      </w:r>
    </w:p>
    <w:p w14:paraId="3D55FD87"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26EBE9BA"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43725B90" w14:textId="77777777" w:rsidR="00EB53B5" w:rsidRPr="007F22A9" w:rsidRDefault="00EB53B5" w:rsidP="00EB53B5">
      <w:pPr>
        <w:shd w:val="clear" w:color="auto" w:fill="FFFFFF"/>
        <w:spacing w:line="288" w:lineRule="atLeast"/>
        <w:ind w:left="142" w:hanging="142"/>
        <w:textAlignment w:val="baseline"/>
        <w:rPr>
          <w:color w:val="3C3C3C"/>
          <w:sz w:val="32"/>
          <w:szCs w:val="32"/>
        </w:rPr>
      </w:pPr>
      <w:r w:rsidRPr="007F22A9">
        <w:rPr>
          <w:noProof/>
          <w:color w:val="3C3C3C"/>
          <w:sz w:val="32"/>
          <w:szCs w:val="32"/>
        </w:rPr>
        <w:drawing>
          <wp:inline distT="0" distB="0" distL="0" distR="0" wp14:anchorId="7DF21357" wp14:editId="4ADCDBC1">
            <wp:extent cx="5880304" cy="4157383"/>
            <wp:effectExtent l="19050" t="0" r="6146" b="0"/>
            <wp:docPr id="103" name="Рисунок 78" descr="63(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2)_01.jpg"/>
                    <pic:cNvPicPr/>
                  </pic:nvPicPr>
                  <pic:blipFill>
                    <a:blip r:embed="rId63" cstate="print"/>
                    <a:stretch>
                      <a:fillRect/>
                    </a:stretch>
                  </pic:blipFill>
                  <pic:spPr>
                    <a:xfrm>
                      <a:off x="0" y="0"/>
                      <a:ext cx="5893311" cy="4166579"/>
                    </a:xfrm>
                    <a:prstGeom prst="rect">
                      <a:avLst/>
                    </a:prstGeom>
                  </pic:spPr>
                </pic:pic>
              </a:graphicData>
            </a:graphic>
          </wp:inline>
        </w:drawing>
      </w:r>
    </w:p>
    <w:p w14:paraId="152F78BC"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26</w:t>
      </w:r>
    </w:p>
    <w:p w14:paraId="59377A78"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406233F2"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126FA967"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26. Пункт </w:t>
      </w:r>
      <w:r w:rsidR="0059723A" w:rsidRPr="007F22A9">
        <w:rPr>
          <w:rFonts w:ascii="Times New Roman" w:hAnsi="Times New Roman"/>
          <w:sz w:val="28"/>
          <w:szCs w:val="28"/>
        </w:rPr>
        <w:t>_____ Правил</w:t>
      </w:r>
      <w:r w:rsidR="0059723A" w:rsidRPr="007F22A9">
        <w:t>:</w:t>
      </w:r>
    </w:p>
    <w:p w14:paraId="60C289C4"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222C0AA2" w14:textId="77777777" w:rsidR="00EB53B5" w:rsidRPr="007F22A9" w:rsidRDefault="00EB53B5" w:rsidP="00EB53B5">
      <w:pPr>
        <w:shd w:val="clear" w:color="auto" w:fill="FFFFFF"/>
        <w:spacing w:line="288" w:lineRule="atLeast"/>
        <w:ind w:left="-426" w:firstLine="851"/>
        <w:textAlignment w:val="baseline"/>
        <w:rPr>
          <w:color w:val="3C3C3C"/>
          <w:sz w:val="32"/>
          <w:szCs w:val="32"/>
        </w:rPr>
      </w:pPr>
      <w:r w:rsidRPr="007F22A9">
        <w:rPr>
          <w:noProof/>
          <w:color w:val="3C3C3C"/>
          <w:sz w:val="32"/>
          <w:szCs w:val="32"/>
        </w:rPr>
        <w:drawing>
          <wp:inline distT="0" distB="0" distL="0" distR="0" wp14:anchorId="15E74B5D" wp14:editId="6542F6DD">
            <wp:extent cx="5401056" cy="4322064"/>
            <wp:effectExtent l="19050" t="0" r="9144" b="0"/>
            <wp:docPr id="104" name="Рисунок 80"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64" cstate="print"/>
                    <a:stretch>
                      <a:fillRect/>
                    </a:stretch>
                  </pic:blipFill>
                  <pic:spPr>
                    <a:xfrm>
                      <a:off x="0" y="0"/>
                      <a:ext cx="5401056" cy="4322064"/>
                    </a:xfrm>
                    <a:prstGeom prst="rect">
                      <a:avLst/>
                    </a:prstGeom>
                  </pic:spPr>
                </pic:pic>
              </a:graphicData>
            </a:graphic>
          </wp:inline>
        </w:drawing>
      </w:r>
    </w:p>
    <w:p w14:paraId="0EA0A7F2"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27</w:t>
      </w:r>
    </w:p>
    <w:p w14:paraId="4457A024"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 xml:space="preserve">27. Пункт </w:t>
      </w:r>
      <w:r w:rsidR="0059723A" w:rsidRPr="007F22A9">
        <w:rPr>
          <w:rFonts w:ascii="Times New Roman" w:hAnsi="Times New Roman"/>
          <w:sz w:val="28"/>
          <w:szCs w:val="28"/>
        </w:rPr>
        <w:t>_____ Правил</w:t>
      </w:r>
      <w:r w:rsidR="0059723A" w:rsidRPr="007F22A9">
        <w:t>:</w:t>
      </w:r>
    </w:p>
    <w:p w14:paraId="70A76BE1" w14:textId="77777777" w:rsidR="00EB53B5" w:rsidRPr="007F22A9" w:rsidRDefault="00EB53B5" w:rsidP="00EB53B5">
      <w:pPr>
        <w:shd w:val="clear" w:color="auto" w:fill="FFFFFF"/>
        <w:spacing w:line="288" w:lineRule="atLeast"/>
        <w:ind w:left="142" w:firstLine="851"/>
        <w:textAlignment w:val="baseline"/>
        <w:rPr>
          <w:rFonts w:ascii="Times New Roman" w:hAnsi="Times New Roman"/>
          <w:sz w:val="28"/>
          <w:szCs w:val="28"/>
        </w:rPr>
      </w:pPr>
      <w:r w:rsidRPr="007F22A9">
        <w:rPr>
          <w:rFonts w:ascii="Times New Roman" w:hAnsi="Times New Roman"/>
          <w:noProof/>
          <w:sz w:val="28"/>
          <w:szCs w:val="28"/>
        </w:rPr>
        <w:drawing>
          <wp:inline distT="0" distB="0" distL="0" distR="0" wp14:anchorId="55057272" wp14:editId="4D046A69">
            <wp:extent cx="4479208" cy="3584376"/>
            <wp:effectExtent l="19050" t="0" r="0" b="0"/>
            <wp:docPr id="105" name="Рисунок 81"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65" cstate="print"/>
                    <a:stretch>
                      <a:fillRect/>
                    </a:stretch>
                  </pic:blipFill>
                  <pic:spPr>
                    <a:xfrm>
                      <a:off x="0" y="0"/>
                      <a:ext cx="4479952" cy="3584972"/>
                    </a:xfrm>
                    <a:prstGeom prst="rect">
                      <a:avLst/>
                    </a:prstGeom>
                  </pic:spPr>
                </pic:pic>
              </a:graphicData>
            </a:graphic>
          </wp:inline>
        </w:drawing>
      </w:r>
      <w:r w:rsidRPr="007F22A9">
        <w:rPr>
          <w:rFonts w:ascii="Times New Roman" w:hAnsi="Times New Roman"/>
          <w:sz w:val="28"/>
          <w:szCs w:val="28"/>
        </w:rPr>
        <w:t xml:space="preserve">  Рис. 28</w:t>
      </w:r>
    </w:p>
    <w:p w14:paraId="61E278AB" w14:textId="77777777" w:rsidR="00EB53B5" w:rsidRPr="007F22A9" w:rsidRDefault="00EB53B5" w:rsidP="00EB53B5">
      <w:pPr>
        <w:rPr>
          <w:color w:val="3C3C3C"/>
          <w:sz w:val="32"/>
          <w:szCs w:val="32"/>
        </w:rPr>
      </w:pPr>
      <w:r w:rsidRPr="007F22A9">
        <w:rPr>
          <w:color w:val="3C3C3C"/>
          <w:sz w:val="32"/>
          <w:szCs w:val="32"/>
        </w:rPr>
        <w:br w:type="page"/>
      </w:r>
    </w:p>
    <w:p w14:paraId="483C218C"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28. Пункт </w:t>
      </w:r>
      <w:r w:rsidR="0059723A" w:rsidRPr="007F22A9">
        <w:rPr>
          <w:rFonts w:ascii="Times New Roman" w:hAnsi="Times New Roman"/>
          <w:sz w:val="28"/>
          <w:szCs w:val="28"/>
        </w:rPr>
        <w:t>_____ Правил</w:t>
      </w:r>
      <w:r w:rsidR="0059723A" w:rsidRPr="007F22A9">
        <w:t>:</w:t>
      </w:r>
    </w:p>
    <w:p w14:paraId="45DFC124" w14:textId="77777777" w:rsidR="00EB53B5" w:rsidRPr="007F22A9" w:rsidRDefault="00EB53B5" w:rsidP="00EB53B5">
      <w:pPr>
        <w:shd w:val="clear" w:color="auto" w:fill="FFFFFF"/>
        <w:spacing w:line="288" w:lineRule="atLeast"/>
        <w:textAlignment w:val="baseline"/>
        <w:rPr>
          <w:color w:val="3C3C3C"/>
          <w:sz w:val="32"/>
          <w:szCs w:val="32"/>
        </w:rPr>
      </w:pPr>
      <w:r w:rsidRPr="007F22A9">
        <w:rPr>
          <w:noProof/>
          <w:color w:val="3C3C3C"/>
          <w:sz w:val="32"/>
          <w:szCs w:val="32"/>
        </w:rPr>
        <w:drawing>
          <wp:inline distT="0" distB="0" distL="0" distR="0" wp14:anchorId="3D7326AC" wp14:editId="059F56E0">
            <wp:extent cx="5940425" cy="2374265"/>
            <wp:effectExtent l="19050" t="0" r="3175" b="0"/>
            <wp:docPr id="106" name="Рисунок 94" descr="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2.jpg"/>
                    <pic:cNvPicPr/>
                  </pic:nvPicPr>
                  <pic:blipFill>
                    <a:blip r:embed="rId66" cstate="print"/>
                    <a:stretch>
                      <a:fillRect/>
                    </a:stretch>
                  </pic:blipFill>
                  <pic:spPr>
                    <a:xfrm>
                      <a:off x="0" y="0"/>
                      <a:ext cx="5940425" cy="2374265"/>
                    </a:xfrm>
                    <a:prstGeom prst="rect">
                      <a:avLst/>
                    </a:prstGeom>
                  </pic:spPr>
                </pic:pic>
              </a:graphicData>
            </a:graphic>
          </wp:inline>
        </w:drawing>
      </w:r>
    </w:p>
    <w:p w14:paraId="34014E48" w14:textId="77777777" w:rsidR="00EB53B5" w:rsidRPr="007F22A9" w:rsidRDefault="00EB53B5" w:rsidP="00EB53B5">
      <w:pPr>
        <w:shd w:val="clear" w:color="auto" w:fill="FFFFFF"/>
        <w:spacing w:line="288" w:lineRule="atLeast"/>
        <w:ind w:left="-426" w:firstLine="851"/>
        <w:textAlignment w:val="baseline"/>
        <w:rPr>
          <w:color w:val="3C3C3C"/>
          <w:sz w:val="32"/>
          <w:szCs w:val="32"/>
        </w:rPr>
      </w:pPr>
    </w:p>
    <w:p w14:paraId="3124EF95"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29</w:t>
      </w:r>
    </w:p>
    <w:p w14:paraId="7107EF48" w14:textId="77777777" w:rsidR="00EB53B5" w:rsidRPr="007F22A9" w:rsidRDefault="00EB53B5" w:rsidP="00EB53B5">
      <w:pPr>
        <w:shd w:val="clear" w:color="auto" w:fill="FFFFFF"/>
        <w:spacing w:line="288" w:lineRule="atLeast"/>
        <w:ind w:left="567" w:firstLine="851"/>
        <w:textAlignment w:val="baseline"/>
        <w:rPr>
          <w:color w:val="3C3C3C"/>
        </w:rPr>
      </w:pPr>
    </w:p>
    <w:p w14:paraId="58739A49"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 xml:space="preserve">29. Пункт </w:t>
      </w:r>
      <w:r w:rsidR="0059723A" w:rsidRPr="007F22A9">
        <w:rPr>
          <w:rFonts w:ascii="Times New Roman" w:hAnsi="Times New Roman"/>
          <w:sz w:val="28"/>
          <w:szCs w:val="28"/>
        </w:rPr>
        <w:t>_____ Правил</w:t>
      </w:r>
      <w:r w:rsidR="0059723A" w:rsidRPr="007F22A9">
        <w:t>:</w:t>
      </w:r>
    </w:p>
    <w:p w14:paraId="65F2C98B"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2E2AD055" w14:textId="77777777" w:rsidR="00EB53B5" w:rsidRPr="007F22A9" w:rsidRDefault="00EB53B5" w:rsidP="00EB53B5">
      <w:pPr>
        <w:shd w:val="clear" w:color="auto" w:fill="FFFFFF"/>
        <w:spacing w:line="288" w:lineRule="atLeast"/>
        <w:ind w:left="-426" w:firstLine="851"/>
        <w:textAlignment w:val="baseline"/>
        <w:rPr>
          <w:color w:val="3C3C3C"/>
          <w:sz w:val="32"/>
          <w:szCs w:val="32"/>
        </w:rPr>
      </w:pPr>
      <w:r w:rsidRPr="007F22A9">
        <w:rPr>
          <w:noProof/>
          <w:color w:val="3C3C3C"/>
          <w:sz w:val="32"/>
          <w:szCs w:val="32"/>
        </w:rPr>
        <w:drawing>
          <wp:inline distT="0" distB="0" distL="0" distR="0" wp14:anchorId="4CD4804D" wp14:editId="0F4AFB44">
            <wp:extent cx="5621472" cy="4244197"/>
            <wp:effectExtent l="19050" t="0" r="0" b="0"/>
            <wp:docPr id="107" name="Рисунок 82" descr="стр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67.jpg"/>
                    <pic:cNvPicPr/>
                  </pic:nvPicPr>
                  <pic:blipFill>
                    <a:blip r:embed="rId67" cstate="print"/>
                    <a:stretch>
                      <a:fillRect/>
                    </a:stretch>
                  </pic:blipFill>
                  <pic:spPr>
                    <a:xfrm>
                      <a:off x="0" y="0"/>
                      <a:ext cx="5633154" cy="4253017"/>
                    </a:xfrm>
                    <a:prstGeom prst="rect">
                      <a:avLst/>
                    </a:prstGeom>
                  </pic:spPr>
                </pic:pic>
              </a:graphicData>
            </a:graphic>
          </wp:inline>
        </w:drawing>
      </w:r>
    </w:p>
    <w:p w14:paraId="3B8729DE" w14:textId="77777777" w:rsidR="00EB53B5" w:rsidRPr="007F22A9" w:rsidRDefault="00EB53B5" w:rsidP="00EB53B5">
      <w:pPr>
        <w:shd w:val="clear" w:color="auto" w:fill="FFFFFF"/>
        <w:spacing w:line="288" w:lineRule="atLeast"/>
        <w:ind w:left="-426" w:firstLine="851"/>
        <w:textAlignment w:val="baseline"/>
        <w:rPr>
          <w:color w:val="3C3C3C"/>
          <w:sz w:val="32"/>
          <w:szCs w:val="32"/>
        </w:rPr>
      </w:pPr>
    </w:p>
    <w:p w14:paraId="4B5DED15"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30</w:t>
      </w:r>
    </w:p>
    <w:p w14:paraId="6D5D2ABF"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2A3DE5B6"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30. Пункт </w:t>
      </w:r>
      <w:r w:rsidR="0059723A" w:rsidRPr="007F22A9">
        <w:rPr>
          <w:rFonts w:ascii="Times New Roman" w:hAnsi="Times New Roman"/>
          <w:sz w:val="28"/>
          <w:szCs w:val="28"/>
        </w:rPr>
        <w:t>_____ Правил</w:t>
      </w:r>
      <w:r w:rsidR="0059723A" w:rsidRPr="007F22A9">
        <w:t>:</w:t>
      </w:r>
    </w:p>
    <w:p w14:paraId="23A24891" w14:textId="77777777" w:rsidR="00EB53B5" w:rsidRPr="007F22A9" w:rsidRDefault="00EB53B5" w:rsidP="00EB53B5">
      <w:pPr>
        <w:shd w:val="clear" w:color="auto" w:fill="FFFFFF"/>
        <w:spacing w:line="288" w:lineRule="atLeast"/>
        <w:ind w:left="567" w:firstLine="851"/>
        <w:textAlignment w:val="baseline"/>
        <w:rPr>
          <w:color w:val="2D2D2D"/>
          <w:sz w:val="19"/>
          <w:szCs w:val="19"/>
        </w:rPr>
      </w:pPr>
    </w:p>
    <w:p w14:paraId="23C6A72A" w14:textId="77777777" w:rsidR="00EB53B5" w:rsidRPr="007F22A9" w:rsidRDefault="00EB53B5" w:rsidP="00EB53B5">
      <w:pPr>
        <w:shd w:val="clear" w:color="auto" w:fill="FFFFFF"/>
        <w:spacing w:line="288" w:lineRule="atLeast"/>
        <w:ind w:left="-426" w:firstLine="851"/>
        <w:textAlignment w:val="baseline"/>
        <w:rPr>
          <w:color w:val="3C3C3C"/>
          <w:sz w:val="32"/>
          <w:szCs w:val="32"/>
        </w:rPr>
      </w:pPr>
      <w:r w:rsidRPr="007F22A9">
        <w:rPr>
          <w:noProof/>
          <w:color w:val="3C3C3C"/>
          <w:sz w:val="32"/>
          <w:szCs w:val="32"/>
        </w:rPr>
        <w:drawing>
          <wp:inline distT="0" distB="0" distL="0" distR="0" wp14:anchorId="4A962BC1" wp14:editId="7E1972F6">
            <wp:extent cx="5940425" cy="3746500"/>
            <wp:effectExtent l="19050" t="0" r="3175" b="0"/>
            <wp:docPr id="108" name="Рисунок 84" descr="вывески 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69-1.jpg"/>
                    <pic:cNvPicPr/>
                  </pic:nvPicPr>
                  <pic:blipFill>
                    <a:blip r:embed="rId68" cstate="print"/>
                    <a:stretch>
                      <a:fillRect/>
                    </a:stretch>
                  </pic:blipFill>
                  <pic:spPr>
                    <a:xfrm>
                      <a:off x="0" y="0"/>
                      <a:ext cx="5940425" cy="3746500"/>
                    </a:xfrm>
                    <a:prstGeom prst="rect">
                      <a:avLst/>
                    </a:prstGeom>
                  </pic:spPr>
                </pic:pic>
              </a:graphicData>
            </a:graphic>
          </wp:inline>
        </w:drawing>
      </w:r>
    </w:p>
    <w:p w14:paraId="1707AA7C"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31</w:t>
      </w:r>
    </w:p>
    <w:p w14:paraId="1C2421AE"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 xml:space="preserve">31. Пункт </w:t>
      </w:r>
      <w:r w:rsidR="0059723A" w:rsidRPr="007F22A9">
        <w:rPr>
          <w:rFonts w:ascii="Times New Roman" w:hAnsi="Times New Roman"/>
          <w:sz w:val="28"/>
          <w:szCs w:val="28"/>
        </w:rPr>
        <w:t>_____ Правил</w:t>
      </w:r>
      <w:r w:rsidR="0059723A" w:rsidRPr="007F22A9">
        <w:t>:</w:t>
      </w:r>
    </w:p>
    <w:p w14:paraId="312CC064" w14:textId="77777777" w:rsidR="00EB53B5" w:rsidRPr="007F22A9" w:rsidRDefault="00EB53B5" w:rsidP="00EB53B5">
      <w:pPr>
        <w:shd w:val="clear" w:color="auto" w:fill="FFFFFF"/>
        <w:spacing w:line="288" w:lineRule="atLeast"/>
        <w:ind w:left="1134" w:firstLine="851"/>
        <w:textAlignment w:val="baseline"/>
        <w:rPr>
          <w:rFonts w:ascii="Times New Roman" w:hAnsi="Times New Roman"/>
          <w:sz w:val="28"/>
          <w:szCs w:val="28"/>
        </w:rPr>
      </w:pPr>
      <w:r w:rsidRPr="007F22A9">
        <w:rPr>
          <w:noProof/>
          <w:color w:val="3C3C3C"/>
          <w:sz w:val="32"/>
          <w:szCs w:val="32"/>
        </w:rPr>
        <w:drawing>
          <wp:inline distT="0" distB="0" distL="0" distR="0" wp14:anchorId="315C3E21" wp14:editId="3AC84E15">
            <wp:extent cx="3909272" cy="4212236"/>
            <wp:effectExtent l="19050" t="0" r="0" b="0"/>
            <wp:docPr id="109" name="Рисунок 85" descr="стр 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69-2.jpg"/>
                    <pic:cNvPicPr/>
                  </pic:nvPicPr>
                  <pic:blipFill>
                    <a:blip r:embed="rId69" cstate="print"/>
                    <a:stretch>
                      <a:fillRect/>
                    </a:stretch>
                  </pic:blipFill>
                  <pic:spPr>
                    <a:xfrm>
                      <a:off x="0" y="0"/>
                      <a:ext cx="3917379" cy="4220971"/>
                    </a:xfrm>
                    <a:prstGeom prst="rect">
                      <a:avLst/>
                    </a:prstGeom>
                  </pic:spPr>
                </pic:pic>
              </a:graphicData>
            </a:graphic>
          </wp:inline>
        </w:drawing>
      </w:r>
      <w:r w:rsidRPr="007F22A9">
        <w:rPr>
          <w:rFonts w:ascii="Times New Roman" w:hAnsi="Times New Roman"/>
          <w:sz w:val="28"/>
          <w:szCs w:val="28"/>
        </w:rPr>
        <w:t>Рис. 32</w:t>
      </w:r>
    </w:p>
    <w:p w14:paraId="1CDD8E4D" w14:textId="77777777" w:rsidR="00EB53B5" w:rsidRPr="007F22A9" w:rsidRDefault="00EB53B5" w:rsidP="00EB53B5">
      <w:pPr>
        <w:rPr>
          <w:color w:val="3C3C3C"/>
          <w:sz w:val="32"/>
          <w:szCs w:val="32"/>
        </w:rPr>
      </w:pPr>
      <w:r w:rsidRPr="007F22A9">
        <w:rPr>
          <w:color w:val="3C3C3C"/>
          <w:sz w:val="32"/>
          <w:szCs w:val="32"/>
        </w:rPr>
        <w:br w:type="page"/>
      </w:r>
    </w:p>
    <w:p w14:paraId="7AA8EEDE"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32. Пункт </w:t>
      </w:r>
      <w:r w:rsidR="0059723A" w:rsidRPr="007F22A9">
        <w:rPr>
          <w:rFonts w:ascii="Times New Roman" w:hAnsi="Times New Roman"/>
          <w:sz w:val="28"/>
          <w:szCs w:val="28"/>
        </w:rPr>
        <w:t>_____ Правил</w:t>
      </w:r>
      <w:r w:rsidR="0059723A" w:rsidRPr="007F22A9">
        <w:t>:</w:t>
      </w:r>
    </w:p>
    <w:p w14:paraId="3DE0C51E" w14:textId="77777777" w:rsidR="00EB53B5" w:rsidRPr="007F22A9" w:rsidRDefault="00EB53B5" w:rsidP="00EB53B5">
      <w:pPr>
        <w:shd w:val="clear" w:color="auto" w:fill="FFFFFF"/>
        <w:spacing w:line="288" w:lineRule="atLeast"/>
        <w:ind w:left="567" w:firstLine="851"/>
        <w:textAlignment w:val="baseline"/>
        <w:rPr>
          <w:color w:val="2D2D2D"/>
          <w:sz w:val="19"/>
          <w:szCs w:val="19"/>
        </w:rPr>
      </w:pPr>
    </w:p>
    <w:p w14:paraId="72F6DD26" w14:textId="77777777" w:rsidR="00EB53B5" w:rsidRPr="007F22A9" w:rsidRDefault="00EB53B5" w:rsidP="00EB53B5">
      <w:pPr>
        <w:shd w:val="clear" w:color="auto" w:fill="FFFFFF"/>
        <w:spacing w:line="288" w:lineRule="atLeast"/>
        <w:ind w:left="851" w:firstLine="851"/>
        <w:textAlignment w:val="baseline"/>
        <w:rPr>
          <w:color w:val="3C3C3C"/>
          <w:sz w:val="32"/>
          <w:szCs w:val="32"/>
        </w:rPr>
      </w:pPr>
      <w:r w:rsidRPr="007F22A9">
        <w:rPr>
          <w:noProof/>
          <w:color w:val="3C3C3C"/>
          <w:sz w:val="32"/>
          <w:szCs w:val="32"/>
        </w:rPr>
        <w:drawing>
          <wp:inline distT="0" distB="0" distL="0" distR="0" wp14:anchorId="31684A28" wp14:editId="08F1A1CC">
            <wp:extent cx="4185665" cy="3962400"/>
            <wp:effectExtent l="19050" t="0" r="5335" b="0"/>
            <wp:docPr id="111" name="Рисунок 86" descr="стр 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70-2.jpg"/>
                    <pic:cNvPicPr/>
                  </pic:nvPicPr>
                  <pic:blipFill>
                    <a:blip r:embed="rId70" cstate="print"/>
                    <a:stretch>
                      <a:fillRect/>
                    </a:stretch>
                  </pic:blipFill>
                  <pic:spPr>
                    <a:xfrm>
                      <a:off x="0" y="0"/>
                      <a:ext cx="4194757" cy="3971007"/>
                    </a:xfrm>
                    <a:prstGeom prst="rect">
                      <a:avLst/>
                    </a:prstGeom>
                  </pic:spPr>
                </pic:pic>
              </a:graphicData>
            </a:graphic>
          </wp:inline>
        </w:drawing>
      </w:r>
    </w:p>
    <w:p w14:paraId="038EDF10"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33</w:t>
      </w:r>
    </w:p>
    <w:p w14:paraId="1B101DCA"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545391F8"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 xml:space="preserve">33. Пункт </w:t>
      </w:r>
      <w:r w:rsidR="0059723A" w:rsidRPr="007F22A9">
        <w:rPr>
          <w:rFonts w:ascii="Times New Roman" w:hAnsi="Times New Roman"/>
          <w:sz w:val="28"/>
          <w:szCs w:val="28"/>
        </w:rPr>
        <w:t>_____ Правил</w:t>
      </w:r>
      <w:r w:rsidR="0059723A" w:rsidRPr="007F22A9">
        <w:t>:</w:t>
      </w:r>
    </w:p>
    <w:p w14:paraId="2513AACA" w14:textId="77777777" w:rsidR="00EB53B5" w:rsidRPr="007F22A9" w:rsidRDefault="00EB53B5" w:rsidP="00EB53B5">
      <w:pPr>
        <w:shd w:val="clear" w:color="auto" w:fill="FFFFFF"/>
        <w:spacing w:line="288" w:lineRule="atLeast"/>
        <w:ind w:left="851" w:firstLine="851"/>
        <w:textAlignment w:val="baseline"/>
        <w:rPr>
          <w:color w:val="2D2D2D"/>
          <w:sz w:val="19"/>
          <w:szCs w:val="19"/>
        </w:rPr>
      </w:pPr>
      <w:r w:rsidRPr="007F22A9">
        <w:rPr>
          <w:noProof/>
          <w:color w:val="2D2D2D"/>
          <w:sz w:val="19"/>
          <w:szCs w:val="19"/>
        </w:rPr>
        <w:drawing>
          <wp:inline distT="0" distB="0" distL="0" distR="0" wp14:anchorId="38D8CA9A" wp14:editId="6FE15853">
            <wp:extent cx="4527566" cy="3581400"/>
            <wp:effectExtent l="19050" t="0" r="6334" b="0"/>
            <wp:docPr id="112" name="Рисунок 91" descr="стр 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76-2.jpg"/>
                    <pic:cNvPicPr/>
                  </pic:nvPicPr>
                  <pic:blipFill>
                    <a:blip r:embed="rId71" cstate="print"/>
                    <a:stretch>
                      <a:fillRect/>
                    </a:stretch>
                  </pic:blipFill>
                  <pic:spPr>
                    <a:xfrm>
                      <a:off x="0" y="0"/>
                      <a:ext cx="4539060" cy="3590492"/>
                    </a:xfrm>
                    <a:prstGeom prst="rect">
                      <a:avLst/>
                    </a:prstGeom>
                  </pic:spPr>
                </pic:pic>
              </a:graphicData>
            </a:graphic>
          </wp:inline>
        </w:drawing>
      </w:r>
    </w:p>
    <w:p w14:paraId="7E8BDD19" w14:textId="77777777" w:rsidR="00EB53B5" w:rsidRPr="007F22A9" w:rsidRDefault="00EB53B5" w:rsidP="00EB53B5">
      <w:pPr>
        <w:shd w:val="clear" w:color="auto" w:fill="FFFFFF"/>
        <w:spacing w:line="288" w:lineRule="atLeast"/>
        <w:ind w:left="851"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34</w:t>
      </w:r>
    </w:p>
    <w:p w14:paraId="56AE007E"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6C55B7B7" w14:textId="77777777" w:rsidR="00EB53B5" w:rsidRPr="007F22A9" w:rsidRDefault="00EB53B5" w:rsidP="00EB53B5">
      <w:pPr>
        <w:shd w:val="clear" w:color="auto" w:fill="FFFFFF"/>
        <w:spacing w:line="288" w:lineRule="atLeast"/>
        <w:ind w:left="851" w:firstLine="851"/>
        <w:textAlignment w:val="baseline"/>
        <w:rPr>
          <w:color w:val="2D2D2D"/>
        </w:rPr>
      </w:pPr>
      <w:r w:rsidRPr="007F22A9">
        <w:rPr>
          <w:rFonts w:ascii="Times New Roman" w:hAnsi="Times New Roman"/>
          <w:sz w:val="28"/>
          <w:szCs w:val="28"/>
        </w:rPr>
        <w:lastRenderedPageBreak/>
        <w:t xml:space="preserve">34. Пункт </w:t>
      </w:r>
      <w:r w:rsidR="0059723A" w:rsidRPr="007F22A9">
        <w:rPr>
          <w:rFonts w:ascii="Times New Roman" w:hAnsi="Times New Roman"/>
          <w:sz w:val="28"/>
          <w:szCs w:val="28"/>
        </w:rPr>
        <w:t>_____ Правил</w:t>
      </w:r>
      <w:r w:rsidR="0059723A" w:rsidRPr="007F22A9">
        <w:t>:</w:t>
      </w:r>
    </w:p>
    <w:p w14:paraId="2F75CE6F" w14:textId="77777777" w:rsidR="00EB53B5" w:rsidRPr="007F22A9" w:rsidRDefault="00EB53B5" w:rsidP="00EB53B5">
      <w:pPr>
        <w:shd w:val="clear" w:color="auto" w:fill="FFFFFF"/>
        <w:spacing w:line="288" w:lineRule="atLeast"/>
        <w:ind w:left="-426" w:firstLine="851"/>
        <w:textAlignment w:val="baseline"/>
        <w:rPr>
          <w:color w:val="3C3C3C"/>
          <w:sz w:val="32"/>
          <w:szCs w:val="32"/>
        </w:rPr>
      </w:pPr>
    </w:p>
    <w:p w14:paraId="557D41FA" w14:textId="77777777" w:rsidR="00EB53B5" w:rsidRPr="007F22A9" w:rsidRDefault="00EB53B5" w:rsidP="00EB53B5">
      <w:pPr>
        <w:shd w:val="clear" w:color="auto" w:fill="FFFFFF"/>
        <w:spacing w:line="288" w:lineRule="atLeast"/>
        <w:ind w:left="-426" w:firstLine="851"/>
        <w:textAlignment w:val="baseline"/>
        <w:rPr>
          <w:color w:val="2D2D2D"/>
          <w:sz w:val="19"/>
          <w:szCs w:val="19"/>
        </w:rPr>
      </w:pPr>
      <w:r w:rsidRPr="007F22A9">
        <w:rPr>
          <w:noProof/>
          <w:color w:val="2D2D2D"/>
          <w:sz w:val="19"/>
          <w:szCs w:val="19"/>
        </w:rPr>
        <w:drawing>
          <wp:inline distT="0" distB="0" distL="0" distR="0" wp14:anchorId="330654F3" wp14:editId="14F5BE3B">
            <wp:extent cx="5940425" cy="5408930"/>
            <wp:effectExtent l="19050" t="0" r="3175" b="0"/>
            <wp:docPr id="113" name="Рисунок 1" descr="6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_01.jpg"/>
                    <pic:cNvPicPr/>
                  </pic:nvPicPr>
                  <pic:blipFill>
                    <a:blip r:embed="rId72" cstate="print"/>
                    <a:stretch>
                      <a:fillRect/>
                    </a:stretch>
                  </pic:blipFill>
                  <pic:spPr>
                    <a:xfrm>
                      <a:off x="0" y="0"/>
                      <a:ext cx="5940425" cy="5408930"/>
                    </a:xfrm>
                    <a:prstGeom prst="rect">
                      <a:avLst/>
                    </a:prstGeom>
                  </pic:spPr>
                </pic:pic>
              </a:graphicData>
            </a:graphic>
          </wp:inline>
        </w:drawing>
      </w:r>
    </w:p>
    <w:p w14:paraId="415902DD" w14:textId="77777777" w:rsidR="00EB53B5" w:rsidRPr="007F22A9" w:rsidRDefault="00EB53B5" w:rsidP="00EB53B5">
      <w:pPr>
        <w:shd w:val="clear" w:color="auto" w:fill="FFFFFF"/>
        <w:spacing w:line="288" w:lineRule="atLeast"/>
        <w:ind w:left="-426" w:firstLine="851"/>
        <w:textAlignment w:val="baseline"/>
        <w:rPr>
          <w:color w:val="2D2D2D"/>
          <w:sz w:val="19"/>
          <w:szCs w:val="19"/>
        </w:rPr>
      </w:pPr>
    </w:p>
    <w:p w14:paraId="0ECFB978" w14:textId="77777777" w:rsidR="00EB53B5" w:rsidRPr="007F22A9" w:rsidRDefault="00EB53B5" w:rsidP="00EB53B5">
      <w:pPr>
        <w:shd w:val="clear" w:color="auto" w:fill="FFFFFF"/>
        <w:spacing w:line="288" w:lineRule="atLeast"/>
        <w:ind w:left="-426" w:firstLine="851"/>
        <w:textAlignment w:val="baseline"/>
        <w:rPr>
          <w:color w:val="2D2D2D"/>
          <w:sz w:val="19"/>
          <w:szCs w:val="19"/>
        </w:rPr>
      </w:pPr>
    </w:p>
    <w:p w14:paraId="520AFA9F" w14:textId="77777777" w:rsidR="00EB53B5" w:rsidRPr="007F22A9" w:rsidRDefault="00EB53B5" w:rsidP="00EB53B5">
      <w:pPr>
        <w:shd w:val="clear" w:color="auto" w:fill="FFFFFF"/>
        <w:spacing w:line="288" w:lineRule="atLeast"/>
        <w:ind w:left="-426" w:firstLine="851"/>
        <w:textAlignment w:val="baseline"/>
        <w:rPr>
          <w:color w:val="2D2D2D"/>
          <w:sz w:val="19"/>
          <w:szCs w:val="19"/>
        </w:rPr>
      </w:pPr>
    </w:p>
    <w:p w14:paraId="0A3D914A" w14:textId="77777777" w:rsidR="00EB53B5" w:rsidRPr="007F22A9" w:rsidRDefault="00EB53B5" w:rsidP="00EB53B5">
      <w:pPr>
        <w:shd w:val="clear" w:color="auto" w:fill="FFFFFF"/>
        <w:spacing w:line="288" w:lineRule="atLeast"/>
        <w:ind w:left="-426" w:firstLine="851"/>
        <w:textAlignment w:val="baseline"/>
        <w:rPr>
          <w:color w:val="2D2D2D"/>
          <w:sz w:val="19"/>
          <w:szCs w:val="19"/>
        </w:rPr>
      </w:pPr>
    </w:p>
    <w:p w14:paraId="76FB6A18" w14:textId="77777777" w:rsidR="00EB53B5" w:rsidRDefault="00EB53B5" w:rsidP="007F22A9">
      <w:pPr>
        <w:spacing w:line="288" w:lineRule="atLeast"/>
        <w:ind w:left="851"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35</w:t>
      </w:r>
    </w:p>
    <w:p w14:paraId="26220CFC" w14:textId="77777777" w:rsidR="00EB53B5" w:rsidRDefault="00EB53B5" w:rsidP="00EB53B5">
      <w:pPr>
        <w:shd w:val="clear" w:color="auto" w:fill="FFFFFF"/>
        <w:spacing w:line="288" w:lineRule="atLeast"/>
        <w:ind w:left="851" w:firstLine="851"/>
        <w:textAlignment w:val="baseline"/>
        <w:rPr>
          <w:rFonts w:ascii="Times New Roman" w:hAnsi="Times New Roman"/>
          <w:sz w:val="28"/>
          <w:szCs w:val="28"/>
        </w:rPr>
      </w:pPr>
    </w:p>
    <w:p w14:paraId="0358F98A" w14:textId="77777777" w:rsidR="00EB53B5" w:rsidRDefault="00EB53B5" w:rsidP="00EB53B5">
      <w:pPr>
        <w:shd w:val="clear" w:color="auto" w:fill="FFFFFF"/>
        <w:spacing w:line="288" w:lineRule="atLeast"/>
        <w:ind w:left="851" w:firstLine="851"/>
        <w:textAlignment w:val="baseline"/>
        <w:rPr>
          <w:rFonts w:ascii="Times New Roman" w:hAnsi="Times New Roman"/>
          <w:sz w:val="28"/>
          <w:szCs w:val="28"/>
        </w:rPr>
      </w:pPr>
    </w:p>
    <w:p w14:paraId="0769DC62" w14:textId="77777777" w:rsidR="00EB53B5" w:rsidRDefault="00EB53B5" w:rsidP="00EB53B5">
      <w:pPr>
        <w:shd w:val="clear" w:color="auto" w:fill="FFFFFF"/>
        <w:spacing w:line="288" w:lineRule="atLeast"/>
        <w:textAlignment w:val="baseline"/>
        <w:rPr>
          <w:rFonts w:ascii="Times New Roman" w:hAnsi="Times New Roman"/>
          <w:b/>
          <w:sz w:val="28"/>
          <w:szCs w:val="28"/>
        </w:rPr>
      </w:pPr>
      <w:r>
        <w:rPr>
          <w:rFonts w:ascii="Times New Roman" w:hAnsi="Times New Roman"/>
          <w:b/>
          <w:sz w:val="28"/>
          <w:szCs w:val="28"/>
        </w:rPr>
        <w:t xml:space="preserve">     </w:t>
      </w:r>
    </w:p>
    <w:p w14:paraId="03384664" w14:textId="77777777" w:rsidR="00EB53B5" w:rsidRPr="00694099" w:rsidRDefault="00EB53B5" w:rsidP="00EB53B5">
      <w:pPr>
        <w:shd w:val="clear" w:color="auto" w:fill="FFFFFF"/>
        <w:spacing w:line="288" w:lineRule="atLeast"/>
        <w:textAlignment w:val="baseline"/>
        <w:rPr>
          <w:rFonts w:ascii="Times New Roman" w:hAnsi="Times New Roman"/>
          <w:b/>
          <w:sz w:val="28"/>
          <w:szCs w:val="28"/>
        </w:rPr>
      </w:pPr>
      <w:r>
        <w:rPr>
          <w:rFonts w:ascii="Times New Roman" w:hAnsi="Times New Roman"/>
          <w:b/>
          <w:sz w:val="28"/>
          <w:szCs w:val="28"/>
        </w:rPr>
        <w:t xml:space="preserve">   </w:t>
      </w:r>
    </w:p>
    <w:p w14:paraId="20F112F1" w14:textId="77777777" w:rsidR="00966D14" w:rsidRPr="00147B83" w:rsidRDefault="00966D14" w:rsidP="00F706FA">
      <w:pPr>
        <w:spacing w:line="240" w:lineRule="auto"/>
        <w:contextualSpacing/>
        <w:jc w:val="both"/>
        <w:rPr>
          <w:rFonts w:ascii="Times New Roman" w:hAnsi="Times New Roman" w:cs="Times New Roman"/>
          <w:color w:val="auto"/>
          <w:sz w:val="28"/>
          <w:szCs w:val="28"/>
        </w:rPr>
      </w:pPr>
    </w:p>
    <w:sectPr w:rsidR="00966D14" w:rsidRPr="00147B83" w:rsidSect="006E1E70">
      <w:footerReference w:type="default" r:id="rId73"/>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1EA242" w14:textId="77777777" w:rsidR="0027247A" w:rsidRDefault="0027247A" w:rsidP="00D9425D">
      <w:pPr>
        <w:spacing w:line="240" w:lineRule="auto"/>
      </w:pPr>
      <w:r>
        <w:separator/>
      </w:r>
    </w:p>
  </w:endnote>
  <w:endnote w:type="continuationSeparator" w:id="0">
    <w:p w14:paraId="35CFF475" w14:textId="77777777" w:rsidR="0027247A" w:rsidRDefault="0027247A" w:rsidP="00D942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407108"/>
    </w:sdtPr>
    <w:sdtEndPr/>
    <w:sdtContent>
      <w:p w14:paraId="5B125ACD" w14:textId="16A94E2D" w:rsidR="00D06BBE" w:rsidRDefault="0027247A" w:rsidP="00415A65">
        <w:pPr>
          <w:pStyle w:val="af3"/>
          <w:jc w:val="center"/>
        </w:pPr>
      </w:p>
    </w:sdtContent>
  </w:sdt>
  <w:p w14:paraId="6A32505F" w14:textId="77777777" w:rsidR="00D06BBE" w:rsidRDefault="00D06BBE">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8385281"/>
      <w:docPartObj>
        <w:docPartGallery w:val="Page Numbers (Bottom of Page)"/>
        <w:docPartUnique/>
      </w:docPartObj>
    </w:sdtPr>
    <w:sdtEndPr/>
    <w:sdtContent>
      <w:p w14:paraId="07D98CEE" w14:textId="77777777" w:rsidR="00D06BBE" w:rsidRDefault="00D06BBE">
        <w:pPr>
          <w:pStyle w:val="af3"/>
          <w:jc w:val="right"/>
        </w:pPr>
        <w:r>
          <w:fldChar w:fldCharType="begin"/>
        </w:r>
        <w:r>
          <w:instrText>PAGE   \* MERGEFORMAT</w:instrText>
        </w:r>
        <w:r>
          <w:fldChar w:fldCharType="separate"/>
        </w:r>
        <w:r w:rsidR="00FD2091">
          <w:rPr>
            <w:noProof/>
          </w:rPr>
          <w:t>7</w:t>
        </w:r>
        <w:r>
          <w:rPr>
            <w:noProof/>
          </w:rPr>
          <w:fldChar w:fldCharType="end"/>
        </w:r>
      </w:p>
    </w:sdtContent>
  </w:sdt>
  <w:p w14:paraId="40003897" w14:textId="77777777" w:rsidR="00D06BBE" w:rsidRDefault="00D06BBE">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DA8E91" w14:textId="77777777" w:rsidR="0027247A" w:rsidRDefault="0027247A" w:rsidP="00D9425D">
      <w:pPr>
        <w:spacing w:line="240" w:lineRule="auto"/>
      </w:pPr>
      <w:r>
        <w:separator/>
      </w:r>
    </w:p>
  </w:footnote>
  <w:footnote w:type="continuationSeparator" w:id="0">
    <w:p w14:paraId="1A1ECBF0" w14:textId="77777777" w:rsidR="0027247A" w:rsidRDefault="0027247A" w:rsidP="00D9425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2513072"/>
      <w:docPartObj>
        <w:docPartGallery w:val="Page Numbers (Top of Page)"/>
        <w:docPartUnique/>
      </w:docPartObj>
    </w:sdtPr>
    <w:sdtEndPr/>
    <w:sdtContent>
      <w:p w14:paraId="1AA5B495" w14:textId="37FA0A13" w:rsidR="00F038D6" w:rsidRDefault="00F038D6">
        <w:pPr>
          <w:pStyle w:val="af1"/>
          <w:jc w:val="center"/>
        </w:pPr>
        <w:r>
          <w:fldChar w:fldCharType="begin"/>
        </w:r>
        <w:r>
          <w:instrText>PAGE   \* MERGEFORMAT</w:instrText>
        </w:r>
        <w:r>
          <w:fldChar w:fldCharType="separate"/>
        </w:r>
        <w:r w:rsidR="00FD2091">
          <w:rPr>
            <w:noProof/>
          </w:rPr>
          <w:t>7</w:t>
        </w:r>
        <w:r>
          <w:fldChar w:fldCharType="end"/>
        </w:r>
      </w:p>
    </w:sdtContent>
  </w:sdt>
  <w:p w14:paraId="5C67E0B3" w14:textId="77777777" w:rsidR="00F038D6" w:rsidRDefault="00F038D6">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351C43"/>
    <w:multiLevelType w:val="multilevel"/>
    <w:tmpl w:val="B6D0C18E"/>
    <w:lvl w:ilvl="0">
      <w:start w:val="3"/>
      <w:numFmt w:val="decimal"/>
      <w:lvlText w:val="%1."/>
      <w:lvlJc w:val="left"/>
      <w:pPr>
        <w:ind w:left="825" w:hanging="825"/>
      </w:pPr>
      <w:rPr>
        <w:rFonts w:hint="default"/>
      </w:rPr>
    </w:lvl>
    <w:lvl w:ilvl="1">
      <w:start w:val="11"/>
      <w:numFmt w:val="decimal"/>
      <w:lvlText w:val="%1.%2."/>
      <w:lvlJc w:val="left"/>
      <w:pPr>
        <w:ind w:left="1179" w:hanging="825"/>
      </w:pPr>
      <w:rPr>
        <w:rFonts w:hint="default"/>
      </w:rPr>
    </w:lvl>
    <w:lvl w:ilvl="2">
      <w:start w:val="5"/>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 w15:restartNumberingAfterBreak="0">
    <w:nsid w:val="16E759B2"/>
    <w:multiLevelType w:val="hybridMultilevel"/>
    <w:tmpl w:val="E070C0F4"/>
    <w:lvl w:ilvl="0" w:tplc="7A2090BC">
      <w:start w:val="1"/>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193530B5"/>
    <w:multiLevelType w:val="multilevel"/>
    <w:tmpl w:val="BC14046A"/>
    <w:lvl w:ilvl="0">
      <w:start w:val="3"/>
      <w:numFmt w:val="decimal"/>
      <w:lvlText w:val="%1."/>
      <w:lvlJc w:val="left"/>
      <w:pPr>
        <w:ind w:left="825" w:hanging="825"/>
      </w:pPr>
      <w:rPr>
        <w:rFonts w:hint="default"/>
      </w:rPr>
    </w:lvl>
    <w:lvl w:ilvl="1">
      <w:start w:val="12"/>
      <w:numFmt w:val="decimal"/>
      <w:lvlText w:val="%1.%2."/>
      <w:lvlJc w:val="left"/>
      <w:pPr>
        <w:ind w:left="1179" w:hanging="825"/>
      </w:pPr>
      <w:rPr>
        <w:rFonts w:hint="default"/>
      </w:rPr>
    </w:lvl>
    <w:lvl w:ilvl="2">
      <w:start w:val="2"/>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 w15:restartNumberingAfterBreak="0">
    <w:nsid w:val="23CA45CA"/>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1559"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4" w15:restartNumberingAfterBreak="0">
    <w:nsid w:val="354007AD"/>
    <w:multiLevelType w:val="multilevel"/>
    <w:tmpl w:val="67661E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92A4B2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41BB5BCB"/>
    <w:multiLevelType w:val="multilevel"/>
    <w:tmpl w:val="A7D4E912"/>
    <w:lvl w:ilvl="0">
      <w:start w:val="3"/>
      <w:numFmt w:val="decimal"/>
      <w:lvlText w:val="%1."/>
      <w:lvlJc w:val="left"/>
      <w:pPr>
        <w:ind w:left="825" w:hanging="825"/>
      </w:pPr>
      <w:rPr>
        <w:rFonts w:hint="default"/>
      </w:rPr>
    </w:lvl>
    <w:lvl w:ilvl="1">
      <w:start w:val="11"/>
      <w:numFmt w:val="decimal"/>
      <w:lvlText w:val="%1.%2."/>
      <w:lvlJc w:val="left"/>
      <w:pPr>
        <w:ind w:left="1041" w:hanging="825"/>
      </w:pPr>
      <w:rPr>
        <w:rFonts w:hint="default"/>
      </w:rPr>
    </w:lvl>
    <w:lvl w:ilvl="2">
      <w:start w:val="1"/>
      <w:numFmt w:val="decimal"/>
      <w:lvlText w:val="%1.%2.%3."/>
      <w:lvlJc w:val="left"/>
      <w:pPr>
        <w:ind w:left="1257" w:hanging="825"/>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7" w15:restartNumberingAfterBreak="0">
    <w:nsid w:val="45A810CB"/>
    <w:multiLevelType w:val="multilevel"/>
    <w:tmpl w:val="D5747B58"/>
    <w:lvl w:ilvl="0">
      <w:start w:val="3"/>
      <w:numFmt w:val="decimal"/>
      <w:lvlText w:val="%1."/>
      <w:lvlJc w:val="left"/>
      <w:pPr>
        <w:ind w:left="825" w:hanging="825"/>
      </w:pPr>
      <w:rPr>
        <w:rFonts w:hint="default"/>
      </w:rPr>
    </w:lvl>
    <w:lvl w:ilvl="1">
      <w:start w:val="11"/>
      <w:numFmt w:val="decimal"/>
      <w:lvlText w:val="%1.%2."/>
      <w:lvlJc w:val="left"/>
      <w:pPr>
        <w:ind w:left="1179" w:hanging="825"/>
      </w:pPr>
      <w:rPr>
        <w:rFonts w:hint="default"/>
      </w:rPr>
    </w:lvl>
    <w:lvl w:ilvl="2">
      <w:start w:val="2"/>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8" w15:restartNumberingAfterBreak="0">
    <w:nsid w:val="4A5F60EC"/>
    <w:multiLevelType w:val="multilevel"/>
    <w:tmpl w:val="680064BA"/>
    <w:lvl w:ilvl="0">
      <w:start w:val="10"/>
      <w:numFmt w:val="decimal"/>
      <w:lvlText w:val="%1."/>
      <w:lvlJc w:val="left"/>
      <w:pPr>
        <w:ind w:left="375" w:hanging="375"/>
      </w:pPr>
      <w:rPr>
        <w:rFonts w:hint="default"/>
        <w:color w:val="000000"/>
      </w:rPr>
    </w:lvl>
    <w:lvl w:ilvl="1">
      <w:start w:val="1"/>
      <w:numFmt w:val="decimal"/>
      <w:isLgl/>
      <w:lvlText w:val="%1.%2."/>
      <w:lvlJc w:val="left"/>
      <w:pPr>
        <w:ind w:left="143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389" w:hanging="1080"/>
      </w:pPr>
      <w:rPr>
        <w:rFonts w:hint="default"/>
      </w:rPr>
    </w:lvl>
    <w:lvl w:ilvl="4">
      <w:start w:val="1"/>
      <w:numFmt w:val="decimal"/>
      <w:isLgl/>
      <w:lvlText w:val="%1.%2.%3.%4.%5."/>
      <w:lvlJc w:val="left"/>
      <w:pPr>
        <w:ind w:left="13342" w:hanging="1080"/>
      </w:pPr>
      <w:rPr>
        <w:rFonts w:hint="default"/>
      </w:rPr>
    </w:lvl>
    <w:lvl w:ilvl="5">
      <w:start w:val="1"/>
      <w:numFmt w:val="decimal"/>
      <w:isLgl/>
      <w:lvlText w:val="%1.%2.%3.%4.%5.%6."/>
      <w:lvlJc w:val="left"/>
      <w:pPr>
        <w:ind w:left="16655" w:hanging="1440"/>
      </w:pPr>
      <w:rPr>
        <w:rFonts w:hint="default"/>
      </w:rPr>
    </w:lvl>
    <w:lvl w:ilvl="6">
      <w:start w:val="1"/>
      <w:numFmt w:val="decimal"/>
      <w:isLgl/>
      <w:lvlText w:val="%1.%2.%3.%4.%5.%6.%7."/>
      <w:lvlJc w:val="left"/>
      <w:pPr>
        <w:ind w:left="19968" w:hanging="1800"/>
      </w:pPr>
      <w:rPr>
        <w:rFonts w:hint="default"/>
      </w:rPr>
    </w:lvl>
    <w:lvl w:ilvl="7">
      <w:start w:val="1"/>
      <w:numFmt w:val="decimal"/>
      <w:isLgl/>
      <w:lvlText w:val="%1.%2.%3.%4.%5.%6.%7.%8."/>
      <w:lvlJc w:val="left"/>
      <w:pPr>
        <w:ind w:left="22921" w:hanging="1800"/>
      </w:pPr>
      <w:rPr>
        <w:rFonts w:hint="default"/>
      </w:rPr>
    </w:lvl>
    <w:lvl w:ilvl="8">
      <w:start w:val="1"/>
      <w:numFmt w:val="decimal"/>
      <w:isLgl/>
      <w:lvlText w:val="%1.%2.%3.%4.%5.%6.%7.%8.%9."/>
      <w:lvlJc w:val="left"/>
      <w:pPr>
        <w:ind w:left="26234" w:hanging="2160"/>
      </w:pPr>
      <w:rPr>
        <w:rFonts w:hint="default"/>
      </w:rPr>
    </w:lvl>
  </w:abstractNum>
  <w:abstractNum w:abstractNumId="9" w15:restartNumberingAfterBreak="0">
    <w:nsid w:val="51544CF1"/>
    <w:multiLevelType w:val="multilevel"/>
    <w:tmpl w:val="0C7E7C88"/>
    <w:lvl w:ilvl="0">
      <w:start w:val="3"/>
      <w:numFmt w:val="decimal"/>
      <w:lvlText w:val="%1."/>
      <w:lvlJc w:val="left"/>
      <w:pPr>
        <w:ind w:left="825" w:hanging="825"/>
      </w:pPr>
      <w:rPr>
        <w:rFonts w:hint="default"/>
      </w:rPr>
    </w:lvl>
    <w:lvl w:ilvl="1">
      <w:start w:val="10"/>
      <w:numFmt w:val="decimal"/>
      <w:lvlText w:val="%1.%2."/>
      <w:lvlJc w:val="left"/>
      <w:pPr>
        <w:ind w:left="1179" w:hanging="825"/>
      </w:pPr>
      <w:rPr>
        <w:rFonts w:hint="default"/>
      </w:rPr>
    </w:lvl>
    <w:lvl w:ilvl="2">
      <w:start w:val="1"/>
      <w:numFmt w:val="decimal"/>
      <w:lvlText w:val="%1.%2.%3."/>
      <w:lvlJc w:val="left"/>
      <w:pPr>
        <w:ind w:left="1533" w:hanging="825"/>
      </w:pPr>
      <w:rPr>
        <w:rFonts w:hint="default"/>
      </w:rPr>
    </w:lvl>
    <w:lvl w:ilvl="3">
      <w:start w:val="1"/>
      <w:numFmt w:val="decimal"/>
      <w:lvlText w:val="%1.%2.%3.%4."/>
      <w:lvlJc w:val="left"/>
      <w:pPr>
        <w:ind w:left="1931"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 w15:restartNumberingAfterBreak="0">
    <w:nsid w:val="5156118B"/>
    <w:multiLevelType w:val="hybridMultilevel"/>
    <w:tmpl w:val="F856C4BE"/>
    <w:lvl w:ilvl="0" w:tplc="7E96ADB8">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1" w15:restartNumberingAfterBreak="0">
    <w:nsid w:val="58190BF9"/>
    <w:multiLevelType w:val="multilevel"/>
    <w:tmpl w:val="1B781136"/>
    <w:lvl w:ilvl="0">
      <w:start w:val="1"/>
      <w:numFmt w:val="decimal"/>
      <w:lvlText w:val="%1."/>
      <w:lvlJc w:val="left"/>
      <w:pPr>
        <w:ind w:left="570" w:hanging="570"/>
      </w:pPr>
      <w:rPr>
        <w:rFonts w:eastAsia="Arial" w:hint="default"/>
        <w:color w:val="000000"/>
      </w:rPr>
    </w:lvl>
    <w:lvl w:ilvl="1">
      <w:start w:val="1"/>
      <w:numFmt w:val="decimal"/>
      <w:lvlText w:val="%1.%2."/>
      <w:lvlJc w:val="left"/>
      <w:pPr>
        <w:ind w:left="1146" w:hanging="720"/>
      </w:pPr>
      <w:rPr>
        <w:rFonts w:eastAsia="Arial" w:hint="default"/>
        <w:color w:val="000000"/>
      </w:rPr>
    </w:lvl>
    <w:lvl w:ilvl="2">
      <w:start w:val="1"/>
      <w:numFmt w:val="decimal"/>
      <w:lvlText w:val="%1.%2.%3."/>
      <w:lvlJc w:val="left"/>
      <w:pPr>
        <w:ind w:left="2130" w:hanging="720"/>
      </w:pPr>
      <w:rPr>
        <w:rFonts w:eastAsia="Arial" w:hint="default"/>
        <w:color w:val="000000"/>
      </w:rPr>
    </w:lvl>
    <w:lvl w:ilvl="3">
      <w:start w:val="1"/>
      <w:numFmt w:val="decimal"/>
      <w:lvlText w:val="%1.%2.%3.%4."/>
      <w:lvlJc w:val="left"/>
      <w:pPr>
        <w:ind w:left="3195" w:hanging="1080"/>
      </w:pPr>
      <w:rPr>
        <w:rFonts w:eastAsia="Arial" w:hint="default"/>
        <w:color w:val="000000"/>
      </w:rPr>
    </w:lvl>
    <w:lvl w:ilvl="4">
      <w:start w:val="1"/>
      <w:numFmt w:val="decimal"/>
      <w:lvlText w:val="%1.%2.%3.%4.%5."/>
      <w:lvlJc w:val="left"/>
      <w:pPr>
        <w:ind w:left="3900" w:hanging="1080"/>
      </w:pPr>
      <w:rPr>
        <w:rFonts w:eastAsia="Arial" w:hint="default"/>
        <w:color w:val="000000"/>
      </w:rPr>
    </w:lvl>
    <w:lvl w:ilvl="5">
      <w:start w:val="1"/>
      <w:numFmt w:val="decimal"/>
      <w:lvlText w:val="%1.%2.%3.%4.%5.%6."/>
      <w:lvlJc w:val="left"/>
      <w:pPr>
        <w:ind w:left="4965" w:hanging="1440"/>
      </w:pPr>
      <w:rPr>
        <w:rFonts w:eastAsia="Arial" w:hint="default"/>
        <w:color w:val="000000"/>
      </w:rPr>
    </w:lvl>
    <w:lvl w:ilvl="6">
      <w:start w:val="1"/>
      <w:numFmt w:val="decimal"/>
      <w:lvlText w:val="%1.%2.%3.%4.%5.%6.%7."/>
      <w:lvlJc w:val="left"/>
      <w:pPr>
        <w:ind w:left="6030" w:hanging="1800"/>
      </w:pPr>
      <w:rPr>
        <w:rFonts w:eastAsia="Arial" w:hint="default"/>
        <w:color w:val="000000"/>
      </w:rPr>
    </w:lvl>
    <w:lvl w:ilvl="7">
      <w:start w:val="1"/>
      <w:numFmt w:val="decimal"/>
      <w:lvlText w:val="%1.%2.%3.%4.%5.%6.%7.%8."/>
      <w:lvlJc w:val="left"/>
      <w:pPr>
        <w:ind w:left="6735" w:hanging="1800"/>
      </w:pPr>
      <w:rPr>
        <w:rFonts w:eastAsia="Arial" w:hint="default"/>
        <w:color w:val="000000"/>
      </w:rPr>
    </w:lvl>
    <w:lvl w:ilvl="8">
      <w:start w:val="1"/>
      <w:numFmt w:val="decimal"/>
      <w:lvlText w:val="%1.%2.%3.%4.%5.%6.%7.%8.%9."/>
      <w:lvlJc w:val="left"/>
      <w:pPr>
        <w:ind w:left="7800" w:hanging="2160"/>
      </w:pPr>
      <w:rPr>
        <w:rFonts w:eastAsia="Arial" w:hint="default"/>
        <w:color w:val="000000"/>
      </w:rPr>
    </w:lvl>
  </w:abstractNum>
  <w:abstractNum w:abstractNumId="12" w15:restartNumberingAfterBreak="0">
    <w:nsid w:val="612761B4"/>
    <w:multiLevelType w:val="multilevel"/>
    <w:tmpl w:val="2A041E28"/>
    <w:lvl w:ilvl="0">
      <w:start w:val="3"/>
      <w:numFmt w:val="decimal"/>
      <w:lvlText w:val="%1."/>
      <w:lvlJc w:val="left"/>
      <w:pPr>
        <w:ind w:left="825" w:hanging="825"/>
      </w:pPr>
      <w:rPr>
        <w:rFonts w:hint="default"/>
      </w:rPr>
    </w:lvl>
    <w:lvl w:ilvl="1">
      <w:start w:val="12"/>
      <w:numFmt w:val="decimal"/>
      <w:lvlText w:val="%1.%2."/>
      <w:lvlJc w:val="left"/>
      <w:pPr>
        <w:ind w:left="1179" w:hanging="825"/>
      </w:pPr>
      <w:rPr>
        <w:rFonts w:hint="default"/>
      </w:rPr>
    </w:lvl>
    <w:lvl w:ilvl="2">
      <w:start w:val="6"/>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3" w15:restartNumberingAfterBreak="0">
    <w:nsid w:val="63713444"/>
    <w:multiLevelType w:val="multilevel"/>
    <w:tmpl w:val="AC3870A0"/>
    <w:lvl w:ilvl="0">
      <w:start w:val="3"/>
      <w:numFmt w:val="decimal"/>
      <w:lvlText w:val="%1."/>
      <w:lvlJc w:val="left"/>
      <w:pPr>
        <w:ind w:left="675" w:hanging="675"/>
      </w:pPr>
      <w:rPr>
        <w:rFonts w:hint="default"/>
      </w:rPr>
    </w:lvl>
    <w:lvl w:ilvl="1">
      <w:start w:val="3"/>
      <w:numFmt w:val="decimal"/>
      <w:lvlText w:val="%1.%2."/>
      <w:lvlJc w:val="left"/>
      <w:pPr>
        <w:ind w:left="1712" w:hanging="720"/>
      </w:pPr>
      <w:rPr>
        <w:rFonts w:hint="default"/>
      </w:rPr>
    </w:lvl>
    <w:lvl w:ilvl="2">
      <w:start w:val="6"/>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14" w15:restartNumberingAfterBreak="0">
    <w:nsid w:val="66226B1B"/>
    <w:multiLevelType w:val="multilevel"/>
    <w:tmpl w:val="F8FA4D58"/>
    <w:lvl w:ilvl="0">
      <w:start w:val="1"/>
      <w:numFmt w:val="decimal"/>
      <w:lvlText w:val="%1."/>
      <w:lvlJc w:val="left"/>
      <w:pPr>
        <w:ind w:left="450" w:firstLine="0"/>
      </w:pPr>
    </w:lvl>
    <w:lvl w:ilvl="1">
      <w:start w:val="1"/>
      <w:numFmt w:val="decimal"/>
      <w:lvlText w:val="%1.%2."/>
      <w:lvlJc w:val="left"/>
      <w:pPr>
        <w:ind w:left="-1701" w:firstLine="1843"/>
      </w:pPr>
      <w:rPr>
        <w:rFonts w:ascii="Times New Roman" w:hAnsi="Times New Roman" w:cs="Times New Roman" w:hint="default"/>
        <w:sz w:val="28"/>
      </w:rPr>
    </w:lvl>
    <w:lvl w:ilvl="2">
      <w:start w:val="1"/>
      <w:numFmt w:val="decimal"/>
      <w:lvlText w:val="%1.%2.%3."/>
      <w:lvlJc w:val="left"/>
      <w:pPr>
        <w:ind w:left="-1276" w:firstLine="2127"/>
      </w:pPr>
      <w:rPr>
        <w:rFonts w:ascii="Times New Roman" w:hAnsi="Times New Roman" w:cs="Times New Roman" w:hint="default"/>
        <w:sz w:val="28"/>
      </w:rPr>
    </w:lvl>
    <w:lvl w:ilvl="3">
      <w:start w:val="1"/>
      <w:numFmt w:val="decimal"/>
      <w:lvlText w:val="%1.%2.%3.%4."/>
      <w:lvlJc w:val="left"/>
      <w:pPr>
        <w:ind w:left="851" w:firstLine="0"/>
      </w:pPr>
      <w:rPr>
        <w:rFonts w:ascii="Times New Roman" w:hAnsi="Times New Roman" w:cs="Times New Roman" w:hint="default"/>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15" w15:restartNumberingAfterBreak="0">
    <w:nsid w:val="67F737E2"/>
    <w:multiLevelType w:val="hybridMultilevel"/>
    <w:tmpl w:val="D6842514"/>
    <w:lvl w:ilvl="0" w:tplc="04190011">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7E474067"/>
    <w:multiLevelType w:val="multilevel"/>
    <w:tmpl w:val="D870D448"/>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num w:numId="1">
    <w:abstractNumId w:val="3"/>
  </w:num>
  <w:num w:numId="2">
    <w:abstractNumId w:val="14"/>
  </w:num>
  <w:num w:numId="3">
    <w:abstractNumId w:val="5"/>
  </w:num>
  <w:num w:numId="4">
    <w:abstractNumId w:val="15"/>
  </w:num>
  <w:num w:numId="5">
    <w:abstractNumId w:val="13"/>
  </w:num>
  <w:num w:numId="6">
    <w:abstractNumId w:val="10"/>
  </w:num>
  <w:num w:numId="7">
    <w:abstractNumId w:val="9"/>
  </w:num>
  <w:num w:numId="8">
    <w:abstractNumId w:val="7"/>
  </w:num>
  <w:num w:numId="9">
    <w:abstractNumId w:val="0"/>
  </w:num>
  <w:num w:numId="10">
    <w:abstractNumId w:val="6"/>
  </w:num>
  <w:num w:numId="11">
    <w:abstractNumId w:val="2"/>
  </w:num>
  <w:num w:numId="12">
    <w:abstractNumId w:val="12"/>
  </w:num>
  <w:num w:numId="13">
    <w:abstractNumId w:val="8"/>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6"/>
  </w:num>
  <w:num w:numId="17">
    <w:abstractNumId w:val="1"/>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B1A"/>
    <w:rsid w:val="000007F6"/>
    <w:rsid w:val="00001253"/>
    <w:rsid w:val="000020C8"/>
    <w:rsid w:val="00003301"/>
    <w:rsid w:val="00003E78"/>
    <w:rsid w:val="00006001"/>
    <w:rsid w:val="00007598"/>
    <w:rsid w:val="00011055"/>
    <w:rsid w:val="00012353"/>
    <w:rsid w:val="0001318B"/>
    <w:rsid w:val="000140EE"/>
    <w:rsid w:val="00014CAE"/>
    <w:rsid w:val="00025498"/>
    <w:rsid w:val="000448BF"/>
    <w:rsid w:val="00046227"/>
    <w:rsid w:val="000528A1"/>
    <w:rsid w:val="0005319C"/>
    <w:rsid w:val="000603BA"/>
    <w:rsid w:val="00065847"/>
    <w:rsid w:val="0007271C"/>
    <w:rsid w:val="00073ED8"/>
    <w:rsid w:val="00074731"/>
    <w:rsid w:val="000758E7"/>
    <w:rsid w:val="00076579"/>
    <w:rsid w:val="00084530"/>
    <w:rsid w:val="00085544"/>
    <w:rsid w:val="000861F0"/>
    <w:rsid w:val="00094E7F"/>
    <w:rsid w:val="000A05BE"/>
    <w:rsid w:val="000A23F5"/>
    <w:rsid w:val="000A2BDE"/>
    <w:rsid w:val="000A4330"/>
    <w:rsid w:val="000B2AD0"/>
    <w:rsid w:val="000B6A5A"/>
    <w:rsid w:val="000D71F3"/>
    <w:rsid w:val="000D7372"/>
    <w:rsid w:val="000E0209"/>
    <w:rsid w:val="000E75ED"/>
    <w:rsid w:val="000F0837"/>
    <w:rsid w:val="000F1EAD"/>
    <w:rsid w:val="000F2277"/>
    <w:rsid w:val="000F462A"/>
    <w:rsid w:val="000F64B3"/>
    <w:rsid w:val="00103297"/>
    <w:rsid w:val="00113081"/>
    <w:rsid w:val="001136DD"/>
    <w:rsid w:val="001148B6"/>
    <w:rsid w:val="00125A5B"/>
    <w:rsid w:val="00130309"/>
    <w:rsid w:val="001369BA"/>
    <w:rsid w:val="00136BA3"/>
    <w:rsid w:val="00142686"/>
    <w:rsid w:val="00142886"/>
    <w:rsid w:val="00142B40"/>
    <w:rsid w:val="00146A1D"/>
    <w:rsid w:val="001471D3"/>
    <w:rsid w:val="00147B83"/>
    <w:rsid w:val="00150FCC"/>
    <w:rsid w:val="001544CB"/>
    <w:rsid w:val="00155555"/>
    <w:rsid w:val="00155C82"/>
    <w:rsid w:val="00157EB4"/>
    <w:rsid w:val="00177A3C"/>
    <w:rsid w:val="00185828"/>
    <w:rsid w:val="00187CF4"/>
    <w:rsid w:val="001A016C"/>
    <w:rsid w:val="001A1C09"/>
    <w:rsid w:val="001A2403"/>
    <w:rsid w:val="001A4468"/>
    <w:rsid w:val="001A654E"/>
    <w:rsid w:val="001B5C50"/>
    <w:rsid w:val="001B7622"/>
    <w:rsid w:val="001C1741"/>
    <w:rsid w:val="001C5343"/>
    <w:rsid w:val="001C566C"/>
    <w:rsid w:val="001D22B7"/>
    <w:rsid w:val="001D397F"/>
    <w:rsid w:val="001D4F47"/>
    <w:rsid w:val="001D545A"/>
    <w:rsid w:val="001D74D7"/>
    <w:rsid w:val="001E137C"/>
    <w:rsid w:val="001E7688"/>
    <w:rsid w:val="001F0858"/>
    <w:rsid w:val="001F2017"/>
    <w:rsid w:val="001F385A"/>
    <w:rsid w:val="001F3C56"/>
    <w:rsid w:val="001F46A8"/>
    <w:rsid w:val="001F79EE"/>
    <w:rsid w:val="002008F7"/>
    <w:rsid w:val="00212924"/>
    <w:rsid w:val="00212C97"/>
    <w:rsid w:val="00213F2C"/>
    <w:rsid w:val="00220A8B"/>
    <w:rsid w:val="00222A56"/>
    <w:rsid w:val="00222F89"/>
    <w:rsid w:val="00223E46"/>
    <w:rsid w:val="00224DEB"/>
    <w:rsid w:val="0023424B"/>
    <w:rsid w:val="00235553"/>
    <w:rsid w:val="00235575"/>
    <w:rsid w:val="00236A8D"/>
    <w:rsid w:val="0024135A"/>
    <w:rsid w:val="0024491D"/>
    <w:rsid w:val="00245847"/>
    <w:rsid w:val="00250787"/>
    <w:rsid w:val="0025290A"/>
    <w:rsid w:val="0025409B"/>
    <w:rsid w:val="002610B7"/>
    <w:rsid w:val="002720B9"/>
    <w:rsid w:val="0027247A"/>
    <w:rsid w:val="00274080"/>
    <w:rsid w:val="002744D8"/>
    <w:rsid w:val="00277A34"/>
    <w:rsid w:val="0028132F"/>
    <w:rsid w:val="00281BAB"/>
    <w:rsid w:val="002868A4"/>
    <w:rsid w:val="00290222"/>
    <w:rsid w:val="0029100D"/>
    <w:rsid w:val="00297C11"/>
    <w:rsid w:val="002A49B4"/>
    <w:rsid w:val="002A4D36"/>
    <w:rsid w:val="002A73C4"/>
    <w:rsid w:val="002B1E48"/>
    <w:rsid w:val="002B46AC"/>
    <w:rsid w:val="002B6EBE"/>
    <w:rsid w:val="002B7E74"/>
    <w:rsid w:val="002C2528"/>
    <w:rsid w:val="002C3FB2"/>
    <w:rsid w:val="002C469F"/>
    <w:rsid w:val="002C5939"/>
    <w:rsid w:val="002C60C9"/>
    <w:rsid w:val="002D12D7"/>
    <w:rsid w:val="002D5543"/>
    <w:rsid w:val="002E59A5"/>
    <w:rsid w:val="00302F00"/>
    <w:rsid w:val="00304A8A"/>
    <w:rsid w:val="003053C2"/>
    <w:rsid w:val="00306F0B"/>
    <w:rsid w:val="00327D71"/>
    <w:rsid w:val="00327E44"/>
    <w:rsid w:val="00331C09"/>
    <w:rsid w:val="00334C90"/>
    <w:rsid w:val="00340232"/>
    <w:rsid w:val="00341226"/>
    <w:rsid w:val="00344EF7"/>
    <w:rsid w:val="0034748C"/>
    <w:rsid w:val="00347900"/>
    <w:rsid w:val="00356EE9"/>
    <w:rsid w:val="003578B7"/>
    <w:rsid w:val="0036138F"/>
    <w:rsid w:val="0036253B"/>
    <w:rsid w:val="00364A36"/>
    <w:rsid w:val="003650A2"/>
    <w:rsid w:val="003670A5"/>
    <w:rsid w:val="00371694"/>
    <w:rsid w:val="00380D70"/>
    <w:rsid w:val="003823FC"/>
    <w:rsid w:val="00385A61"/>
    <w:rsid w:val="0039062F"/>
    <w:rsid w:val="003915AE"/>
    <w:rsid w:val="00394E22"/>
    <w:rsid w:val="003A02E5"/>
    <w:rsid w:val="003A1B45"/>
    <w:rsid w:val="003B0619"/>
    <w:rsid w:val="003B1200"/>
    <w:rsid w:val="003B2FFB"/>
    <w:rsid w:val="003B406F"/>
    <w:rsid w:val="003B5178"/>
    <w:rsid w:val="003C2924"/>
    <w:rsid w:val="003C6C0F"/>
    <w:rsid w:val="003C7BAC"/>
    <w:rsid w:val="003D4C2D"/>
    <w:rsid w:val="003E536C"/>
    <w:rsid w:val="003F1908"/>
    <w:rsid w:val="003F2079"/>
    <w:rsid w:val="00402748"/>
    <w:rsid w:val="00411B89"/>
    <w:rsid w:val="004133CE"/>
    <w:rsid w:val="00415A65"/>
    <w:rsid w:val="00415E55"/>
    <w:rsid w:val="0041779B"/>
    <w:rsid w:val="004245F1"/>
    <w:rsid w:val="00427586"/>
    <w:rsid w:val="00430649"/>
    <w:rsid w:val="00431958"/>
    <w:rsid w:val="00432188"/>
    <w:rsid w:val="00445D90"/>
    <w:rsid w:val="004478F6"/>
    <w:rsid w:val="00450CC7"/>
    <w:rsid w:val="0045192C"/>
    <w:rsid w:val="00454024"/>
    <w:rsid w:val="004552D2"/>
    <w:rsid w:val="00455687"/>
    <w:rsid w:val="00457B62"/>
    <w:rsid w:val="00461C2A"/>
    <w:rsid w:val="00461DA3"/>
    <w:rsid w:val="00462452"/>
    <w:rsid w:val="0046671A"/>
    <w:rsid w:val="00466F11"/>
    <w:rsid w:val="0047523D"/>
    <w:rsid w:val="00481438"/>
    <w:rsid w:val="00492EF0"/>
    <w:rsid w:val="00494D49"/>
    <w:rsid w:val="004A43CC"/>
    <w:rsid w:val="004A6038"/>
    <w:rsid w:val="004A6586"/>
    <w:rsid w:val="004B3544"/>
    <w:rsid w:val="004B679C"/>
    <w:rsid w:val="004D240B"/>
    <w:rsid w:val="004D37B3"/>
    <w:rsid w:val="004D3C6D"/>
    <w:rsid w:val="004D56A9"/>
    <w:rsid w:val="004D5A08"/>
    <w:rsid w:val="004D7399"/>
    <w:rsid w:val="004E00BA"/>
    <w:rsid w:val="004E1017"/>
    <w:rsid w:val="004E29FC"/>
    <w:rsid w:val="004E378B"/>
    <w:rsid w:val="004E4156"/>
    <w:rsid w:val="004F0E6C"/>
    <w:rsid w:val="004F452B"/>
    <w:rsid w:val="004F49F8"/>
    <w:rsid w:val="004F6CD5"/>
    <w:rsid w:val="00500E95"/>
    <w:rsid w:val="00506CDD"/>
    <w:rsid w:val="00507BF1"/>
    <w:rsid w:val="00511051"/>
    <w:rsid w:val="005150C7"/>
    <w:rsid w:val="00521520"/>
    <w:rsid w:val="00525204"/>
    <w:rsid w:val="005319B8"/>
    <w:rsid w:val="005326C4"/>
    <w:rsid w:val="00532767"/>
    <w:rsid w:val="005328E8"/>
    <w:rsid w:val="00532B7A"/>
    <w:rsid w:val="0053300A"/>
    <w:rsid w:val="00534AEA"/>
    <w:rsid w:val="005350A8"/>
    <w:rsid w:val="0054795E"/>
    <w:rsid w:val="0055105C"/>
    <w:rsid w:val="005519CF"/>
    <w:rsid w:val="00551B0A"/>
    <w:rsid w:val="0055302C"/>
    <w:rsid w:val="00555A7D"/>
    <w:rsid w:val="00563D02"/>
    <w:rsid w:val="00564757"/>
    <w:rsid w:val="00566F68"/>
    <w:rsid w:val="00571031"/>
    <w:rsid w:val="00574156"/>
    <w:rsid w:val="00575747"/>
    <w:rsid w:val="005763AB"/>
    <w:rsid w:val="00576F75"/>
    <w:rsid w:val="00577A1F"/>
    <w:rsid w:val="00580726"/>
    <w:rsid w:val="005820E5"/>
    <w:rsid w:val="00587EC4"/>
    <w:rsid w:val="00590704"/>
    <w:rsid w:val="00591D53"/>
    <w:rsid w:val="00593A9C"/>
    <w:rsid w:val="0059723A"/>
    <w:rsid w:val="005A078F"/>
    <w:rsid w:val="005A2393"/>
    <w:rsid w:val="005A71A3"/>
    <w:rsid w:val="005A724C"/>
    <w:rsid w:val="005B1A47"/>
    <w:rsid w:val="005B40E4"/>
    <w:rsid w:val="005B6DAE"/>
    <w:rsid w:val="005C4507"/>
    <w:rsid w:val="005D4BE5"/>
    <w:rsid w:val="005D4FC2"/>
    <w:rsid w:val="005D6C7D"/>
    <w:rsid w:val="005D7758"/>
    <w:rsid w:val="005E4F8D"/>
    <w:rsid w:val="005E616B"/>
    <w:rsid w:val="005E6B20"/>
    <w:rsid w:val="005F0D8D"/>
    <w:rsid w:val="005F1CB0"/>
    <w:rsid w:val="005F2D80"/>
    <w:rsid w:val="005F3500"/>
    <w:rsid w:val="005F443B"/>
    <w:rsid w:val="005F58D9"/>
    <w:rsid w:val="006076F3"/>
    <w:rsid w:val="00612DCA"/>
    <w:rsid w:val="00616B7B"/>
    <w:rsid w:val="006211AC"/>
    <w:rsid w:val="00624386"/>
    <w:rsid w:val="006251EF"/>
    <w:rsid w:val="00625E94"/>
    <w:rsid w:val="00633DA4"/>
    <w:rsid w:val="00643466"/>
    <w:rsid w:val="00651A0A"/>
    <w:rsid w:val="006535C0"/>
    <w:rsid w:val="006562F0"/>
    <w:rsid w:val="00663AC6"/>
    <w:rsid w:val="00663EF6"/>
    <w:rsid w:val="00664FA1"/>
    <w:rsid w:val="0067029D"/>
    <w:rsid w:val="00670897"/>
    <w:rsid w:val="00681608"/>
    <w:rsid w:val="00685A53"/>
    <w:rsid w:val="00692207"/>
    <w:rsid w:val="0069713E"/>
    <w:rsid w:val="006A04AF"/>
    <w:rsid w:val="006A2FE5"/>
    <w:rsid w:val="006A4B9A"/>
    <w:rsid w:val="006A4ECA"/>
    <w:rsid w:val="006A532B"/>
    <w:rsid w:val="006C09F0"/>
    <w:rsid w:val="006C218F"/>
    <w:rsid w:val="006C373E"/>
    <w:rsid w:val="006C64B8"/>
    <w:rsid w:val="006C7FF1"/>
    <w:rsid w:val="006D1560"/>
    <w:rsid w:val="006D1C62"/>
    <w:rsid w:val="006D2F7E"/>
    <w:rsid w:val="006D3B1A"/>
    <w:rsid w:val="006D68B4"/>
    <w:rsid w:val="006E1E70"/>
    <w:rsid w:val="006E2ABE"/>
    <w:rsid w:val="006F2DB2"/>
    <w:rsid w:val="006F40A9"/>
    <w:rsid w:val="006F6E5C"/>
    <w:rsid w:val="007027EC"/>
    <w:rsid w:val="007117A7"/>
    <w:rsid w:val="00716C44"/>
    <w:rsid w:val="00717A24"/>
    <w:rsid w:val="00720794"/>
    <w:rsid w:val="00721D92"/>
    <w:rsid w:val="007278D0"/>
    <w:rsid w:val="007279DF"/>
    <w:rsid w:val="007326C5"/>
    <w:rsid w:val="00732A41"/>
    <w:rsid w:val="00732CA7"/>
    <w:rsid w:val="00736349"/>
    <w:rsid w:val="00753C7C"/>
    <w:rsid w:val="00754A8E"/>
    <w:rsid w:val="00755B90"/>
    <w:rsid w:val="00762935"/>
    <w:rsid w:val="00762FE3"/>
    <w:rsid w:val="00766C73"/>
    <w:rsid w:val="00777970"/>
    <w:rsid w:val="00782809"/>
    <w:rsid w:val="00785A0C"/>
    <w:rsid w:val="00790472"/>
    <w:rsid w:val="0079133A"/>
    <w:rsid w:val="00791E48"/>
    <w:rsid w:val="00795121"/>
    <w:rsid w:val="007953CA"/>
    <w:rsid w:val="00795A4C"/>
    <w:rsid w:val="00796DFB"/>
    <w:rsid w:val="007A0274"/>
    <w:rsid w:val="007A15E4"/>
    <w:rsid w:val="007A32E1"/>
    <w:rsid w:val="007A49F3"/>
    <w:rsid w:val="007B14A8"/>
    <w:rsid w:val="007B28DA"/>
    <w:rsid w:val="007C1706"/>
    <w:rsid w:val="007C4B75"/>
    <w:rsid w:val="007C5575"/>
    <w:rsid w:val="007C7900"/>
    <w:rsid w:val="007D2DFC"/>
    <w:rsid w:val="007D56C0"/>
    <w:rsid w:val="007D588D"/>
    <w:rsid w:val="007D660C"/>
    <w:rsid w:val="007E05E4"/>
    <w:rsid w:val="007E1EB3"/>
    <w:rsid w:val="007E4647"/>
    <w:rsid w:val="007E4701"/>
    <w:rsid w:val="007F1AFE"/>
    <w:rsid w:val="007F1C46"/>
    <w:rsid w:val="007F22A9"/>
    <w:rsid w:val="007F4C2A"/>
    <w:rsid w:val="007F75F7"/>
    <w:rsid w:val="00800CEF"/>
    <w:rsid w:val="008031D2"/>
    <w:rsid w:val="00803494"/>
    <w:rsid w:val="008039B9"/>
    <w:rsid w:val="008039FC"/>
    <w:rsid w:val="00803D5F"/>
    <w:rsid w:val="008046FA"/>
    <w:rsid w:val="0080632F"/>
    <w:rsid w:val="00811753"/>
    <w:rsid w:val="008256D5"/>
    <w:rsid w:val="00825DD2"/>
    <w:rsid w:val="00830955"/>
    <w:rsid w:val="00833D23"/>
    <w:rsid w:val="008377E1"/>
    <w:rsid w:val="00853E0F"/>
    <w:rsid w:val="00855CC4"/>
    <w:rsid w:val="00855F58"/>
    <w:rsid w:val="00864E22"/>
    <w:rsid w:val="0086713B"/>
    <w:rsid w:val="00867AB3"/>
    <w:rsid w:val="00867C19"/>
    <w:rsid w:val="00872BE1"/>
    <w:rsid w:val="008739C4"/>
    <w:rsid w:val="00882C90"/>
    <w:rsid w:val="008840E6"/>
    <w:rsid w:val="008859E0"/>
    <w:rsid w:val="00886533"/>
    <w:rsid w:val="00892E28"/>
    <w:rsid w:val="00893E79"/>
    <w:rsid w:val="00893EC6"/>
    <w:rsid w:val="00894A9F"/>
    <w:rsid w:val="008965A8"/>
    <w:rsid w:val="008B3DC7"/>
    <w:rsid w:val="008B5912"/>
    <w:rsid w:val="008B7880"/>
    <w:rsid w:val="008C00E9"/>
    <w:rsid w:val="008D090B"/>
    <w:rsid w:val="008D0BF9"/>
    <w:rsid w:val="008D0C65"/>
    <w:rsid w:val="008D619E"/>
    <w:rsid w:val="008D79D7"/>
    <w:rsid w:val="008E3FA3"/>
    <w:rsid w:val="008F4155"/>
    <w:rsid w:val="00903CF5"/>
    <w:rsid w:val="009042B2"/>
    <w:rsid w:val="0090614E"/>
    <w:rsid w:val="009102DF"/>
    <w:rsid w:val="0091081F"/>
    <w:rsid w:val="00911660"/>
    <w:rsid w:val="00914FAB"/>
    <w:rsid w:val="009152D5"/>
    <w:rsid w:val="00922F76"/>
    <w:rsid w:val="009261D6"/>
    <w:rsid w:val="0093037A"/>
    <w:rsid w:val="00932FA2"/>
    <w:rsid w:val="00941229"/>
    <w:rsid w:val="0094441E"/>
    <w:rsid w:val="00944EFB"/>
    <w:rsid w:val="0094556C"/>
    <w:rsid w:val="0094611D"/>
    <w:rsid w:val="00947080"/>
    <w:rsid w:val="0095090E"/>
    <w:rsid w:val="00951720"/>
    <w:rsid w:val="00953D67"/>
    <w:rsid w:val="009656DF"/>
    <w:rsid w:val="00966D14"/>
    <w:rsid w:val="00977810"/>
    <w:rsid w:val="0098029F"/>
    <w:rsid w:val="00980EA9"/>
    <w:rsid w:val="00981FDB"/>
    <w:rsid w:val="0098294C"/>
    <w:rsid w:val="00984362"/>
    <w:rsid w:val="009864E2"/>
    <w:rsid w:val="009943B2"/>
    <w:rsid w:val="00995045"/>
    <w:rsid w:val="009A5FB7"/>
    <w:rsid w:val="009C3C82"/>
    <w:rsid w:val="009C42E9"/>
    <w:rsid w:val="009C59C3"/>
    <w:rsid w:val="009D1D29"/>
    <w:rsid w:val="009D3158"/>
    <w:rsid w:val="009D345A"/>
    <w:rsid w:val="009D388F"/>
    <w:rsid w:val="009D4323"/>
    <w:rsid w:val="009D4879"/>
    <w:rsid w:val="009D6685"/>
    <w:rsid w:val="009E30E0"/>
    <w:rsid w:val="009E41DF"/>
    <w:rsid w:val="009E49E4"/>
    <w:rsid w:val="009E765F"/>
    <w:rsid w:val="009F7585"/>
    <w:rsid w:val="00A00746"/>
    <w:rsid w:val="00A018FF"/>
    <w:rsid w:val="00A027E1"/>
    <w:rsid w:val="00A11C00"/>
    <w:rsid w:val="00A123B3"/>
    <w:rsid w:val="00A13855"/>
    <w:rsid w:val="00A15435"/>
    <w:rsid w:val="00A15560"/>
    <w:rsid w:val="00A22EF1"/>
    <w:rsid w:val="00A24957"/>
    <w:rsid w:val="00A379C5"/>
    <w:rsid w:val="00A42F91"/>
    <w:rsid w:val="00A43BA2"/>
    <w:rsid w:val="00A43C48"/>
    <w:rsid w:val="00A46319"/>
    <w:rsid w:val="00A53135"/>
    <w:rsid w:val="00A56660"/>
    <w:rsid w:val="00A612CE"/>
    <w:rsid w:val="00A619CE"/>
    <w:rsid w:val="00A63275"/>
    <w:rsid w:val="00A67D7A"/>
    <w:rsid w:val="00A73264"/>
    <w:rsid w:val="00A8363A"/>
    <w:rsid w:val="00A84CE8"/>
    <w:rsid w:val="00A96AB9"/>
    <w:rsid w:val="00A977EA"/>
    <w:rsid w:val="00AA3510"/>
    <w:rsid w:val="00AA70DB"/>
    <w:rsid w:val="00AB05A1"/>
    <w:rsid w:val="00AB1934"/>
    <w:rsid w:val="00AB3452"/>
    <w:rsid w:val="00AB5F27"/>
    <w:rsid w:val="00AB6353"/>
    <w:rsid w:val="00AC599C"/>
    <w:rsid w:val="00AC6B22"/>
    <w:rsid w:val="00AC7110"/>
    <w:rsid w:val="00AD1ED4"/>
    <w:rsid w:val="00AD526F"/>
    <w:rsid w:val="00AE0EFF"/>
    <w:rsid w:val="00AE0FC4"/>
    <w:rsid w:val="00AE38BA"/>
    <w:rsid w:val="00AE565D"/>
    <w:rsid w:val="00AE5D15"/>
    <w:rsid w:val="00AF304D"/>
    <w:rsid w:val="00AF52B2"/>
    <w:rsid w:val="00AF5C25"/>
    <w:rsid w:val="00B00724"/>
    <w:rsid w:val="00B02E9E"/>
    <w:rsid w:val="00B031BC"/>
    <w:rsid w:val="00B04ABE"/>
    <w:rsid w:val="00B0751B"/>
    <w:rsid w:val="00B07B22"/>
    <w:rsid w:val="00B07E70"/>
    <w:rsid w:val="00B13C3F"/>
    <w:rsid w:val="00B16AF4"/>
    <w:rsid w:val="00B213C1"/>
    <w:rsid w:val="00B31B80"/>
    <w:rsid w:val="00B3654A"/>
    <w:rsid w:val="00B3677D"/>
    <w:rsid w:val="00B37CD6"/>
    <w:rsid w:val="00B37E92"/>
    <w:rsid w:val="00B45749"/>
    <w:rsid w:val="00B46382"/>
    <w:rsid w:val="00B50975"/>
    <w:rsid w:val="00B51EC0"/>
    <w:rsid w:val="00B5448A"/>
    <w:rsid w:val="00B57D6D"/>
    <w:rsid w:val="00B616EB"/>
    <w:rsid w:val="00B61B29"/>
    <w:rsid w:val="00B620AE"/>
    <w:rsid w:val="00B647B0"/>
    <w:rsid w:val="00B65D18"/>
    <w:rsid w:val="00B727EE"/>
    <w:rsid w:val="00B72D23"/>
    <w:rsid w:val="00B758EF"/>
    <w:rsid w:val="00B83BED"/>
    <w:rsid w:val="00B867F8"/>
    <w:rsid w:val="00B92EC7"/>
    <w:rsid w:val="00B93231"/>
    <w:rsid w:val="00B93C73"/>
    <w:rsid w:val="00BA4CDF"/>
    <w:rsid w:val="00BA6E58"/>
    <w:rsid w:val="00BB2248"/>
    <w:rsid w:val="00BB348F"/>
    <w:rsid w:val="00BB3575"/>
    <w:rsid w:val="00BB37D1"/>
    <w:rsid w:val="00BC3F86"/>
    <w:rsid w:val="00BC6514"/>
    <w:rsid w:val="00BC65F9"/>
    <w:rsid w:val="00BC71B7"/>
    <w:rsid w:val="00BD483B"/>
    <w:rsid w:val="00BD5075"/>
    <w:rsid w:val="00BE43BB"/>
    <w:rsid w:val="00BE5103"/>
    <w:rsid w:val="00BE5709"/>
    <w:rsid w:val="00BE68EF"/>
    <w:rsid w:val="00BE78D7"/>
    <w:rsid w:val="00BF1425"/>
    <w:rsid w:val="00BF1DC4"/>
    <w:rsid w:val="00BF2E7E"/>
    <w:rsid w:val="00BF7001"/>
    <w:rsid w:val="00BF79A3"/>
    <w:rsid w:val="00C177BA"/>
    <w:rsid w:val="00C2009D"/>
    <w:rsid w:val="00C20AC3"/>
    <w:rsid w:val="00C218C8"/>
    <w:rsid w:val="00C27E17"/>
    <w:rsid w:val="00C338C7"/>
    <w:rsid w:val="00C357E4"/>
    <w:rsid w:val="00C40895"/>
    <w:rsid w:val="00C40E5B"/>
    <w:rsid w:val="00C41559"/>
    <w:rsid w:val="00C4380D"/>
    <w:rsid w:val="00C4448E"/>
    <w:rsid w:val="00C50D2A"/>
    <w:rsid w:val="00C51649"/>
    <w:rsid w:val="00C52722"/>
    <w:rsid w:val="00C529A6"/>
    <w:rsid w:val="00C56E40"/>
    <w:rsid w:val="00C57DE4"/>
    <w:rsid w:val="00C6502E"/>
    <w:rsid w:val="00C6777A"/>
    <w:rsid w:val="00C71865"/>
    <w:rsid w:val="00C73152"/>
    <w:rsid w:val="00C73860"/>
    <w:rsid w:val="00C73F29"/>
    <w:rsid w:val="00C83660"/>
    <w:rsid w:val="00C8522F"/>
    <w:rsid w:val="00C86A98"/>
    <w:rsid w:val="00C87E40"/>
    <w:rsid w:val="00C90F45"/>
    <w:rsid w:val="00C9206D"/>
    <w:rsid w:val="00C93D79"/>
    <w:rsid w:val="00C958D3"/>
    <w:rsid w:val="00C959EC"/>
    <w:rsid w:val="00C964B2"/>
    <w:rsid w:val="00C97C08"/>
    <w:rsid w:val="00C97C20"/>
    <w:rsid w:val="00CB355E"/>
    <w:rsid w:val="00CB48E9"/>
    <w:rsid w:val="00CC6B97"/>
    <w:rsid w:val="00CC77E8"/>
    <w:rsid w:val="00CE020C"/>
    <w:rsid w:val="00CE0B74"/>
    <w:rsid w:val="00CE328D"/>
    <w:rsid w:val="00CE3E57"/>
    <w:rsid w:val="00CE4BBA"/>
    <w:rsid w:val="00CE7CF8"/>
    <w:rsid w:val="00CF17B5"/>
    <w:rsid w:val="00CF20F7"/>
    <w:rsid w:val="00CF4560"/>
    <w:rsid w:val="00CF48D6"/>
    <w:rsid w:val="00D00188"/>
    <w:rsid w:val="00D00274"/>
    <w:rsid w:val="00D00F18"/>
    <w:rsid w:val="00D03D2E"/>
    <w:rsid w:val="00D06BBE"/>
    <w:rsid w:val="00D100DC"/>
    <w:rsid w:val="00D15FA9"/>
    <w:rsid w:val="00D160F7"/>
    <w:rsid w:val="00D168F1"/>
    <w:rsid w:val="00D16C5C"/>
    <w:rsid w:val="00D22D49"/>
    <w:rsid w:val="00D232BA"/>
    <w:rsid w:val="00D23459"/>
    <w:rsid w:val="00D2613A"/>
    <w:rsid w:val="00D304BB"/>
    <w:rsid w:val="00D3102B"/>
    <w:rsid w:val="00D34A02"/>
    <w:rsid w:val="00D40FED"/>
    <w:rsid w:val="00D42898"/>
    <w:rsid w:val="00D454C7"/>
    <w:rsid w:val="00D50C70"/>
    <w:rsid w:val="00D53E0C"/>
    <w:rsid w:val="00D55816"/>
    <w:rsid w:val="00D6310A"/>
    <w:rsid w:val="00D6430D"/>
    <w:rsid w:val="00D651BB"/>
    <w:rsid w:val="00D741E6"/>
    <w:rsid w:val="00D745D8"/>
    <w:rsid w:val="00D7679E"/>
    <w:rsid w:val="00D8543A"/>
    <w:rsid w:val="00D9425D"/>
    <w:rsid w:val="00D964B8"/>
    <w:rsid w:val="00D97A2C"/>
    <w:rsid w:val="00DA513D"/>
    <w:rsid w:val="00DB150E"/>
    <w:rsid w:val="00DB19B3"/>
    <w:rsid w:val="00DB28AF"/>
    <w:rsid w:val="00DB5856"/>
    <w:rsid w:val="00DB62E0"/>
    <w:rsid w:val="00DB65B0"/>
    <w:rsid w:val="00DC01FB"/>
    <w:rsid w:val="00DC1907"/>
    <w:rsid w:val="00DC59CD"/>
    <w:rsid w:val="00DC5C66"/>
    <w:rsid w:val="00DC6621"/>
    <w:rsid w:val="00DD1B50"/>
    <w:rsid w:val="00DD7F2B"/>
    <w:rsid w:val="00DE1209"/>
    <w:rsid w:val="00DE275C"/>
    <w:rsid w:val="00DF1233"/>
    <w:rsid w:val="00E0188C"/>
    <w:rsid w:val="00E02F26"/>
    <w:rsid w:val="00E10D68"/>
    <w:rsid w:val="00E1508F"/>
    <w:rsid w:val="00E15DFF"/>
    <w:rsid w:val="00E20658"/>
    <w:rsid w:val="00E269C7"/>
    <w:rsid w:val="00E27407"/>
    <w:rsid w:val="00E31F41"/>
    <w:rsid w:val="00E356FE"/>
    <w:rsid w:val="00E37127"/>
    <w:rsid w:val="00E4182D"/>
    <w:rsid w:val="00E45773"/>
    <w:rsid w:val="00E45E06"/>
    <w:rsid w:val="00E47A0F"/>
    <w:rsid w:val="00E5142E"/>
    <w:rsid w:val="00E5156B"/>
    <w:rsid w:val="00E5257D"/>
    <w:rsid w:val="00E525D8"/>
    <w:rsid w:val="00E52969"/>
    <w:rsid w:val="00E5500C"/>
    <w:rsid w:val="00E5502A"/>
    <w:rsid w:val="00E56CF1"/>
    <w:rsid w:val="00E57297"/>
    <w:rsid w:val="00E61AD4"/>
    <w:rsid w:val="00E62171"/>
    <w:rsid w:val="00E65BE0"/>
    <w:rsid w:val="00E65FE5"/>
    <w:rsid w:val="00E6697A"/>
    <w:rsid w:val="00E67452"/>
    <w:rsid w:val="00E70485"/>
    <w:rsid w:val="00E71E68"/>
    <w:rsid w:val="00E740A3"/>
    <w:rsid w:val="00E7688A"/>
    <w:rsid w:val="00E76B76"/>
    <w:rsid w:val="00E77883"/>
    <w:rsid w:val="00E8111B"/>
    <w:rsid w:val="00E86B14"/>
    <w:rsid w:val="00E87EED"/>
    <w:rsid w:val="00E90D20"/>
    <w:rsid w:val="00E917EE"/>
    <w:rsid w:val="00E92B9F"/>
    <w:rsid w:val="00EA0151"/>
    <w:rsid w:val="00EA379A"/>
    <w:rsid w:val="00EA5561"/>
    <w:rsid w:val="00EB0877"/>
    <w:rsid w:val="00EB4CE9"/>
    <w:rsid w:val="00EB53B5"/>
    <w:rsid w:val="00ED0081"/>
    <w:rsid w:val="00EE3620"/>
    <w:rsid w:val="00EE372A"/>
    <w:rsid w:val="00EE61A2"/>
    <w:rsid w:val="00EF351C"/>
    <w:rsid w:val="00F02CD2"/>
    <w:rsid w:val="00F038D6"/>
    <w:rsid w:val="00F07450"/>
    <w:rsid w:val="00F20F09"/>
    <w:rsid w:val="00F216B2"/>
    <w:rsid w:val="00F26E17"/>
    <w:rsid w:val="00F31464"/>
    <w:rsid w:val="00F3193E"/>
    <w:rsid w:val="00F35D57"/>
    <w:rsid w:val="00F422FC"/>
    <w:rsid w:val="00F4520C"/>
    <w:rsid w:val="00F46213"/>
    <w:rsid w:val="00F5082D"/>
    <w:rsid w:val="00F51177"/>
    <w:rsid w:val="00F539DD"/>
    <w:rsid w:val="00F53ECE"/>
    <w:rsid w:val="00F544DC"/>
    <w:rsid w:val="00F54AFE"/>
    <w:rsid w:val="00F574AA"/>
    <w:rsid w:val="00F623E2"/>
    <w:rsid w:val="00F706FA"/>
    <w:rsid w:val="00F74119"/>
    <w:rsid w:val="00F821E6"/>
    <w:rsid w:val="00F82BEA"/>
    <w:rsid w:val="00F85E7E"/>
    <w:rsid w:val="00F86186"/>
    <w:rsid w:val="00F94C52"/>
    <w:rsid w:val="00F95387"/>
    <w:rsid w:val="00F96679"/>
    <w:rsid w:val="00FA054E"/>
    <w:rsid w:val="00FA30C0"/>
    <w:rsid w:val="00FA5B85"/>
    <w:rsid w:val="00FB1562"/>
    <w:rsid w:val="00FB3E25"/>
    <w:rsid w:val="00FC0802"/>
    <w:rsid w:val="00FC1CCD"/>
    <w:rsid w:val="00FC43E2"/>
    <w:rsid w:val="00FC5515"/>
    <w:rsid w:val="00FD0116"/>
    <w:rsid w:val="00FD0345"/>
    <w:rsid w:val="00FD2091"/>
    <w:rsid w:val="00FD7503"/>
    <w:rsid w:val="00FE3ECD"/>
    <w:rsid w:val="00FE4A3E"/>
    <w:rsid w:val="00FF44D1"/>
    <w:rsid w:val="00FF50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68406FF"/>
  <w15:docId w15:val="{D938C884-E798-48B6-92A1-EBC7641A2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795121"/>
    <w:pPr>
      <w:spacing w:after="0"/>
    </w:pPr>
    <w:rPr>
      <w:rFonts w:ascii="Arial" w:eastAsia="Arial" w:hAnsi="Arial" w:cs="Arial"/>
      <w:color w:val="000000"/>
      <w:lang w:eastAsia="ru-RU"/>
    </w:rPr>
  </w:style>
  <w:style w:type="paragraph" w:styleId="1">
    <w:name w:val="heading 1"/>
    <w:basedOn w:val="a"/>
    <w:next w:val="a"/>
    <w:link w:val="10"/>
    <w:rsid w:val="00795121"/>
    <w:pPr>
      <w:keepNext/>
      <w:keepLines/>
      <w:numPr>
        <w:numId w:val="3"/>
      </w:numPr>
      <w:spacing w:before="400" w:after="120"/>
      <w:outlineLvl w:val="0"/>
    </w:pPr>
    <w:rPr>
      <w:sz w:val="40"/>
      <w:szCs w:val="40"/>
    </w:rPr>
  </w:style>
  <w:style w:type="paragraph" w:styleId="2">
    <w:name w:val="heading 2"/>
    <w:basedOn w:val="a"/>
    <w:next w:val="a"/>
    <w:link w:val="20"/>
    <w:rsid w:val="00795121"/>
    <w:pPr>
      <w:keepNext/>
      <w:keepLines/>
      <w:numPr>
        <w:ilvl w:val="1"/>
        <w:numId w:val="3"/>
      </w:numPr>
      <w:spacing w:before="360" w:after="120"/>
      <w:outlineLvl w:val="1"/>
    </w:pPr>
    <w:rPr>
      <w:sz w:val="32"/>
      <w:szCs w:val="32"/>
    </w:rPr>
  </w:style>
  <w:style w:type="paragraph" w:styleId="3">
    <w:name w:val="heading 3"/>
    <w:basedOn w:val="a"/>
    <w:next w:val="a"/>
    <w:link w:val="30"/>
    <w:rsid w:val="00795121"/>
    <w:pPr>
      <w:keepNext/>
      <w:keepLines/>
      <w:numPr>
        <w:ilvl w:val="2"/>
        <w:numId w:val="3"/>
      </w:numPr>
      <w:spacing w:before="320" w:after="80"/>
      <w:outlineLvl w:val="2"/>
    </w:pPr>
    <w:rPr>
      <w:color w:val="434343"/>
      <w:sz w:val="28"/>
      <w:szCs w:val="28"/>
    </w:rPr>
  </w:style>
  <w:style w:type="paragraph" w:styleId="4">
    <w:name w:val="heading 4"/>
    <w:basedOn w:val="a"/>
    <w:next w:val="a"/>
    <w:link w:val="40"/>
    <w:rsid w:val="00795121"/>
    <w:pPr>
      <w:keepNext/>
      <w:keepLines/>
      <w:numPr>
        <w:ilvl w:val="3"/>
        <w:numId w:val="3"/>
      </w:numPr>
      <w:spacing w:before="280" w:after="80"/>
      <w:outlineLvl w:val="3"/>
    </w:pPr>
    <w:rPr>
      <w:color w:val="666666"/>
      <w:sz w:val="24"/>
      <w:szCs w:val="24"/>
    </w:rPr>
  </w:style>
  <w:style w:type="paragraph" w:styleId="5">
    <w:name w:val="heading 5"/>
    <w:basedOn w:val="a"/>
    <w:next w:val="a"/>
    <w:link w:val="50"/>
    <w:rsid w:val="00795121"/>
    <w:pPr>
      <w:keepNext/>
      <w:keepLines/>
      <w:numPr>
        <w:ilvl w:val="4"/>
        <w:numId w:val="3"/>
      </w:numPr>
      <w:spacing w:before="240" w:after="80"/>
      <w:outlineLvl w:val="4"/>
    </w:pPr>
    <w:rPr>
      <w:color w:val="666666"/>
    </w:rPr>
  </w:style>
  <w:style w:type="paragraph" w:styleId="6">
    <w:name w:val="heading 6"/>
    <w:basedOn w:val="a"/>
    <w:next w:val="a"/>
    <w:link w:val="60"/>
    <w:rsid w:val="00795121"/>
    <w:pPr>
      <w:keepNext/>
      <w:keepLines/>
      <w:numPr>
        <w:ilvl w:val="5"/>
        <w:numId w:val="3"/>
      </w:numPr>
      <w:spacing w:before="240" w:after="80"/>
      <w:outlineLvl w:val="5"/>
    </w:pPr>
    <w:rPr>
      <w:i/>
      <w:color w:val="666666"/>
    </w:rPr>
  </w:style>
  <w:style w:type="paragraph" w:styleId="7">
    <w:name w:val="heading 7"/>
    <w:basedOn w:val="a"/>
    <w:next w:val="a"/>
    <w:link w:val="70"/>
    <w:uiPriority w:val="9"/>
    <w:unhideWhenUsed/>
    <w:qFormat/>
    <w:rsid w:val="00795121"/>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795121"/>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795121"/>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95121"/>
    <w:rPr>
      <w:rFonts w:ascii="Arial" w:eastAsia="Arial" w:hAnsi="Arial" w:cs="Arial"/>
      <w:color w:val="000000"/>
      <w:sz w:val="40"/>
      <w:szCs w:val="40"/>
      <w:lang w:eastAsia="ru-RU"/>
    </w:rPr>
  </w:style>
  <w:style w:type="character" w:customStyle="1" w:styleId="20">
    <w:name w:val="Заголовок 2 Знак"/>
    <w:basedOn w:val="a0"/>
    <w:link w:val="2"/>
    <w:rsid w:val="00795121"/>
    <w:rPr>
      <w:rFonts w:ascii="Arial" w:eastAsia="Arial" w:hAnsi="Arial" w:cs="Arial"/>
      <w:color w:val="000000"/>
      <w:sz w:val="32"/>
      <w:szCs w:val="32"/>
      <w:lang w:eastAsia="ru-RU"/>
    </w:rPr>
  </w:style>
  <w:style w:type="character" w:customStyle="1" w:styleId="30">
    <w:name w:val="Заголовок 3 Знак"/>
    <w:basedOn w:val="a0"/>
    <w:link w:val="3"/>
    <w:rsid w:val="00795121"/>
    <w:rPr>
      <w:rFonts w:ascii="Arial" w:eastAsia="Arial" w:hAnsi="Arial" w:cs="Arial"/>
      <w:color w:val="434343"/>
      <w:sz w:val="28"/>
      <w:szCs w:val="28"/>
      <w:lang w:eastAsia="ru-RU"/>
    </w:rPr>
  </w:style>
  <w:style w:type="character" w:customStyle="1" w:styleId="40">
    <w:name w:val="Заголовок 4 Знак"/>
    <w:basedOn w:val="a0"/>
    <w:link w:val="4"/>
    <w:rsid w:val="00795121"/>
    <w:rPr>
      <w:rFonts w:ascii="Arial" w:eastAsia="Arial" w:hAnsi="Arial" w:cs="Arial"/>
      <w:color w:val="666666"/>
      <w:sz w:val="24"/>
      <w:szCs w:val="24"/>
      <w:lang w:eastAsia="ru-RU"/>
    </w:rPr>
  </w:style>
  <w:style w:type="character" w:customStyle="1" w:styleId="50">
    <w:name w:val="Заголовок 5 Знак"/>
    <w:basedOn w:val="a0"/>
    <w:link w:val="5"/>
    <w:rsid w:val="00795121"/>
    <w:rPr>
      <w:rFonts w:ascii="Arial" w:eastAsia="Arial" w:hAnsi="Arial" w:cs="Arial"/>
      <w:color w:val="666666"/>
      <w:lang w:eastAsia="ru-RU"/>
    </w:rPr>
  </w:style>
  <w:style w:type="character" w:customStyle="1" w:styleId="60">
    <w:name w:val="Заголовок 6 Знак"/>
    <w:basedOn w:val="a0"/>
    <w:link w:val="6"/>
    <w:rsid w:val="00795121"/>
    <w:rPr>
      <w:rFonts w:ascii="Arial" w:eastAsia="Arial" w:hAnsi="Arial" w:cs="Arial"/>
      <w:i/>
      <w:color w:val="666666"/>
      <w:lang w:eastAsia="ru-RU"/>
    </w:rPr>
  </w:style>
  <w:style w:type="character" w:customStyle="1" w:styleId="70">
    <w:name w:val="Заголовок 7 Знак"/>
    <w:basedOn w:val="a0"/>
    <w:link w:val="7"/>
    <w:uiPriority w:val="9"/>
    <w:rsid w:val="00795121"/>
    <w:rPr>
      <w:rFonts w:asciiTheme="majorHAnsi" w:eastAsiaTheme="majorEastAsia" w:hAnsiTheme="majorHAnsi" w:cstheme="majorBidi"/>
      <w:i/>
      <w:iCs/>
      <w:color w:val="243F60" w:themeColor="accent1" w:themeShade="7F"/>
      <w:lang w:eastAsia="ru-RU"/>
    </w:rPr>
  </w:style>
  <w:style w:type="character" w:customStyle="1" w:styleId="80">
    <w:name w:val="Заголовок 8 Знак"/>
    <w:basedOn w:val="a0"/>
    <w:link w:val="8"/>
    <w:uiPriority w:val="9"/>
    <w:semiHidden/>
    <w:rsid w:val="00795121"/>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uiPriority w:val="9"/>
    <w:semiHidden/>
    <w:rsid w:val="00795121"/>
    <w:rPr>
      <w:rFonts w:asciiTheme="majorHAnsi" w:eastAsiaTheme="majorEastAsia" w:hAnsiTheme="majorHAnsi" w:cstheme="majorBidi"/>
      <w:i/>
      <w:iCs/>
      <w:color w:val="272727" w:themeColor="text1" w:themeTint="D8"/>
      <w:sz w:val="21"/>
      <w:szCs w:val="21"/>
      <w:lang w:eastAsia="ru-RU"/>
    </w:rPr>
  </w:style>
  <w:style w:type="paragraph" w:styleId="a3">
    <w:name w:val="List Paragraph"/>
    <w:basedOn w:val="a"/>
    <w:uiPriority w:val="34"/>
    <w:qFormat/>
    <w:rsid w:val="00E45773"/>
    <w:pPr>
      <w:ind w:left="720"/>
      <w:contextualSpacing/>
    </w:pPr>
  </w:style>
  <w:style w:type="paragraph" w:customStyle="1" w:styleId="ConsPlusNormal">
    <w:name w:val="ConsPlusNormal"/>
    <w:rsid w:val="00E4577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C42E9"/>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4">
    <w:name w:val="Normal (Web)"/>
    <w:basedOn w:val="a"/>
    <w:uiPriority w:val="99"/>
    <w:semiHidden/>
    <w:unhideWhenUsed/>
    <w:rsid w:val="00FA30C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a5">
    <w:name w:val="annotation reference"/>
    <w:basedOn w:val="a0"/>
    <w:uiPriority w:val="99"/>
    <w:semiHidden/>
    <w:unhideWhenUsed/>
    <w:rsid w:val="004E00BA"/>
    <w:rPr>
      <w:sz w:val="16"/>
      <w:szCs w:val="16"/>
    </w:rPr>
  </w:style>
  <w:style w:type="paragraph" w:styleId="a6">
    <w:name w:val="annotation text"/>
    <w:basedOn w:val="a"/>
    <w:link w:val="a7"/>
    <w:uiPriority w:val="99"/>
    <w:semiHidden/>
    <w:unhideWhenUsed/>
    <w:rsid w:val="004E00BA"/>
    <w:pPr>
      <w:spacing w:line="240" w:lineRule="auto"/>
    </w:pPr>
    <w:rPr>
      <w:sz w:val="20"/>
      <w:szCs w:val="20"/>
    </w:rPr>
  </w:style>
  <w:style w:type="character" w:customStyle="1" w:styleId="a7">
    <w:name w:val="Текст примечания Знак"/>
    <w:basedOn w:val="a0"/>
    <w:link w:val="a6"/>
    <w:uiPriority w:val="99"/>
    <w:semiHidden/>
    <w:rsid w:val="004E00BA"/>
    <w:rPr>
      <w:rFonts w:ascii="Arial" w:eastAsia="Arial" w:hAnsi="Arial" w:cs="Arial"/>
      <w:color w:val="000000"/>
      <w:sz w:val="20"/>
      <w:szCs w:val="20"/>
      <w:lang w:eastAsia="ru-RU"/>
    </w:rPr>
  </w:style>
  <w:style w:type="paragraph" w:styleId="a8">
    <w:name w:val="annotation subject"/>
    <w:basedOn w:val="a6"/>
    <w:next w:val="a6"/>
    <w:link w:val="a9"/>
    <w:uiPriority w:val="99"/>
    <w:semiHidden/>
    <w:unhideWhenUsed/>
    <w:rsid w:val="004E00BA"/>
    <w:rPr>
      <w:b/>
      <w:bCs/>
    </w:rPr>
  </w:style>
  <w:style w:type="character" w:customStyle="1" w:styleId="a9">
    <w:name w:val="Тема примечания Знак"/>
    <w:basedOn w:val="a7"/>
    <w:link w:val="a8"/>
    <w:uiPriority w:val="99"/>
    <w:semiHidden/>
    <w:rsid w:val="004E00BA"/>
    <w:rPr>
      <w:rFonts w:ascii="Arial" w:eastAsia="Arial" w:hAnsi="Arial" w:cs="Arial"/>
      <w:b/>
      <w:bCs/>
      <w:color w:val="000000"/>
      <w:sz w:val="20"/>
      <w:szCs w:val="20"/>
      <w:lang w:eastAsia="ru-RU"/>
    </w:rPr>
  </w:style>
  <w:style w:type="paragraph" w:styleId="aa">
    <w:name w:val="Balloon Text"/>
    <w:basedOn w:val="a"/>
    <w:link w:val="ab"/>
    <w:uiPriority w:val="99"/>
    <w:semiHidden/>
    <w:unhideWhenUsed/>
    <w:rsid w:val="004E00BA"/>
    <w:pPr>
      <w:spacing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4E00BA"/>
    <w:rPr>
      <w:rFonts w:ascii="Segoe UI" w:eastAsia="Arial" w:hAnsi="Segoe UI" w:cs="Segoe UI"/>
      <w:color w:val="000000"/>
      <w:sz w:val="18"/>
      <w:szCs w:val="18"/>
      <w:lang w:eastAsia="ru-RU"/>
    </w:rPr>
  </w:style>
  <w:style w:type="character" w:customStyle="1" w:styleId="ac">
    <w:name w:val="Гипертекстовая ссылка"/>
    <w:basedOn w:val="a0"/>
    <w:uiPriority w:val="99"/>
    <w:rsid w:val="00FC1CCD"/>
    <w:rPr>
      <w:color w:val="106BBE"/>
    </w:rPr>
  </w:style>
  <w:style w:type="paragraph" w:customStyle="1" w:styleId="formattexttopleveltext">
    <w:name w:val="formattext topleveltext"/>
    <w:basedOn w:val="a"/>
    <w:rsid w:val="003C292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d">
    <w:name w:val="Цветовое выделение"/>
    <w:uiPriority w:val="99"/>
    <w:rsid w:val="0005319C"/>
    <w:rPr>
      <w:b/>
      <w:bCs/>
      <w:color w:val="26282F"/>
    </w:rPr>
  </w:style>
  <w:style w:type="paragraph" w:customStyle="1" w:styleId="ae">
    <w:name w:val="Заголовок статьи"/>
    <w:basedOn w:val="a"/>
    <w:next w:val="a"/>
    <w:uiPriority w:val="99"/>
    <w:rsid w:val="0005319C"/>
    <w:pPr>
      <w:autoSpaceDE w:val="0"/>
      <w:autoSpaceDN w:val="0"/>
      <w:adjustRightInd w:val="0"/>
      <w:spacing w:line="240" w:lineRule="auto"/>
      <w:ind w:left="1612" w:hanging="892"/>
      <w:jc w:val="both"/>
    </w:pPr>
    <w:rPr>
      <w:rFonts w:eastAsiaTheme="minorHAnsi"/>
      <w:color w:val="auto"/>
      <w:sz w:val="24"/>
      <w:szCs w:val="24"/>
      <w:lang w:eastAsia="en-US"/>
    </w:rPr>
  </w:style>
  <w:style w:type="paragraph" w:customStyle="1" w:styleId="af">
    <w:name w:val="Комментарий"/>
    <w:basedOn w:val="a"/>
    <w:next w:val="a"/>
    <w:uiPriority w:val="99"/>
    <w:rsid w:val="0005319C"/>
    <w:pPr>
      <w:autoSpaceDE w:val="0"/>
      <w:autoSpaceDN w:val="0"/>
      <w:adjustRightInd w:val="0"/>
      <w:spacing w:before="75" w:line="240" w:lineRule="auto"/>
      <w:ind w:left="170"/>
      <w:jc w:val="both"/>
    </w:pPr>
    <w:rPr>
      <w:rFonts w:eastAsiaTheme="minorHAnsi"/>
      <w:color w:val="353842"/>
      <w:sz w:val="24"/>
      <w:szCs w:val="24"/>
      <w:shd w:val="clear" w:color="auto" w:fill="F0F0F0"/>
      <w:lang w:eastAsia="en-US"/>
    </w:rPr>
  </w:style>
  <w:style w:type="paragraph" w:customStyle="1" w:styleId="af0">
    <w:name w:val="Информация об изменениях документа"/>
    <w:basedOn w:val="af"/>
    <w:next w:val="a"/>
    <w:uiPriority w:val="99"/>
    <w:rsid w:val="0005319C"/>
    <w:rPr>
      <w:i/>
      <w:iCs/>
    </w:rPr>
  </w:style>
  <w:style w:type="paragraph" w:styleId="af1">
    <w:name w:val="header"/>
    <w:basedOn w:val="a"/>
    <w:link w:val="af2"/>
    <w:uiPriority w:val="99"/>
    <w:unhideWhenUsed/>
    <w:rsid w:val="00D9425D"/>
    <w:pPr>
      <w:tabs>
        <w:tab w:val="center" w:pos="4677"/>
        <w:tab w:val="right" w:pos="9355"/>
      </w:tabs>
      <w:spacing w:line="240" w:lineRule="auto"/>
    </w:pPr>
  </w:style>
  <w:style w:type="character" w:customStyle="1" w:styleId="af2">
    <w:name w:val="Верхний колонтитул Знак"/>
    <w:basedOn w:val="a0"/>
    <w:link w:val="af1"/>
    <w:uiPriority w:val="99"/>
    <w:rsid w:val="00D9425D"/>
    <w:rPr>
      <w:rFonts w:ascii="Arial" w:eastAsia="Arial" w:hAnsi="Arial" w:cs="Arial"/>
      <w:color w:val="000000"/>
      <w:lang w:eastAsia="ru-RU"/>
    </w:rPr>
  </w:style>
  <w:style w:type="paragraph" w:styleId="af3">
    <w:name w:val="footer"/>
    <w:basedOn w:val="a"/>
    <w:link w:val="af4"/>
    <w:uiPriority w:val="99"/>
    <w:unhideWhenUsed/>
    <w:rsid w:val="00D9425D"/>
    <w:pPr>
      <w:tabs>
        <w:tab w:val="center" w:pos="4677"/>
        <w:tab w:val="right" w:pos="9355"/>
      </w:tabs>
      <w:spacing w:line="240" w:lineRule="auto"/>
    </w:pPr>
  </w:style>
  <w:style w:type="character" w:customStyle="1" w:styleId="af4">
    <w:name w:val="Нижний колонтитул Знак"/>
    <w:basedOn w:val="a0"/>
    <w:link w:val="af3"/>
    <w:uiPriority w:val="99"/>
    <w:rsid w:val="00D9425D"/>
    <w:rPr>
      <w:rFonts w:ascii="Arial" w:eastAsia="Arial" w:hAnsi="Arial" w:cs="Arial"/>
      <w:color w:val="000000"/>
      <w:lang w:eastAsia="ru-RU"/>
    </w:rPr>
  </w:style>
  <w:style w:type="character" w:customStyle="1" w:styleId="af5">
    <w:name w:val="Основной текст_"/>
    <w:basedOn w:val="a0"/>
    <w:link w:val="21"/>
    <w:rsid w:val="00D06BBE"/>
    <w:rPr>
      <w:rFonts w:ascii="Times New Roman" w:eastAsia="Times New Roman" w:hAnsi="Times New Roman" w:cs="Times New Roman"/>
      <w:spacing w:val="3"/>
      <w:sz w:val="21"/>
      <w:szCs w:val="21"/>
      <w:shd w:val="clear" w:color="auto" w:fill="FFFFFF"/>
    </w:rPr>
  </w:style>
  <w:style w:type="character" w:customStyle="1" w:styleId="11">
    <w:name w:val="Заголовок №1_"/>
    <w:basedOn w:val="a0"/>
    <w:link w:val="12"/>
    <w:rsid w:val="00D06BBE"/>
    <w:rPr>
      <w:rFonts w:ascii="Times New Roman" w:eastAsia="Times New Roman" w:hAnsi="Times New Roman" w:cs="Times New Roman"/>
      <w:b/>
      <w:bCs/>
      <w:spacing w:val="1"/>
      <w:sz w:val="26"/>
      <w:szCs w:val="26"/>
      <w:shd w:val="clear" w:color="auto" w:fill="FFFFFF"/>
    </w:rPr>
  </w:style>
  <w:style w:type="paragraph" w:customStyle="1" w:styleId="21">
    <w:name w:val="Основной текст2"/>
    <w:basedOn w:val="a"/>
    <w:link w:val="af5"/>
    <w:rsid w:val="00D06BBE"/>
    <w:pPr>
      <w:widowControl w:val="0"/>
      <w:shd w:val="clear" w:color="auto" w:fill="FFFFFF"/>
      <w:spacing w:line="274" w:lineRule="exact"/>
    </w:pPr>
    <w:rPr>
      <w:rFonts w:ascii="Times New Roman" w:eastAsia="Times New Roman" w:hAnsi="Times New Roman" w:cs="Times New Roman"/>
      <w:color w:val="auto"/>
      <w:spacing w:val="3"/>
      <w:sz w:val="21"/>
      <w:szCs w:val="21"/>
      <w:lang w:eastAsia="en-US"/>
    </w:rPr>
  </w:style>
  <w:style w:type="paragraph" w:customStyle="1" w:styleId="12">
    <w:name w:val="Заголовок №1"/>
    <w:basedOn w:val="a"/>
    <w:link w:val="11"/>
    <w:rsid w:val="00D06BBE"/>
    <w:pPr>
      <w:widowControl w:val="0"/>
      <w:shd w:val="clear" w:color="auto" w:fill="FFFFFF"/>
      <w:spacing w:before="600" w:after="360" w:line="0" w:lineRule="atLeast"/>
      <w:jc w:val="center"/>
      <w:outlineLvl w:val="0"/>
    </w:pPr>
    <w:rPr>
      <w:rFonts w:ascii="Times New Roman" w:eastAsia="Times New Roman" w:hAnsi="Times New Roman" w:cs="Times New Roman"/>
      <w:b/>
      <w:bCs/>
      <w:color w:val="auto"/>
      <w:spacing w:val="1"/>
      <w:sz w:val="26"/>
      <w:szCs w:val="26"/>
      <w:lang w:eastAsia="en-US"/>
    </w:rPr>
  </w:style>
  <w:style w:type="paragraph" w:styleId="af6">
    <w:name w:val="No Spacing"/>
    <w:uiPriority w:val="1"/>
    <w:qFormat/>
    <w:rsid w:val="00415A65"/>
    <w:pPr>
      <w:spacing w:after="0" w:line="240" w:lineRule="auto"/>
    </w:pPr>
    <w:rPr>
      <w:rFonts w:ascii="Arial" w:eastAsia="Arial" w:hAnsi="Arial" w:cs="Arial"/>
      <w:color w:val="00000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7165">
      <w:bodyDiv w:val="1"/>
      <w:marLeft w:val="0"/>
      <w:marRight w:val="0"/>
      <w:marTop w:val="0"/>
      <w:marBottom w:val="0"/>
      <w:divBdr>
        <w:top w:val="none" w:sz="0" w:space="0" w:color="auto"/>
        <w:left w:val="none" w:sz="0" w:space="0" w:color="auto"/>
        <w:bottom w:val="none" w:sz="0" w:space="0" w:color="auto"/>
        <w:right w:val="none" w:sz="0" w:space="0" w:color="auto"/>
      </w:divBdr>
      <w:divsChild>
        <w:div w:id="1654290643">
          <w:marLeft w:val="0"/>
          <w:marRight w:val="0"/>
          <w:marTop w:val="0"/>
          <w:marBottom w:val="0"/>
          <w:divBdr>
            <w:top w:val="none" w:sz="0" w:space="0" w:color="auto"/>
            <w:left w:val="none" w:sz="0" w:space="0" w:color="auto"/>
            <w:bottom w:val="none" w:sz="0" w:space="0" w:color="auto"/>
            <w:right w:val="none" w:sz="0" w:space="0" w:color="auto"/>
          </w:divBdr>
        </w:div>
        <w:div w:id="1578827874">
          <w:marLeft w:val="0"/>
          <w:marRight w:val="0"/>
          <w:marTop w:val="0"/>
          <w:marBottom w:val="0"/>
          <w:divBdr>
            <w:top w:val="none" w:sz="0" w:space="0" w:color="auto"/>
            <w:left w:val="none" w:sz="0" w:space="0" w:color="auto"/>
            <w:bottom w:val="none" w:sz="0" w:space="0" w:color="auto"/>
            <w:right w:val="none" w:sz="0" w:space="0" w:color="auto"/>
          </w:divBdr>
        </w:div>
        <w:div w:id="1097945901">
          <w:marLeft w:val="0"/>
          <w:marRight w:val="0"/>
          <w:marTop w:val="0"/>
          <w:marBottom w:val="0"/>
          <w:divBdr>
            <w:top w:val="none" w:sz="0" w:space="0" w:color="auto"/>
            <w:left w:val="none" w:sz="0" w:space="0" w:color="auto"/>
            <w:bottom w:val="none" w:sz="0" w:space="0" w:color="auto"/>
            <w:right w:val="none" w:sz="0" w:space="0" w:color="auto"/>
          </w:divBdr>
        </w:div>
        <w:div w:id="104427673">
          <w:marLeft w:val="0"/>
          <w:marRight w:val="0"/>
          <w:marTop w:val="0"/>
          <w:marBottom w:val="0"/>
          <w:divBdr>
            <w:top w:val="none" w:sz="0" w:space="0" w:color="auto"/>
            <w:left w:val="none" w:sz="0" w:space="0" w:color="auto"/>
            <w:bottom w:val="none" w:sz="0" w:space="0" w:color="auto"/>
            <w:right w:val="none" w:sz="0" w:space="0" w:color="auto"/>
          </w:divBdr>
        </w:div>
        <w:div w:id="1098983269">
          <w:marLeft w:val="0"/>
          <w:marRight w:val="0"/>
          <w:marTop w:val="0"/>
          <w:marBottom w:val="0"/>
          <w:divBdr>
            <w:top w:val="none" w:sz="0" w:space="0" w:color="auto"/>
            <w:left w:val="none" w:sz="0" w:space="0" w:color="auto"/>
            <w:bottom w:val="none" w:sz="0" w:space="0" w:color="auto"/>
            <w:right w:val="none" w:sz="0" w:space="0" w:color="auto"/>
          </w:divBdr>
        </w:div>
        <w:div w:id="1636062799">
          <w:marLeft w:val="0"/>
          <w:marRight w:val="0"/>
          <w:marTop w:val="0"/>
          <w:marBottom w:val="0"/>
          <w:divBdr>
            <w:top w:val="none" w:sz="0" w:space="0" w:color="auto"/>
            <w:left w:val="none" w:sz="0" w:space="0" w:color="auto"/>
            <w:bottom w:val="none" w:sz="0" w:space="0" w:color="auto"/>
            <w:right w:val="none" w:sz="0" w:space="0" w:color="auto"/>
          </w:divBdr>
        </w:div>
        <w:div w:id="727726738">
          <w:marLeft w:val="0"/>
          <w:marRight w:val="0"/>
          <w:marTop w:val="0"/>
          <w:marBottom w:val="0"/>
          <w:divBdr>
            <w:top w:val="none" w:sz="0" w:space="0" w:color="auto"/>
            <w:left w:val="none" w:sz="0" w:space="0" w:color="auto"/>
            <w:bottom w:val="none" w:sz="0" w:space="0" w:color="auto"/>
            <w:right w:val="none" w:sz="0" w:space="0" w:color="auto"/>
          </w:divBdr>
        </w:div>
        <w:div w:id="87628431">
          <w:marLeft w:val="0"/>
          <w:marRight w:val="0"/>
          <w:marTop w:val="0"/>
          <w:marBottom w:val="0"/>
          <w:divBdr>
            <w:top w:val="none" w:sz="0" w:space="0" w:color="auto"/>
            <w:left w:val="none" w:sz="0" w:space="0" w:color="auto"/>
            <w:bottom w:val="none" w:sz="0" w:space="0" w:color="auto"/>
            <w:right w:val="none" w:sz="0" w:space="0" w:color="auto"/>
          </w:divBdr>
        </w:div>
      </w:divsChild>
    </w:div>
    <w:div w:id="1615208261">
      <w:bodyDiv w:val="1"/>
      <w:marLeft w:val="0"/>
      <w:marRight w:val="0"/>
      <w:marTop w:val="0"/>
      <w:marBottom w:val="0"/>
      <w:divBdr>
        <w:top w:val="none" w:sz="0" w:space="0" w:color="auto"/>
        <w:left w:val="none" w:sz="0" w:space="0" w:color="auto"/>
        <w:bottom w:val="none" w:sz="0" w:space="0" w:color="auto"/>
        <w:right w:val="none" w:sz="0" w:space="0" w:color="auto"/>
      </w:divBdr>
    </w:div>
    <w:div w:id="2130006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clamadoc.ru/img/006.jpg" TargetMode="External"/><Relationship Id="rId18" Type="http://schemas.openxmlformats.org/officeDocument/2006/relationships/hyperlink" Target="http://www.reclamadoc.ru/img/004.jpg" TargetMode="External"/><Relationship Id="rId26" Type="http://schemas.openxmlformats.org/officeDocument/2006/relationships/hyperlink" Target="http://www.reclamadoc.ru/img/viveska-vitrina.jpg" TargetMode="External"/><Relationship Id="rId39" Type="http://schemas.openxmlformats.org/officeDocument/2006/relationships/image" Target="media/image8.jpeg"/><Relationship Id="rId21" Type="http://schemas.openxmlformats.org/officeDocument/2006/relationships/hyperlink" Target="http://www.reclamadoc.ru/img/0082.jpg" TargetMode="External"/><Relationship Id="rId34" Type="http://schemas.openxmlformats.org/officeDocument/2006/relationships/image" Target="media/image3.jpeg"/><Relationship Id="rId42" Type="http://schemas.openxmlformats.org/officeDocument/2006/relationships/header" Target="header1.xml"/><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image" Target="media/image22.jpeg"/><Relationship Id="rId63" Type="http://schemas.openxmlformats.org/officeDocument/2006/relationships/image" Target="media/image30.jpeg"/><Relationship Id="rId68" Type="http://schemas.openxmlformats.org/officeDocument/2006/relationships/image" Target="media/image35.jpeg"/><Relationship Id="rId7" Type="http://schemas.openxmlformats.org/officeDocument/2006/relationships/endnotes" Target="endnotes.xml"/><Relationship Id="rId71"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hyperlink" Target="http://www.reclamadoc.ru/img/viveska-sostoit.jpg" TargetMode="External"/><Relationship Id="rId29" Type="http://schemas.openxmlformats.org/officeDocument/2006/relationships/hyperlink" Target="http://www.reclamadoc.ru/img/viveska-single.jpg" TargetMode="External"/><Relationship Id="rId11" Type="http://schemas.openxmlformats.org/officeDocument/2006/relationships/hyperlink" Target="garantF1://10064504.0" TargetMode="External"/><Relationship Id="rId24" Type="http://schemas.openxmlformats.org/officeDocument/2006/relationships/hyperlink" Target="http://www.reclamadoc.ru/img/0102.jpg" TargetMode="External"/><Relationship Id="rId32" Type="http://schemas.openxmlformats.org/officeDocument/2006/relationships/hyperlink" Target="garantF1://43035806.0"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image" Target="media/image33.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eclamadoc.ru/img/002.jpg" TargetMode="External"/><Relationship Id="rId23" Type="http://schemas.openxmlformats.org/officeDocument/2006/relationships/hyperlink" Target="http://www.reclamadoc.ru/img/0101.jpg" TargetMode="External"/><Relationship Id="rId28" Type="http://schemas.openxmlformats.org/officeDocument/2006/relationships/hyperlink" Target="http://www.reclamadoc.ru/img/013.jpg" TargetMode="External"/><Relationship Id="rId36" Type="http://schemas.openxmlformats.org/officeDocument/2006/relationships/image" Target="media/image5.jpeg"/><Relationship Id="rId49" Type="http://schemas.openxmlformats.org/officeDocument/2006/relationships/image" Target="media/image16.jpeg"/><Relationship Id="rId57" Type="http://schemas.openxmlformats.org/officeDocument/2006/relationships/image" Target="media/image24.jpeg"/><Relationship Id="rId61" Type="http://schemas.openxmlformats.org/officeDocument/2006/relationships/image" Target="media/image28.jpeg"/><Relationship Id="rId10" Type="http://schemas.openxmlformats.org/officeDocument/2006/relationships/hyperlink" Target="consultantplus://offline/ref=07A46E0A117E123901B302486C594785F1D0E2339F89A575382F9C5C54D91C92K5yFK" TargetMode="External"/><Relationship Id="rId19" Type="http://schemas.openxmlformats.org/officeDocument/2006/relationships/hyperlink" Target="http://www.reclamadoc.ru/img/005.jpg" TargetMode="External"/><Relationship Id="rId31" Type="http://schemas.openxmlformats.org/officeDocument/2006/relationships/hyperlink" Target="http://www.reclamadoc.ru/img/014.jpg" TargetMode="Externa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image" Target="media/image32.jpe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garantF1://12038258.0" TargetMode="External"/><Relationship Id="rId14" Type="http://schemas.openxmlformats.org/officeDocument/2006/relationships/hyperlink" Target="http://www.reclamadoc.ru/img/000.jpg" TargetMode="External"/><Relationship Id="rId22" Type="http://schemas.openxmlformats.org/officeDocument/2006/relationships/hyperlink" Target="http://www.reclamadoc.ru/img/009.jpg" TargetMode="External"/><Relationship Id="rId27" Type="http://schemas.openxmlformats.org/officeDocument/2006/relationships/hyperlink" Target="http://www.reclamadoc.ru/img/viveska-size-04.jpg" TargetMode="External"/><Relationship Id="rId30" Type="http://schemas.openxmlformats.org/officeDocument/2006/relationships/hyperlink" Target="http://www.reclamadoc.ru/img/0152.jpg" TargetMode="External"/><Relationship Id="rId35" Type="http://schemas.openxmlformats.org/officeDocument/2006/relationships/image" Target="media/image4.jpeg"/><Relationship Id="rId43" Type="http://schemas.openxmlformats.org/officeDocument/2006/relationships/footer" Target="footer1.xml"/><Relationship Id="rId48"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image" Target="media/image31.jpeg"/><Relationship Id="rId69"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image" Target="media/image18.jpeg"/><Relationship Id="rId72"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yperlink" Target="http://docs.cntd.ru/document/537945850" TargetMode="External"/><Relationship Id="rId17" Type="http://schemas.openxmlformats.org/officeDocument/2006/relationships/hyperlink" Target="http://www.reclamadoc.ru/img/003.jpg" TargetMode="External"/><Relationship Id="rId25" Type="http://schemas.openxmlformats.org/officeDocument/2006/relationships/hyperlink" Target="http://www.reclamadoc.ru/img/0102.jpg" TargetMode="Externa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image" Target="media/image13.jpeg"/><Relationship Id="rId59" Type="http://schemas.openxmlformats.org/officeDocument/2006/relationships/image" Target="media/image26.jpeg"/><Relationship Id="rId67" Type="http://schemas.openxmlformats.org/officeDocument/2006/relationships/image" Target="media/image34.jpeg"/><Relationship Id="rId20" Type="http://schemas.openxmlformats.org/officeDocument/2006/relationships/hyperlink" Target="http://www.reclamadoc.ru/img/0072.jpg" TargetMode="External"/><Relationship Id="rId41" Type="http://schemas.openxmlformats.org/officeDocument/2006/relationships/image" Target="media/image10.jpeg"/><Relationship Id="rId54" Type="http://schemas.openxmlformats.org/officeDocument/2006/relationships/image" Target="media/image21.jpeg"/><Relationship Id="rId62" Type="http://schemas.openxmlformats.org/officeDocument/2006/relationships/image" Target="media/image29.jpeg"/><Relationship Id="rId70" Type="http://schemas.openxmlformats.org/officeDocument/2006/relationships/image" Target="media/image37.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3362B-572D-4E29-AF91-5F0A5E43F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135</Pages>
  <Words>39292</Words>
  <Characters>223968</Characters>
  <Application>Microsoft Office Word</Application>
  <DocSecurity>0</DocSecurity>
  <Lines>1866</Lines>
  <Paragraphs>525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262735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Калашникова Екатерина Владимировна</dc:creator>
  <cp:lastModifiedBy>Zam</cp:lastModifiedBy>
  <cp:revision>2</cp:revision>
  <cp:lastPrinted>2017-07-27T11:58:00Z</cp:lastPrinted>
  <dcterms:created xsi:type="dcterms:W3CDTF">2017-10-30T12:35:00Z</dcterms:created>
  <dcterms:modified xsi:type="dcterms:W3CDTF">2017-10-30T12:35:00Z</dcterms:modified>
</cp:coreProperties>
</file>