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00" w:rsidRDefault="00C9083D">
      <w:pPr>
        <w:spacing w:after="16" w:line="270" w:lineRule="auto"/>
        <w:ind w:left="657" w:right="719" w:hanging="10"/>
        <w:jc w:val="center"/>
      </w:pPr>
      <w:bookmarkStart w:id="0" w:name="_GoBack"/>
      <w:bookmarkEnd w:id="0"/>
      <w:r>
        <w:rPr>
          <w:b/>
        </w:rPr>
        <w:t xml:space="preserve">РОССИЙСКАЯ ФЕДЕРАЦИЯ </w:t>
      </w:r>
    </w:p>
    <w:p w:rsidR="00F60D00" w:rsidRDefault="00C9083D">
      <w:pPr>
        <w:spacing w:after="16" w:line="270" w:lineRule="auto"/>
        <w:ind w:left="657" w:right="719" w:hanging="10"/>
        <w:jc w:val="center"/>
      </w:pPr>
      <w:r>
        <w:rPr>
          <w:b/>
        </w:rPr>
        <w:t xml:space="preserve">БЕЛГОРОДСКАЯ ОБЛАСТЬ </w:t>
      </w:r>
    </w:p>
    <w:p w:rsidR="00F60D00" w:rsidRDefault="00C9083D">
      <w:pPr>
        <w:spacing w:after="16" w:line="270" w:lineRule="auto"/>
        <w:ind w:left="657" w:right="720" w:hanging="10"/>
        <w:jc w:val="center"/>
      </w:pPr>
      <w:r>
        <w:rPr>
          <w:b/>
        </w:rPr>
        <w:t xml:space="preserve">МУНИЦИПАЛЬНЫЙ РАЙОН «ИВНЯНСКИЙ РАЙОН» </w:t>
      </w:r>
    </w:p>
    <w:p w:rsidR="00F60D00" w:rsidRDefault="00C9083D">
      <w:pPr>
        <w:spacing w:after="0" w:line="259" w:lineRule="auto"/>
        <w:ind w:right="2" w:firstLine="0"/>
        <w:jc w:val="center"/>
      </w:pPr>
      <w:r>
        <w:rPr>
          <w:noProof/>
        </w:rPr>
        <w:drawing>
          <wp:inline distT="0" distB="0" distL="0" distR="0">
            <wp:extent cx="715010" cy="8763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715010" cy="876300"/>
                    </a:xfrm>
                    <a:prstGeom prst="rect">
                      <a:avLst/>
                    </a:prstGeom>
                  </pic:spPr>
                </pic:pic>
              </a:graphicData>
            </a:graphic>
          </wp:inline>
        </w:drawing>
      </w:r>
      <w:r>
        <w:rPr>
          <w:b/>
        </w:rPr>
        <w:t xml:space="preserve"> </w:t>
      </w:r>
    </w:p>
    <w:p w:rsidR="0043351B" w:rsidRDefault="00C9083D" w:rsidP="0043351B">
      <w:pPr>
        <w:spacing w:after="60" w:line="271" w:lineRule="auto"/>
        <w:ind w:left="-5" w:hanging="10"/>
        <w:jc w:val="center"/>
        <w:rPr>
          <w:b/>
        </w:rPr>
      </w:pPr>
      <w:r>
        <w:rPr>
          <w:b/>
        </w:rPr>
        <w:t>ЗЕМСКОЕ СОБРАНИЕ</w:t>
      </w:r>
    </w:p>
    <w:p w:rsidR="00F60D00" w:rsidRDefault="0043351B" w:rsidP="0043351B">
      <w:pPr>
        <w:spacing w:after="60" w:line="271" w:lineRule="auto"/>
        <w:ind w:left="-5" w:hanging="10"/>
        <w:jc w:val="center"/>
      </w:pPr>
      <w:r>
        <w:rPr>
          <w:b/>
        </w:rPr>
        <w:t>СУХОСОЛОТИНСКОГО</w:t>
      </w:r>
      <w:r w:rsidR="00C9083D">
        <w:rPr>
          <w:b/>
        </w:rPr>
        <w:t xml:space="preserve"> СЕЛЬСКОГО ПОСЕЛЕНИЯ</w:t>
      </w:r>
    </w:p>
    <w:p w:rsidR="00F60D00" w:rsidRDefault="00C9083D" w:rsidP="0043351B">
      <w:pPr>
        <w:pStyle w:val="1"/>
      </w:pPr>
      <w:r>
        <w:t>РЕШЕНИЕ</w:t>
      </w:r>
    </w:p>
    <w:p w:rsidR="00F60D00" w:rsidRDefault="00C9083D">
      <w:pPr>
        <w:spacing w:after="16" w:line="270" w:lineRule="auto"/>
        <w:ind w:left="657" w:right="717" w:hanging="10"/>
        <w:jc w:val="center"/>
      </w:pPr>
      <w:r>
        <w:rPr>
          <w:b/>
        </w:rPr>
        <w:t xml:space="preserve">село </w:t>
      </w:r>
      <w:r w:rsidR="0043351B">
        <w:rPr>
          <w:b/>
        </w:rPr>
        <w:t>Сухосолотино</w:t>
      </w:r>
      <w:r>
        <w:rPr>
          <w:b/>
        </w:rPr>
        <w:t xml:space="preserve"> </w:t>
      </w:r>
    </w:p>
    <w:p w:rsidR="00F60D00" w:rsidRDefault="00C9083D">
      <w:pPr>
        <w:spacing w:after="25" w:line="259" w:lineRule="auto"/>
        <w:ind w:firstLine="0"/>
        <w:jc w:val="left"/>
      </w:pPr>
      <w:r>
        <w:t xml:space="preserve"> </w:t>
      </w:r>
    </w:p>
    <w:p w:rsidR="00F60D00" w:rsidRPr="0043351B" w:rsidRDefault="00C9083D">
      <w:pPr>
        <w:spacing w:after="12"/>
        <w:ind w:left="-15" w:right="63" w:firstLine="0"/>
        <w:rPr>
          <w:b/>
        </w:rPr>
      </w:pPr>
      <w:r w:rsidRPr="0043351B">
        <w:rPr>
          <w:b/>
        </w:rPr>
        <w:t>2</w:t>
      </w:r>
      <w:r w:rsidR="0043351B" w:rsidRPr="0043351B">
        <w:rPr>
          <w:b/>
        </w:rPr>
        <w:t>8</w:t>
      </w:r>
      <w:r w:rsidRPr="0043351B">
        <w:rPr>
          <w:b/>
        </w:rPr>
        <w:t xml:space="preserve"> ию</w:t>
      </w:r>
      <w:r w:rsidR="0043351B" w:rsidRPr="0043351B">
        <w:rPr>
          <w:b/>
        </w:rPr>
        <w:t>л</w:t>
      </w:r>
      <w:r w:rsidRPr="0043351B">
        <w:rPr>
          <w:b/>
        </w:rPr>
        <w:t xml:space="preserve">я 2017 года                                                                          № </w:t>
      </w:r>
      <w:r w:rsidR="0043351B" w:rsidRPr="0043351B">
        <w:rPr>
          <w:b/>
        </w:rPr>
        <w:t>51/5</w:t>
      </w:r>
      <w:r w:rsidRPr="0043351B">
        <w:rPr>
          <w:b/>
        </w:rPr>
        <w:t xml:space="preserve"> </w:t>
      </w:r>
    </w:p>
    <w:p w:rsidR="00F60D00" w:rsidRDefault="00C9083D">
      <w:pPr>
        <w:spacing w:after="0" w:line="259" w:lineRule="auto"/>
        <w:ind w:firstLine="0"/>
        <w:jc w:val="left"/>
      </w:pPr>
      <w:r>
        <w:t xml:space="preserve"> </w:t>
      </w:r>
    </w:p>
    <w:p w:rsidR="00F60D00" w:rsidRDefault="00C9083D">
      <w:pPr>
        <w:spacing w:after="0" w:line="259" w:lineRule="auto"/>
        <w:ind w:firstLine="0"/>
        <w:jc w:val="left"/>
      </w:pPr>
      <w:r>
        <w:t xml:space="preserve"> </w:t>
      </w:r>
    </w:p>
    <w:p w:rsidR="00F60D00" w:rsidRDefault="00C9083D">
      <w:pPr>
        <w:spacing w:after="0" w:line="259" w:lineRule="auto"/>
        <w:ind w:firstLine="0"/>
        <w:jc w:val="left"/>
      </w:pPr>
      <w:r>
        <w:rPr>
          <w:b/>
        </w:rPr>
        <w:t xml:space="preserve"> </w:t>
      </w:r>
    </w:p>
    <w:p w:rsidR="00F60D00" w:rsidRDefault="00C9083D">
      <w:pPr>
        <w:spacing w:after="3" w:line="271" w:lineRule="auto"/>
        <w:ind w:left="-5" w:right="3243" w:hanging="10"/>
        <w:jc w:val="left"/>
      </w:pPr>
      <w:r>
        <w:rPr>
          <w:b/>
        </w:rPr>
        <w:t xml:space="preserve">Об утверждении Положения о порядке организации </w:t>
      </w:r>
      <w:r>
        <w:rPr>
          <w:b/>
        </w:rPr>
        <w:tab/>
        <w:t xml:space="preserve">и </w:t>
      </w:r>
      <w:r>
        <w:rPr>
          <w:b/>
        </w:rPr>
        <w:tab/>
        <w:t xml:space="preserve">осуществления муниципального контроля в области торговой деятельности на территории </w:t>
      </w:r>
      <w:r w:rsidR="0043351B">
        <w:rPr>
          <w:b/>
        </w:rPr>
        <w:t>Сухосолотинского</w:t>
      </w:r>
      <w:r>
        <w:rPr>
          <w:b/>
        </w:rPr>
        <w:t xml:space="preserve"> сельского поселения  </w:t>
      </w:r>
    </w:p>
    <w:p w:rsidR="00F60D00" w:rsidRDefault="00C9083D">
      <w:pPr>
        <w:spacing w:after="0" w:line="259" w:lineRule="auto"/>
        <w:ind w:left="720" w:firstLine="0"/>
        <w:jc w:val="left"/>
      </w:pPr>
      <w:r>
        <w:t xml:space="preserve"> </w:t>
      </w:r>
    </w:p>
    <w:p w:rsidR="00F60D00" w:rsidRDefault="00C9083D">
      <w:pPr>
        <w:spacing w:after="213" w:line="259" w:lineRule="auto"/>
        <w:ind w:firstLine="0"/>
        <w:jc w:val="left"/>
      </w:pPr>
      <w:r>
        <w:rPr>
          <w:rFonts w:ascii="Calibri" w:eastAsia="Calibri" w:hAnsi="Calibri" w:cs="Calibri"/>
        </w:rPr>
        <w:t xml:space="preserve">       </w:t>
      </w:r>
    </w:p>
    <w:p w:rsidR="00F60D00" w:rsidRDefault="00C9083D">
      <w:pPr>
        <w:ind w:left="-15" w:right="63"/>
      </w:pPr>
      <w:r>
        <w:t>Руководствуясь Федеральным законом от 06.10.2003. № 131-ФЗ «Об общих принципах организации местного самоуправления в Российской Федерации»,</w:t>
      </w:r>
      <w:r>
        <w:rPr>
          <w:rFonts w:ascii="Arial" w:eastAsia="Arial" w:hAnsi="Arial" w:cs="Arial"/>
          <w:sz w:val="20"/>
        </w:rPr>
        <w:t xml:space="preserve">  </w:t>
      </w:r>
      <w:r>
        <w:t>Федеральным законом от 28 декабря 2009 года № 381-ФЗ «Об основах государственного регулирования торговой деятельности в Российской Федерации</w:t>
      </w:r>
      <w:r>
        <w:rPr>
          <w:rFonts w:ascii="Arial" w:eastAsia="Arial" w:hAnsi="Arial" w:cs="Arial"/>
          <w:sz w:val="20"/>
        </w:rPr>
        <w:t xml:space="preserve">», </w:t>
      </w:r>
      <w: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Уставом  муниципального образования «</w:t>
      </w:r>
      <w:r w:rsidR="0043351B">
        <w:t>Сухосолотинское</w:t>
      </w:r>
      <w:r>
        <w:t xml:space="preserve"> сельское поселение»,  в целях  создания условий для обеспечения жителей муниципального образования услугами торговли и  контроля за  осуществлением торговой деятельности на территории поселения земское собрание  </w:t>
      </w:r>
      <w:r w:rsidR="0043351B">
        <w:t>Сухосолотинского</w:t>
      </w:r>
      <w:r>
        <w:t xml:space="preserve"> сельского поселения </w:t>
      </w:r>
      <w:r>
        <w:rPr>
          <w:b/>
        </w:rPr>
        <w:t>решило</w:t>
      </w:r>
      <w:r>
        <w:t>:</w:t>
      </w:r>
      <w:r>
        <w:rPr>
          <w:b/>
        </w:rPr>
        <w:t xml:space="preserve"> </w:t>
      </w:r>
    </w:p>
    <w:p w:rsidR="00F60D00" w:rsidRDefault="00C9083D">
      <w:pPr>
        <w:numPr>
          <w:ilvl w:val="0"/>
          <w:numId w:val="1"/>
        </w:numPr>
        <w:ind w:right="63"/>
      </w:pPr>
      <w:r>
        <w:t xml:space="preserve">Утвердить Положение о порядке организации и осуществления муниципального контроля в области торговой деятельности на территории </w:t>
      </w:r>
      <w:r w:rsidR="0043351B">
        <w:t>Сухосолотинского</w:t>
      </w:r>
      <w:r>
        <w:t xml:space="preserve"> сельского поселения</w:t>
      </w:r>
      <w:r>
        <w:rPr>
          <w:i/>
        </w:rPr>
        <w:t xml:space="preserve"> </w:t>
      </w:r>
      <w:r>
        <w:t xml:space="preserve">(прилагается). </w:t>
      </w:r>
    </w:p>
    <w:p w:rsidR="00F60D00" w:rsidRDefault="00C9083D">
      <w:pPr>
        <w:numPr>
          <w:ilvl w:val="0"/>
          <w:numId w:val="1"/>
        </w:numPr>
        <w:ind w:right="63"/>
      </w:pPr>
      <w:r>
        <w:lastRenderedPageBreak/>
        <w:t xml:space="preserve">Обнародовать  настоящее решение  в общедоступных местах и разместить  на официальном сайте администрации </w:t>
      </w:r>
      <w:r w:rsidR="0043351B">
        <w:t>Сухосолотинского</w:t>
      </w:r>
      <w:r>
        <w:t xml:space="preserve"> сельского поселения</w:t>
      </w:r>
      <w:r>
        <w:rPr>
          <w:rFonts w:ascii="Arial" w:eastAsia="Arial" w:hAnsi="Arial" w:cs="Arial"/>
          <w:sz w:val="20"/>
        </w:rPr>
        <w:t xml:space="preserve"> </w:t>
      </w:r>
      <w:r>
        <w:t xml:space="preserve">admkurasovka.ru . </w:t>
      </w:r>
    </w:p>
    <w:p w:rsidR="00F60D00" w:rsidRDefault="00C9083D" w:rsidP="0043351B">
      <w:pPr>
        <w:numPr>
          <w:ilvl w:val="0"/>
          <w:numId w:val="1"/>
        </w:numPr>
        <w:spacing w:after="0" w:line="259" w:lineRule="auto"/>
        <w:ind w:left="708" w:right="63" w:firstLine="0"/>
        <w:jc w:val="left"/>
      </w:pPr>
      <w:r>
        <w:t xml:space="preserve">Настоящее решение вступает в силу со дня его официального обнародования.  </w:t>
      </w:r>
    </w:p>
    <w:p w:rsidR="00F60D00" w:rsidRDefault="00C9083D">
      <w:pPr>
        <w:numPr>
          <w:ilvl w:val="0"/>
          <w:numId w:val="1"/>
        </w:numPr>
        <w:spacing w:after="0" w:line="259" w:lineRule="auto"/>
        <w:ind w:right="63"/>
      </w:pPr>
      <w:r>
        <w:t xml:space="preserve">Контроль за выполнение настоящего решения оставляю за сбой. </w:t>
      </w:r>
    </w:p>
    <w:p w:rsidR="00F60D00" w:rsidRDefault="00C9083D">
      <w:pPr>
        <w:spacing w:after="0" w:line="259" w:lineRule="auto"/>
        <w:ind w:left="708" w:firstLine="0"/>
        <w:jc w:val="left"/>
      </w:pPr>
      <w:r>
        <w:t xml:space="preserve"> </w:t>
      </w:r>
    </w:p>
    <w:p w:rsidR="00F60D00" w:rsidRDefault="00C9083D">
      <w:pPr>
        <w:spacing w:after="0" w:line="259" w:lineRule="auto"/>
        <w:ind w:firstLine="0"/>
        <w:jc w:val="left"/>
      </w:pPr>
      <w:r>
        <w:t xml:space="preserve"> </w:t>
      </w:r>
    </w:p>
    <w:p w:rsidR="00F60D00" w:rsidRDefault="00C9083D">
      <w:pPr>
        <w:spacing w:after="33" w:line="259" w:lineRule="auto"/>
        <w:ind w:left="708" w:firstLine="0"/>
        <w:jc w:val="left"/>
      </w:pPr>
      <w:r>
        <w:t xml:space="preserve"> </w:t>
      </w:r>
    </w:p>
    <w:p w:rsidR="00F60D00" w:rsidRDefault="00C9083D">
      <w:pPr>
        <w:spacing w:after="3" w:line="271" w:lineRule="auto"/>
        <w:ind w:left="-5" w:hanging="10"/>
        <w:jc w:val="left"/>
      </w:pPr>
      <w:r>
        <w:rPr>
          <w:b/>
        </w:rPr>
        <w:t xml:space="preserve">Глава </w:t>
      </w:r>
      <w:r w:rsidR="0043351B">
        <w:rPr>
          <w:b/>
        </w:rPr>
        <w:t>Сухосолотинского</w:t>
      </w:r>
      <w:r>
        <w:rPr>
          <w:b/>
        </w:rPr>
        <w:t xml:space="preserve"> </w:t>
      </w:r>
      <w:r w:rsidR="0043351B">
        <w:rPr>
          <w:b/>
        </w:rPr>
        <w:t xml:space="preserve">    </w:t>
      </w:r>
    </w:p>
    <w:p w:rsidR="00271B65" w:rsidRDefault="00C9083D">
      <w:pPr>
        <w:spacing w:after="3" w:line="271" w:lineRule="auto"/>
        <w:ind w:left="-5" w:hanging="10"/>
        <w:jc w:val="left"/>
        <w:rPr>
          <w:b/>
        </w:rPr>
      </w:pPr>
      <w:r>
        <w:rPr>
          <w:b/>
        </w:rPr>
        <w:t xml:space="preserve">сельского поселения                                                            </w:t>
      </w:r>
      <w:r w:rsidR="0043351B">
        <w:rPr>
          <w:b/>
        </w:rPr>
        <w:t xml:space="preserve">   </w:t>
      </w:r>
      <w:r>
        <w:rPr>
          <w:b/>
        </w:rPr>
        <w:t xml:space="preserve">  </w:t>
      </w:r>
      <w:r w:rsidR="0043351B">
        <w:rPr>
          <w:b/>
        </w:rPr>
        <w:t>И.В. Гутенева</w:t>
      </w: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271B65" w:rsidRDefault="00271B65">
      <w:pPr>
        <w:spacing w:after="3" w:line="271" w:lineRule="auto"/>
        <w:ind w:left="-5" w:hanging="10"/>
        <w:jc w:val="left"/>
        <w:rPr>
          <w:b/>
        </w:rPr>
      </w:pPr>
    </w:p>
    <w:p w:rsidR="0043351B" w:rsidRDefault="0043351B">
      <w:pPr>
        <w:spacing w:after="3" w:line="271" w:lineRule="auto"/>
        <w:ind w:left="-5" w:hanging="10"/>
        <w:jc w:val="left"/>
        <w:rPr>
          <w:b/>
        </w:rPr>
      </w:pPr>
    </w:p>
    <w:p w:rsidR="00271B65" w:rsidRDefault="00271B65">
      <w:pPr>
        <w:spacing w:after="3" w:line="271" w:lineRule="auto"/>
        <w:ind w:left="-5" w:hanging="10"/>
        <w:jc w:val="left"/>
        <w:rPr>
          <w:b/>
        </w:rPr>
      </w:pPr>
    </w:p>
    <w:p w:rsidR="0043351B" w:rsidRDefault="00C9083D" w:rsidP="00271B65">
      <w:pPr>
        <w:spacing w:after="3" w:line="271" w:lineRule="auto"/>
        <w:ind w:left="-5" w:hanging="10"/>
        <w:jc w:val="right"/>
        <w:rPr>
          <w:b/>
        </w:rPr>
      </w:pPr>
      <w:r>
        <w:rPr>
          <w:b/>
        </w:rPr>
        <w:lastRenderedPageBreak/>
        <w:t xml:space="preserve">Приложение </w:t>
      </w:r>
    </w:p>
    <w:p w:rsidR="00F60D00" w:rsidRDefault="00C9083D" w:rsidP="00271B65">
      <w:pPr>
        <w:spacing w:after="3" w:line="271" w:lineRule="auto"/>
        <w:ind w:left="-5" w:hanging="10"/>
        <w:jc w:val="right"/>
      </w:pPr>
      <w:r>
        <w:rPr>
          <w:b/>
        </w:rPr>
        <w:t xml:space="preserve">к решению земского собрания </w:t>
      </w:r>
    </w:p>
    <w:p w:rsidR="0043351B" w:rsidRDefault="0043351B" w:rsidP="0043351B">
      <w:pPr>
        <w:spacing w:after="16" w:line="270" w:lineRule="auto"/>
        <w:ind w:left="4666" w:right="122" w:hanging="10"/>
        <w:jc w:val="right"/>
        <w:rPr>
          <w:b/>
        </w:rPr>
      </w:pPr>
      <w:r>
        <w:rPr>
          <w:b/>
        </w:rPr>
        <w:t xml:space="preserve">              Сухосолотинского</w:t>
      </w:r>
      <w:r w:rsidR="00C9083D">
        <w:rPr>
          <w:b/>
        </w:rPr>
        <w:t xml:space="preserve"> сельского </w:t>
      </w:r>
      <w:r>
        <w:rPr>
          <w:b/>
        </w:rPr>
        <w:t xml:space="preserve">                                                                                                   поселения от </w:t>
      </w:r>
      <w:r w:rsidR="00C9083D">
        <w:rPr>
          <w:b/>
        </w:rPr>
        <w:t>2</w:t>
      </w:r>
      <w:r>
        <w:rPr>
          <w:b/>
        </w:rPr>
        <w:t>8</w:t>
      </w:r>
      <w:r w:rsidR="00C9083D">
        <w:rPr>
          <w:b/>
        </w:rPr>
        <w:t xml:space="preserve"> ию</w:t>
      </w:r>
      <w:r>
        <w:rPr>
          <w:b/>
        </w:rPr>
        <w:t>л</w:t>
      </w:r>
      <w:r w:rsidR="00C9083D">
        <w:rPr>
          <w:b/>
        </w:rPr>
        <w:t xml:space="preserve">я 2017 года </w:t>
      </w:r>
    </w:p>
    <w:p w:rsidR="00F60D00" w:rsidRDefault="00C9083D">
      <w:pPr>
        <w:spacing w:after="16" w:line="270" w:lineRule="auto"/>
        <w:ind w:left="4666" w:right="122" w:hanging="10"/>
        <w:jc w:val="center"/>
      </w:pPr>
      <w:r>
        <w:rPr>
          <w:b/>
        </w:rPr>
        <w:t xml:space="preserve">№ </w:t>
      </w:r>
      <w:r w:rsidR="0043351B">
        <w:rPr>
          <w:b/>
        </w:rPr>
        <w:t>51</w:t>
      </w:r>
      <w:r>
        <w:rPr>
          <w:b/>
        </w:rPr>
        <w:t>/</w:t>
      </w:r>
      <w:r w:rsidR="0043351B">
        <w:rPr>
          <w:b/>
        </w:rPr>
        <w:t>5</w:t>
      </w:r>
      <w:r>
        <w:rPr>
          <w:b/>
        </w:rPr>
        <w:t xml:space="preserve"> </w:t>
      </w:r>
    </w:p>
    <w:p w:rsidR="00F60D00" w:rsidRDefault="00C9083D">
      <w:pPr>
        <w:spacing w:after="0" w:line="259" w:lineRule="auto"/>
        <w:ind w:left="4535" w:firstLine="0"/>
        <w:jc w:val="center"/>
      </w:pPr>
      <w:r>
        <w:rPr>
          <w:b/>
        </w:rPr>
        <w:t xml:space="preserve"> </w:t>
      </w:r>
    </w:p>
    <w:p w:rsidR="00F60D00" w:rsidRDefault="00C9083D">
      <w:pPr>
        <w:spacing w:after="33" w:line="259" w:lineRule="auto"/>
        <w:ind w:left="4535" w:firstLine="0"/>
        <w:jc w:val="center"/>
      </w:pPr>
      <w:r>
        <w:t xml:space="preserve"> </w:t>
      </w:r>
    </w:p>
    <w:p w:rsidR="00F60D00" w:rsidRDefault="00C9083D" w:rsidP="0043351B">
      <w:pPr>
        <w:spacing w:after="16" w:line="270" w:lineRule="auto"/>
        <w:ind w:left="657" w:right="717" w:hanging="10"/>
        <w:jc w:val="center"/>
      </w:pPr>
      <w:r>
        <w:rPr>
          <w:b/>
        </w:rPr>
        <w:t>ПОЛОЖЕНИЕ</w:t>
      </w:r>
    </w:p>
    <w:p w:rsidR="00F60D00" w:rsidRDefault="00C9083D" w:rsidP="0043351B">
      <w:pPr>
        <w:spacing w:after="16" w:line="270" w:lineRule="auto"/>
        <w:ind w:left="657" w:right="714" w:hanging="10"/>
        <w:jc w:val="center"/>
      </w:pPr>
      <w:r>
        <w:rPr>
          <w:b/>
        </w:rPr>
        <w:t>О ПОРЯДКЕ ОРГАНИЗАЦИИ И ОСУЩЕСТВЛЕНИЯ</w:t>
      </w:r>
    </w:p>
    <w:p w:rsidR="00F60D00" w:rsidRDefault="00C9083D" w:rsidP="0043351B">
      <w:pPr>
        <w:spacing w:after="16" w:line="270" w:lineRule="auto"/>
        <w:ind w:left="657" w:right="718" w:hanging="10"/>
        <w:jc w:val="center"/>
      </w:pPr>
      <w:r>
        <w:rPr>
          <w:b/>
        </w:rPr>
        <w:t>МУНИЦИПАЛЬНОГО КОНТРОЛЯ В ОБЛАСТИ ТОРГОВОЙ</w:t>
      </w:r>
    </w:p>
    <w:p w:rsidR="00F60D00" w:rsidRDefault="00C9083D" w:rsidP="0043351B">
      <w:pPr>
        <w:spacing w:after="3" w:line="271" w:lineRule="auto"/>
        <w:ind w:left="135" w:hanging="10"/>
        <w:jc w:val="center"/>
      </w:pPr>
      <w:r>
        <w:rPr>
          <w:b/>
        </w:rPr>
        <w:t xml:space="preserve">ДЕЯТЕЛЬНОСТИ НА ТЕРРИТОРИИ </w:t>
      </w:r>
      <w:r w:rsidR="0043351B">
        <w:rPr>
          <w:b/>
        </w:rPr>
        <w:t>СУХОСОЛОТИНСКОГО</w:t>
      </w:r>
      <w:r>
        <w:rPr>
          <w:b/>
        </w:rPr>
        <w:t xml:space="preserve"> СЕЛЬСКОГО</w:t>
      </w:r>
      <w:r w:rsidR="0043351B">
        <w:rPr>
          <w:b/>
        </w:rPr>
        <w:t xml:space="preserve"> </w:t>
      </w:r>
      <w:r>
        <w:rPr>
          <w:b/>
        </w:rPr>
        <w:t>ПОСЕЛЕНИЯ</w:t>
      </w:r>
    </w:p>
    <w:p w:rsidR="00F60D00" w:rsidRDefault="00C9083D">
      <w:pPr>
        <w:spacing w:after="29" w:line="259" w:lineRule="auto"/>
        <w:ind w:left="720" w:firstLine="0"/>
        <w:jc w:val="left"/>
      </w:pPr>
      <w:r>
        <w:t xml:space="preserve"> </w:t>
      </w:r>
    </w:p>
    <w:p w:rsidR="00F60D00" w:rsidRDefault="00C9083D">
      <w:pPr>
        <w:spacing w:after="16" w:line="270" w:lineRule="auto"/>
        <w:ind w:left="657" w:hanging="10"/>
        <w:jc w:val="center"/>
      </w:pPr>
      <w:r>
        <w:rPr>
          <w:b/>
        </w:rPr>
        <w:t xml:space="preserve">1.Общие положения </w:t>
      </w:r>
    </w:p>
    <w:p w:rsidR="00F60D00" w:rsidRDefault="00C9083D">
      <w:pPr>
        <w:spacing w:after="20" w:line="259" w:lineRule="auto"/>
        <w:ind w:left="718" w:firstLine="0"/>
        <w:jc w:val="center"/>
      </w:pPr>
      <w:r>
        <w:rPr>
          <w:b/>
        </w:rPr>
        <w:t xml:space="preserve"> </w:t>
      </w:r>
    </w:p>
    <w:p w:rsidR="00F60D00" w:rsidRDefault="00C9083D">
      <w:pPr>
        <w:ind w:left="-15" w:right="63"/>
      </w:pPr>
      <w:r>
        <w:t xml:space="preserve">1.1. Настоящее Положение о порядке организации и осуществления муниципального контроля в области торговой деятельности на территории </w:t>
      </w:r>
      <w:r w:rsidR="0043351B">
        <w:t>Сухосолотинского</w:t>
      </w:r>
      <w:r>
        <w:t xml:space="preserve"> сельского поселения  (далее - Положение) разработано в соответствии с Федеральными законами от 06 октября 2003 года</w:t>
      </w:r>
      <w:hyperlink r:id="rId8">
        <w:r>
          <w:t xml:space="preserve"> № </w:t>
        </w:r>
      </w:hyperlink>
      <w:hyperlink r:id="rId9">
        <w:r>
          <w:t>131</w:t>
        </w:r>
      </w:hyperlink>
      <w:hyperlink r:id="rId10">
        <w:r>
          <w:t>-</w:t>
        </w:r>
      </w:hyperlink>
      <w:hyperlink r:id="rId11">
        <w:r>
          <w:t>ФЗ</w:t>
        </w:r>
      </w:hyperlink>
      <w:hyperlink r:id="rId12">
        <w:r>
          <w:t xml:space="preserve"> </w:t>
        </w:r>
      </w:hyperlink>
      <w:r>
        <w:t xml:space="preserve">«Об общих принципах организации местного самоуправления в Российской Федерации», от 28 декабря 2009 года </w:t>
      </w:r>
      <w:hyperlink r:id="rId13">
        <w:r>
          <w:t xml:space="preserve">№ </w:t>
        </w:r>
      </w:hyperlink>
      <w:hyperlink r:id="rId14">
        <w:r>
          <w:t>381</w:t>
        </w:r>
      </w:hyperlink>
      <w:hyperlink r:id="rId15">
        <w:r>
          <w:t>-</w:t>
        </w:r>
      </w:hyperlink>
      <w:hyperlink r:id="rId16">
        <w:r>
          <w:t>ФЗ</w:t>
        </w:r>
      </w:hyperlink>
      <w:hyperlink r:id="rId17">
        <w:r>
          <w:t xml:space="preserve"> </w:t>
        </w:r>
      </w:hyperlink>
      <w:r>
        <w:t>«Об основах государственного регулирования торговой деятельности в Российской Федерации», от 26 декабря 2008 года</w:t>
      </w:r>
      <w:hyperlink r:id="rId18">
        <w:r>
          <w:t xml:space="preserve"> № </w:t>
        </w:r>
      </w:hyperlink>
      <w:hyperlink r:id="rId19">
        <w:r>
          <w:t>294</w:t>
        </w:r>
      </w:hyperlink>
      <w:hyperlink r:id="rId20">
        <w:r>
          <w:t>-</w:t>
        </w:r>
      </w:hyperlink>
      <w:hyperlink r:id="rId21">
        <w:r>
          <w:t>ФЗ</w:t>
        </w:r>
      </w:hyperlink>
      <w:hyperlink r:id="rId22">
        <w:r>
          <w:t xml:space="preserve"> </w:t>
        </w:r>
      </w:hyperlink>
      <w: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распоряжением Губернатора Белгородской области от 12 февраля 2010 года № 69-р “О мерах по реализации Федерального закона “Об основах государственного регулирования торговой деятельности в Российской Федерации“ , Устава </w:t>
      </w:r>
      <w:r w:rsidR="0043351B">
        <w:t>Сухосолотинского</w:t>
      </w:r>
      <w:r>
        <w:t xml:space="preserve"> сельского поселения. </w:t>
      </w:r>
    </w:p>
    <w:p w:rsidR="00F60D00" w:rsidRDefault="00C9083D">
      <w:pPr>
        <w:ind w:left="-15" w:right="63"/>
      </w:pPr>
      <w:r>
        <w:t xml:space="preserve">1.2. Настоящее Положение разработано в целях определения предмета, задач, принципов осуществления муниципального контроля в области торговой деятельности на территории </w:t>
      </w:r>
      <w:r w:rsidR="0043351B">
        <w:t>Сухосолотинского</w:t>
      </w:r>
      <w:r>
        <w:t xml:space="preserve"> сельского поселения(далее - муниципальный контроль), формы и порядка осуществления муниципального контроля, прав и обязанностей должностных лиц при осуществлении муниципального контроля, прав и обязанностей юридических лиц и индивидуальных предпринимателей, а также порядка разработки ежегодных планов проведения плановых проверок. </w:t>
      </w:r>
    </w:p>
    <w:p w:rsidR="00F60D00" w:rsidRDefault="00C9083D">
      <w:pPr>
        <w:ind w:left="-15" w:right="63"/>
      </w:pPr>
      <w:r>
        <w:t xml:space="preserve">1.3. Муниципальный контроль осуществляется ответственными лицами, назначаемые распорядительным документом администрации </w:t>
      </w:r>
      <w:r w:rsidR="0043351B">
        <w:lastRenderedPageBreak/>
        <w:t>Сухосолотинского</w:t>
      </w:r>
      <w:r>
        <w:t xml:space="preserve"> сельского поселения (далее- уполномоченные лица) в порядке, установленном настоящим Положением. </w:t>
      </w:r>
    </w:p>
    <w:p w:rsidR="00F60D00" w:rsidRDefault="00C9083D">
      <w:pPr>
        <w:spacing w:after="10"/>
        <w:ind w:left="-15" w:right="63"/>
      </w:pPr>
      <w:r>
        <w:t xml:space="preserve">1.4. Муниципальный контроль - деятельность органа, уполномоченного на организацию и проведение на территории </w:t>
      </w:r>
      <w:r w:rsidR="0043351B">
        <w:t xml:space="preserve">Сухосолотинского сельского поселения </w:t>
      </w:r>
      <w:r>
        <w:t xml:space="preserve">проверок соблюдения юридическими лицами и индивидуальными предпринимателями требований, установленных муниципальными правовыми актами органов местного самоуправления </w:t>
      </w:r>
      <w:r w:rsidR="0043351B">
        <w:t>Сухосолотинского</w:t>
      </w:r>
      <w:r>
        <w:t xml:space="preserve"> сельского поселения (далее - обязательные требования). </w:t>
      </w:r>
    </w:p>
    <w:p w:rsidR="00F60D00" w:rsidRDefault="00C9083D">
      <w:pPr>
        <w:spacing w:after="13"/>
        <w:ind w:left="-15" w:right="63"/>
      </w:pPr>
      <w:r>
        <w:t xml:space="preserve">Мероприятия по муниципальному контролю в отношении юридических лиц и индивидуальных предпринимателей осуществляются в соответствии с Федеральным </w:t>
      </w:r>
      <w:hyperlink r:id="rId23">
        <w:r>
          <w:t>законом</w:t>
        </w:r>
      </w:hyperlink>
      <w:hyperlink r:id="rId24">
        <w:r>
          <w:t xml:space="preserve"> </w:t>
        </w:r>
      </w:hyperlink>
      <w: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w:t>
      </w:r>
      <w:r w:rsidR="0043351B">
        <w:t>стоящим Положением.</w:t>
      </w:r>
    </w:p>
    <w:p w:rsidR="00F60D00" w:rsidRDefault="00C9083D">
      <w:pPr>
        <w:spacing w:after="30" w:line="259" w:lineRule="auto"/>
        <w:ind w:left="708" w:firstLine="0"/>
        <w:jc w:val="left"/>
      </w:pPr>
      <w:r>
        <w:t xml:space="preserve"> </w:t>
      </w:r>
    </w:p>
    <w:p w:rsidR="00F60D00" w:rsidRDefault="00C9083D">
      <w:pPr>
        <w:spacing w:after="16" w:line="270" w:lineRule="auto"/>
        <w:ind w:left="657" w:right="13" w:hanging="10"/>
        <w:jc w:val="center"/>
      </w:pPr>
      <w:r>
        <w:rPr>
          <w:b/>
        </w:rPr>
        <w:t xml:space="preserve">II. Предмет муниципального контроля </w:t>
      </w:r>
    </w:p>
    <w:p w:rsidR="00F60D00" w:rsidRDefault="00C9083D">
      <w:pPr>
        <w:spacing w:after="20" w:line="259" w:lineRule="auto"/>
        <w:ind w:left="708" w:firstLine="0"/>
        <w:jc w:val="center"/>
      </w:pPr>
      <w:r>
        <w:rPr>
          <w:b/>
        </w:rPr>
        <w:t xml:space="preserve"> </w:t>
      </w:r>
    </w:p>
    <w:p w:rsidR="00F60D00" w:rsidRDefault="00C9083D">
      <w:pPr>
        <w:ind w:left="-15" w:right="63"/>
      </w:pPr>
      <w:r>
        <w:t xml:space="preserve">2. Предметом муниципального контроля является проверка соблюдения при осуществлении деятельности юридическими лицами, индивидуальными предпринимателями обязательных требований в сферах: организации розничных рынков; размещения нестационарных торговых объектов. </w:t>
      </w:r>
    </w:p>
    <w:p w:rsidR="00F60D00" w:rsidRDefault="00C9083D">
      <w:pPr>
        <w:spacing w:after="30" w:line="259" w:lineRule="auto"/>
        <w:ind w:left="708" w:firstLine="0"/>
        <w:jc w:val="left"/>
      </w:pPr>
      <w:r>
        <w:t xml:space="preserve"> </w:t>
      </w:r>
    </w:p>
    <w:p w:rsidR="00F60D00" w:rsidRDefault="00C9083D">
      <w:pPr>
        <w:spacing w:after="3" w:line="271" w:lineRule="auto"/>
        <w:ind w:left="1481" w:hanging="10"/>
        <w:jc w:val="left"/>
      </w:pPr>
      <w:r>
        <w:rPr>
          <w:b/>
        </w:rPr>
        <w:t xml:space="preserve">III. Цели, задачи и принципы муниципального контроля </w:t>
      </w:r>
    </w:p>
    <w:p w:rsidR="00F60D00" w:rsidRDefault="00C9083D">
      <w:pPr>
        <w:spacing w:after="17" w:line="259" w:lineRule="auto"/>
        <w:ind w:left="708" w:firstLine="0"/>
        <w:jc w:val="center"/>
      </w:pPr>
      <w:r>
        <w:rPr>
          <w:b/>
        </w:rPr>
        <w:t xml:space="preserve"> </w:t>
      </w:r>
    </w:p>
    <w:p w:rsidR="00F60D00" w:rsidRDefault="00C9083D">
      <w:pPr>
        <w:ind w:left="708" w:right="63" w:firstLine="0"/>
      </w:pPr>
      <w:r>
        <w:t xml:space="preserve">3.1. Целями осуществления муниципального контроля являются: </w:t>
      </w:r>
    </w:p>
    <w:p w:rsidR="00F60D00" w:rsidRDefault="00C9083D">
      <w:pPr>
        <w:numPr>
          <w:ilvl w:val="0"/>
          <w:numId w:val="2"/>
        </w:numPr>
        <w:ind w:right="63"/>
      </w:pPr>
      <w:r>
        <w:t xml:space="preserve">обеспечение соблюдения обязательных требований в области торговой деятельности; </w:t>
      </w:r>
    </w:p>
    <w:p w:rsidR="00F60D00" w:rsidRDefault="00C9083D">
      <w:pPr>
        <w:numPr>
          <w:ilvl w:val="0"/>
          <w:numId w:val="2"/>
        </w:numPr>
        <w:ind w:right="63"/>
      </w:pPr>
      <w:r>
        <w:t xml:space="preserve">обеспечение соблюдения прав и законных интересов граждан, юридических лиц и индивидуальных предпринимателей. </w:t>
      </w:r>
    </w:p>
    <w:p w:rsidR="00F60D00" w:rsidRDefault="00C9083D">
      <w:pPr>
        <w:numPr>
          <w:ilvl w:val="1"/>
          <w:numId w:val="3"/>
        </w:numPr>
        <w:ind w:right="63"/>
      </w:pPr>
      <w:r>
        <w:t xml:space="preserve">Задачей муниципального контроля является выявление, предупреждение и пресечение нарушений требований в области торговой деятельности. </w:t>
      </w:r>
    </w:p>
    <w:p w:rsidR="00F60D00" w:rsidRDefault="00C9083D">
      <w:pPr>
        <w:numPr>
          <w:ilvl w:val="1"/>
          <w:numId w:val="3"/>
        </w:numPr>
        <w:ind w:right="63"/>
      </w:pPr>
      <w:r>
        <w:t xml:space="preserve">Основными принципами муниципального контроля являются: </w:t>
      </w:r>
    </w:p>
    <w:p w:rsidR="00F60D00" w:rsidRDefault="00C9083D">
      <w:pPr>
        <w:numPr>
          <w:ilvl w:val="0"/>
          <w:numId w:val="2"/>
        </w:numPr>
        <w:ind w:right="63"/>
      </w:pPr>
      <w:r>
        <w:t xml:space="preserve">обеспечение открытости и доступности информации об осуществлении муниципального контроля. </w:t>
      </w:r>
    </w:p>
    <w:p w:rsidR="00F60D00" w:rsidRDefault="00C9083D">
      <w:pPr>
        <w:numPr>
          <w:ilvl w:val="0"/>
          <w:numId w:val="2"/>
        </w:numPr>
        <w:ind w:right="63"/>
      </w:pPr>
      <w:r>
        <w:t xml:space="preserve">соблюдение законодательства Российской Федерации, Белгородской области, муниципальных правовых актов при осуществлении муниципального контроля. </w:t>
      </w:r>
    </w:p>
    <w:p w:rsidR="00F60D00" w:rsidRDefault="00C9083D">
      <w:pPr>
        <w:numPr>
          <w:ilvl w:val="0"/>
          <w:numId w:val="2"/>
        </w:numPr>
        <w:ind w:right="63"/>
      </w:pPr>
      <w:r>
        <w:lastRenderedPageBreak/>
        <w:t xml:space="preserve">возможность обжалования действий (бездействия) должностных лиц, уполномоченных осуществлять муниципальный контроль. </w:t>
      </w:r>
    </w:p>
    <w:p w:rsidR="00F60D00" w:rsidRDefault="00C9083D">
      <w:pPr>
        <w:numPr>
          <w:ilvl w:val="0"/>
          <w:numId w:val="2"/>
        </w:numPr>
        <w:ind w:right="63"/>
      </w:pPr>
      <w:r>
        <w:t xml:space="preserve">соблюдение прав и законных интересов граждан, юридических лиц, индивидуальных предпринимателей при осуществлении муниципального контроля. </w:t>
      </w:r>
    </w:p>
    <w:p w:rsidR="00F60D00" w:rsidRDefault="00C9083D">
      <w:pPr>
        <w:numPr>
          <w:ilvl w:val="0"/>
          <w:numId w:val="2"/>
        </w:numPr>
        <w:ind w:right="63"/>
      </w:pPr>
      <w:r>
        <w:t xml:space="preserve">объективность и всесторонность осуществления муниципального контроля, а также достоверность результатов проводимых проверок. </w:t>
      </w:r>
    </w:p>
    <w:p w:rsidR="00F60D00" w:rsidRDefault="00C9083D">
      <w:pPr>
        <w:spacing w:after="32" w:line="259" w:lineRule="auto"/>
        <w:ind w:left="708" w:firstLine="0"/>
        <w:jc w:val="left"/>
      </w:pPr>
      <w:r>
        <w:t xml:space="preserve"> </w:t>
      </w:r>
    </w:p>
    <w:p w:rsidR="00F60D00" w:rsidRDefault="00C9083D">
      <w:pPr>
        <w:numPr>
          <w:ilvl w:val="0"/>
          <w:numId w:val="4"/>
        </w:numPr>
        <w:spacing w:after="3" w:line="271" w:lineRule="auto"/>
        <w:ind w:hanging="451"/>
        <w:jc w:val="left"/>
      </w:pPr>
      <w:r>
        <w:rPr>
          <w:b/>
        </w:rPr>
        <w:t xml:space="preserve">Полномочия органа, осуществляющего муниципальный контроль </w:t>
      </w:r>
    </w:p>
    <w:p w:rsidR="00F60D00" w:rsidRDefault="00C9083D">
      <w:pPr>
        <w:spacing w:after="25" w:line="259" w:lineRule="auto"/>
        <w:ind w:left="708" w:firstLine="0"/>
        <w:jc w:val="center"/>
      </w:pPr>
      <w:r>
        <w:t xml:space="preserve"> </w:t>
      </w:r>
    </w:p>
    <w:p w:rsidR="00F60D00" w:rsidRDefault="00C9083D">
      <w:pPr>
        <w:ind w:left="-15" w:right="63"/>
      </w:pPr>
      <w:r>
        <w:t xml:space="preserve">4. К полномочиям органа, осуществляющего муниципальный контроль, его должностных лиц относятся: </w:t>
      </w:r>
    </w:p>
    <w:p w:rsidR="00F60D00" w:rsidRDefault="00C9083D" w:rsidP="0043351B">
      <w:pPr>
        <w:numPr>
          <w:ilvl w:val="3"/>
          <w:numId w:val="6"/>
        </w:numPr>
        <w:ind w:right="63" w:hanging="483"/>
      </w:pPr>
      <w:r>
        <w:t xml:space="preserve">Организация и осуществление муниципального контроля на территории </w:t>
      </w:r>
      <w:r w:rsidR="0043351B">
        <w:t>Сухосолотинского</w:t>
      </w:r>
      <w:r>
        <w:t xml:space="preserve"> сельского поселения. </w:t>
      </w:r>
    </w:p>
    <w:p w:rsidR="00F60D00" w:rsidRDefault="00C9083D" w:rsidP="0043351B">
      <w:pPr>
        <w:numPr>
          <w:ilvl w:val="3"/>
          <w:numId w:val="6"/>
        </w:numPr>
        <w:ind w:right="63" w:hanging="483"/>
      </w:pPr>
      <w:r>
        <w:t xml:space="preserve">Организация и проведение мониторинга эффективности муниципального контроля. </w:t>
      </w:r>
    </w:p>
    <w:p w:rsidR="00F60D00" w:rsidRDefault="00C9083D" w:rsidP="0043351B">
      <w:pPr>
        <w:numPr>
          <w:ilvl w:val="3"/>
          <w:numId w:val="6"/>
        </w:numPr>
        <w:ind w:right="63" w:hanging="625"/>
      </w:pPr>
      <w:r>
        <w:t xml:space="preserve">Разработка административного регламента осуществления муниципального контроля в области торговой деятельности. </w:t>
      </w:r>
    </w:p>
    <w:p w:rsidR="00F60D00" w:rsidRDefault="00C9083D" w:rsidP="0043351B">
      <w:pPr>
        <w:numPr>
          <w:ilvl w:val="3"/>
          <w:numId w:val="6"/>
        </w:numPr>
        <w:ind w:right="63" w:hanging="625"/>
      </w:pPr>
      <w:r>
        <w:t>Осуществление иных полномочий, предусмотренных Федеральными законами,</w:t>
      </w:r>
      <w:r w:rsidR="0043351B">
        <w:t xml:space="preserve"> законами Белгородской области </w:t>
      </w:r>
      <w:r>
        <w:t xml:space="preserve">и муниципальными правовыми актами Ивнянского района и </w:t>
      </w:r>
      <w:r w:rsidR="0043351B">
        <w:t>Сухосолотинского</w:t>
      </w:r>
      <w:r>
        <w:t xml:space="preserve"> сельского поселения. </w:t>
      </w:r>
    </w:p>
    <w:p w:rsidR="00F60D00" w:rsidRDefault="00C9083D">
      <w:pPr>
        <w:spacing w:after="35" w:line="259" w:lineRule="auto"/>
        <w:ind w:left="708" w:firstLine="0"/>
        <w:jc w:val="left"/>
      </w:pPr>
      <w:r>
        <w:t xml:space="preserve"> </w:t>
      </w:r>
    </w:p>
    <w:p w:rsidR="00F60D00" w:rsidRDefault="00C9083D">
      <w:pPr>
        <w:numPr>
          <w:ilvl w:val="0"/>
          <w:numId w:val="4"/>
        </w:numPr>
        <w:spacing w:after="3" w:line="271" w:lineRule="auto"/>
        <w:ind w:hanging="451"/>
        <w:jc w:val="left"/>
      </w:pPr>
      <w:r>
        <w:rPr>
          <w:b/>
        </w:rPr>
        <w:t xml:space="preserve">Права, обязанности, ответственность должностных лиц при проведении муниципального контроля </w:t>
      </w:r>
    </w:p>
    <w:p w:rsidR="00F60D00" w:rsidRDefault="00C9083D">
      <w:pPr>
        <w:spacing w:after="18" w:line="259" w:lineRule="auto"/>
        <w:ind w:left="708" w:firstLine="0"/>
        <w:jc w:val="center"/>
      </w:pPr>
      <w:r>
        <w:rPr>
          <w:b/>
        </w:rPr>
        <w:t xml:space="preserve"> </w:t>
      </w:r>
    </w:p>
    <w:p w:rsidR="00F60D00" w:rsidRDefault="00C9083D">
      <w:pPr>
        <w:ind w:left="-15" w:right="63"/>
      </w:pPr>
      <w:r>
        <w:t xml:space="preserve">5.1. При осуществлении муниципального контроля должностные лица имеют право: </w:t>
      </w:r>
    </w:p>
    <w:p w:rsidR="00F60D00" w:rsidRDefault="00C9083D" w:rsidP="0043351B">
      <w:pPr>
        <w:numPr>
          <w:ilvl w:val="2"/>
          <w:numId w:val="5"/>
        </w:numPr>
        <w:ind w:left="709" w:right="63" w:firstLine="0"/>
      </w:pPr>
      <w:r>
        <w:t xml:space="preserve">Проверять соблюдение юридическими лицами и индивидуальными предпринимателями обязательных требований в области торговой деятельности и получать необходимые документы, связанные с целями, задачами и предметом проверки. </w:t>
      </w:r>
    </w:p>
    <w:p w:rsidR="00F60D00" w:rsidRDefault="00C9083D" w:rsidP="0043351B">
      <w:pPr>
        <w:numPr>
          <w:ilvl w:val="2"/>
          <w:numId w:val="5"/>
        </w:numPr>
        <w:ind w:left="0" w:right="63" w:firstLine="709"/>
      </w:pPr>
      <w:r>
        <w:t xml:space="preserve">Беспрепятственно по предъявлению копии распоряжения администрации </w:t>
      </w:r>
      <w:r w:rsidR="0043351B">
        <w:t xml:space="preserve">Сухосолотинского сельского поселения </w:t>
      </w:r>
      <w:r>
        <w:t xml:space="preserve">о назначении проверки (далее - распоряжение) посещать организации и индивидуальных предпринимателей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 </w:t>
      </w:r>
    </w:p>
    <w:p w:rsidR="00F60D00" w:rsidRDefault="00C9083D" w:rsidP="0043351B">
      <w:pPr>
        <w:numPr>
          <w:ilvl w:val="2"/>
          <w:numId w:val="5"/>
        </w:numPr>
        <w:ind w:right="63" w:hanging="365"/>
      </w:pPr>
      <w:r>
        <w:lastRenderedPageBreak/>
        <w:t xml:space="preserve">В ходе проведения проверки запрашивать и получать на основании мотивированных письменных запросов от юридических лиц, индивидуальных предпринимателей необходимую информацию и документы. </w:t>
      </w:r>
    </w:p>
    <w:p w:rsidR="00F60D00" w:rsidRDefault="00C9083D" w:rsidP="0043351B">
      <w:pPr>
        <w:numPr>
          <w:ilvl w:val="2"/>
          <w:numId w:val="5"/>
        </w:numPr>
        <w:ind w:right="63" w:hanging="365"/>
      </w:pPr>
      <w:r>
        <w:t xml:space="preserve">Обжаловать действия (бездействие) лиц, повлекшие за собой нарушения прав, а также препятствующие исполнению должностных обязанностей. </w:t>
      </w:r>
    </w:p>
    <w:p w:rsidR="00F60D00" w:rsidRDefault="00C9083D" w:rsidP="0043351B">
      <w:pPr>
        <w:numPr>
          <w:ilvl w:val="2"/>
          <w:numId w:val="5"/>
        </w:numPr>
        <w:ind w:right="63" w:hanging="365"/>
      </w:pPr>
      <w:r>
        <w:t xml:space="preserve">Производить осмотр объектов торговли, на которых осуществляют деятельность юридические лица и индивидуальные предприниматели, при предъявлении копии распоряжения. </w:t>
      </w:r>
    </w:p>
    <w:p w:rsidR="00F60D00" w:rsidRDefault="00C9083D" w:rsidP="0043351B">
      <w:pPr>
        <w:numPr>
          <w:ilvl w:val="2"/>
          <w:numId w:val="5"/>
        </w:numPr>
        <w:ind w:right="63" w:hanging="365"/>
      </w:pPr>
      <w:r>
        <w:t xml:space="preserve">Привлекать экспертов, экспертные организации к проведению мероприятий по муниципальному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 проводимых проверок и необходимой отчетности о них. </w:t>
      </w:r>
    </w:p>
    <w:p w:rsidR="00F60D00" w:rsidRDefault="00C9083D" w:rsidP="0043351B">
      <w:pPr>
        <w:numPr>
          <w:ilvl w:val="2"/>
          <w:numId w:val="5"/>
        </w:numPr>
        <w:ind w:right="63" w:hanging="365"/>
      </w:pPr>
      <w:r>
        <w:t xml:space="preserve">Обращаться в органы внутренних дел за содействием в предотвращении или пресечении действий, препятствующих осуществлению муниципального контроля. </w:t>
      </w:r>
    </w:p>
    <w:p w:rsidR="00F60D00" w:rsidRDefault="0043351B">
      <w:pPr>
        <w:ind w:left="708" w:right="63" w:firstLine="0"/>
      </w:pPr>
      <w:r>
        <w:t>5.2.</w:t>
      </w:r>
      <w:r w:rsidR="00C9083D">
        <w:t xml:space="preserve"> Должностные лица обязаны: </w:t>
      </w:r>
    </w:p>
    <w:p w:rsidR="00F60D00" w:rsidRDefault="00C9083D">
      <w:pPr>
        <w:ind w:left="-15" w:right="63"/>
      </w:pPr>
      <w:r>
        <w:t xml:space="preserve">5.2.1.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F60D00" w:rsidRDefault="00C9083D">
      <w:pPr>
        <w:ind w:left="-15" w:right="63"/>
      </w:pPr>
      <w:r>
        <w:t xml:space="preserve">5.2.2. Оперативно рассматривать поступившие обращения органов государственной власти, органов местного самоуправления, граждан, юридических лиц, содержащие сведения о нарушениях обязательных требований, и принимать меры в пределах имеющихся полномочий. </w:t>
      </w:r>
    </w:p>
    <w:p w:rsidR="00F60D00" w:rsidRDefault="00C9083D">
      <w:pPr>
        <w:ind w:left="-15" w:right="63"/>
      </w:pPr>
      <w:r>
        <w:t xml:space="preserve">5.2.3. 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 </w:t>
      </w:r>
    </w:p>
    <w:p w:rsidR="00F60D00" w:rsidRDefault="00C9083D">
      <w:pPr>
        <w:ind w:left="-15" w:right="63"/>
      </w:pPr>
      <w:r>
        <w:t xml:space="preserve">5.2.4. Соблюдать сроки уведомления юридических лиц, индивидуальных предпринимателей о проведении проверки. </w:t>
      </w:r>
    </w:p>
    <w:p w:rsidR="00F60D00" w:rsidRDefault="00C9083D">
      <w:pPr>
        <w:ind w:left="708" w:right="63" w:firstLine="0"/>
      </w:pPr>
      <w:r>
        <w:t xml:space="preserve">5.2.5. Проводить проверку на основании распоряжения. </w:t>
      </w:r>
    </w:p>
    <w:p w:rsidR="00F60D00" w:rsidRDefault="00C9083D">
      <w:pPr>
        <w:ind w:left="-15" w:right="63"/>
      </w:pPr>
      <w:r>
        <w:lastRenderedPageBreak/>
        <w:t xml:space="preserve">5.2.6.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 </w:t>
      </w:r>
    </w:p>
    <w:p w:rsidR="00F60D00" w:rsidRDefault="00C9083D">
      <w:pPr>
        <w:ind w:left="-15" w:right="63"/>
      </w:pPr>
      <w:r>
        <w:t xml:space="preserve">5.2.7. Проводить проверку только во время исполнения служебных обязанностей и при предъявлении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 </w:t>
      </w:r>
    </w:p>
    <w:p w:rsidR="00F60D00" w:rsidRDefault="00C9083D">
      <w:pPr>
        <w:ind w:left="-15" w:right="63"/>
      </w:pPr>
      <w:r>
        <w:t xml:space="preserve">5.2.8.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 </w:t>
      </w:r>
    </w:p>
    <w:p w:rsidR="00F60D00" w:rsidRDefault="00C9083D">
      <w:pPr>
        <w:ind w:left="708" w:right="63" w:firstLine="0"/>
      </w:pPr>
      <w:r>
        <w:t xml:space="preserve">5.2.9. Составлять по результатам проверок акты проверок. </w:t>
      </w:r>
    </w:p>
    <w:p w:rsidR="00F60D00" w:rsidRDefault="00C9083D">
      <w:pPr>
        <w:spacing w:after="0"/>
        <w:ind w:left="-15" w:right="63"/>
      </w:pPr>
      <w:r>
        <w:t xml:space="preserve">5.2.10. Не требовать от юридического лица, индивидуального предпринимателя документы и (или) информацию, представление которых не предусмотрено законодательством Российской Федерации, а также находящиеся в государственных или муниципальных информационных системах, реестрах и регистрах,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включенных в определенный Правительством Российской Федерации перечень. </w:t>
      </w:r>
    </w:p>
    <w:p w:rsidR="00F60D00" w:rsidRDefault="00C9083D">
      <w:pPr>
        <w:ind w:left="-15" w:right="63"/>
      </w:pPr>
      <w:r>
        <w:t xml:space="preserve">5.2.11.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 </w:t>
      </w:r>
    </w:p>
    <w:p w:rsidR="00F60D00" w:rsidRDefault="00C9083D">
      <w:pPr>
        <w:ind w:left="-15" w:right="63"/>
      </w:pPr>
      <w:r>
        <w:t xml:space="preserve">5.2.12. Доказывать обоснованность своих действий и решений при их обжаловании. </w:t>
      </w:r>
    </w:p>
    <w:p w:rsidR="00F60D00" w:rsidRDefault="00C9083D">
      <w:pPr>
        <w:ind w:left="-15" w:right="63"/>
      </w:pPr>
      <w:r>
        <w:t xml:space="preserve">5.2.13. Осуществлять мониторинг исполнения предписаний по вопросам соблюдения обязательных требований и устранения нарушений в области торговой деятельности, вынесенных должностными лицами, осуществляющими муниципальный контроль. </w:t>
      </w:r>
    </w:p>
    <w:p w:rsidR="00F60D00" w:rsidRDefault="00C9083D">
      <w:pPr>
        <w:ind w:left="-15" w:right="63"/>
      </w:pPr>
      <w:r>
        <w:t xml:space="preserve">5.2.14. Осуществлять запись о проведенной проверке в журнале учета проверок юридических лиц, индивидуальных предпринимателей. В случае отсутствия журнала учета проверок у юридического лица, индивидуального предпринимателя соответствующая запись производится в акте проверки. </w:t>
      </w:r>
    </w:p>
    <w:p w:rsidR="00F60D00" w:rsidRDefault="00C9083D">
      <w:pPr>
        <w:ind w:left="-15" w:right="63"/>
      </w:pPr>
      <w:r>
        <w:t xml:space="preserve">5.2.15. Знакомить руководителя, уполномоченного представителя юридического лица, индивидуального предпринимателя, его уполномоченного </w:t>
      </w:r>
      <w:r>
        <w:lastRenderedPageBreak/>
        <w:t xml:space="preserve">представителя с результатами проверки, информацией и (или) документами, относящимися к предмету проверки. </w:t>
      </w:r>
    </w:p>
    <w:p w:rsidR="00F60D00" w:rsidRDefault="00C9083D">
      <w:pPr>
        <w:ind w:left="-15" w:right="63"/>
      </w:pPr>
      <w:r>
        <w:t xml:space="preserve">5.2.16.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F60D00" w:rsidRDefault="00C9083D" w:rsidP="0043351B">
      <w:pPr>
        <w:spacing w:after="42" w:line="248" w:lineRule="auto"/>
        <w:ind w:left="10" w:right="63" w:hanging="10"/>
        <w:jc w:val="left"/>
      </w:pPr>
      <w:r>
        <w:t xml:space="preserve">5.3. Должностные лица органа, осуществляющего муниципальный контроль, несут персональную ответственность: за совершение неправомерных действий (бездействия), связанных с выполнением должностных обязанностей; за разглашение сведений, составляющих коммерческую и иную охраняемую законом тайну, полученных в процессе проверки. </w:t>
      </w:r>
    </w:p>
    <w:p w:rsidR="00F60D00" w:rsidRDefault="00C9083D">
      <w:pPr>
        <w:spacing w:after="32" w:line="259" w:lineRule="auto"/>
        <w:ind w:left="708" w:firstLine="0"/>
        <w:jc w:val="left"/>
      </w:pPr>
      <w:r>
        <w:t xml:space="preserve"> </w:t>
      </w:r>
    </w:p>
    <w:p w:rsidR="00F60D00" w:rsidRDefault="00C9083D">
      <w:pPr>
        <w:spacing w:after="3" w:line="271" w:lineRule="auto"/>
        <w:ind w:left="953" w:hanging="10"/>
        <w:jc w:val="left"/>
      </w:pPr>
      <w:r>
        <w:t xml:space="preserve"> </w:t>
      </w:r>
      <w:r>
        <w:rPr>
          <w:b/>
        </w:rPr>
        <w:t xml:space="preserve">VI. Формы и порядок осуществления муниципального контроля </w:t>
      </w:r>
    </w:p>
    <w:p w:rsidR="00F60D00" w:rsidRDefault="00C9083D">
      <w:pPr>
        <w:spacing w:after="22" w:line="259" w:lineRule="auto"/>
        <w:ind w:left="708" w:firstLine="0"/>
        <w:jc w:val="center"/>
      </w:pPr>
      <w:r>
        <w:rPr>
          <w:b/>
        </w:rPr>
        <w:t xml:space="preserve"> </w:t>
      </w:r>
    </w:p>
    <w:p w:rsidR="00F60D00" w:rsidRDefault="00C9083D">
      <w:pPr>
        <w:numPr>
          <w:ilvl w:val="0"/>
          <w:numId w:val="7"/>
        </w:numPr>
        <w:ind w:right="63"/>
      </w:pPr>
      <w:r>
        <w:t xml:space="preserve">Муниципальный контроль осуществляется в форме плановых и внеплановых документарных и выездных проверок. </w:t>
      </w:r>
    </w:p>
    <w:p w:rsidR="00F60D00" w:rsidRDefault="00C9083D" w:rsidP="0043351B">
      <w:pPr>
        <w:numPr>
          <w:ilvl w:val="1"/>
          <w:numId w:val="7"/>
        </w:numPr>
        <w:ind w:right="63" w:hanging="153"/>
      </w:pPr>
      <w:r>
        <w:t xml:space="preserve">Срок проведения проверок не может превышать двадцать рабочих дней. </w:t>
      </w:r>
    </w:p>
    <w:p w:rsidR="00F60D00" w:rsidRDefault="00C9083D">
      <w:pPr>
        <w:spacing w:after="0"/>
        <w:ind w:left="-15" w:right="63"/>
      </w:pPr>
      <w: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 </w:t>
      </w:r>
    </w:p>
    <w:p w:rsidR="00F60D00" w:rsidRDefault="00C9083D">
      <w:pPr>
        <w:ind w:left="-15" w:right="63"/>
      </w:pPr>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 </w:t>
      </w:r>
    </w:p>
    <w:p w:rsidR="00F60D00" w:rsidRDefault="00C9083D" w:rsidP="0043351B">
      <w:pPr>
        <w:numPr>
          <w:ilvl w:val="1"/>
          <w:numId w:val="7"/>
        </w:numPr>
        <w:ind w:right="63" w:hanging="153"/>
      </w:pPr>
      <w:r>
        <w:t xml:space="preserve">Планы работы по муниципальному контролю утверждаются после согласования с органами государственной власти, в случае проведения совместных мероприятий по осуществлению муниципального контроля. </w:t>
      </w:r>
    </w:p>
    <w:p w:rsidR="00F60D00" w:rsidRDefault="00C9083D" w:rsidP="0043351B">
      <w:pPr>
        <w:numPr>
          <w:ilvl w:val="1"/>
          <w:numId w:val="7"/>
        </w:numPr>
        <w:ind w:right="63" w:hanging="153"/>
      </w:pPr>
      <w:r>
        <w:t xml:space="preserve">Плановые проверки проводятся на основании ежегодных планов, которые разрабатываются и утверждаются в порядке, установленном настоящим Положением. </w:t>
      </w:r>
    </w:p>
    <w:p w:rsidR="00F60D00" w:rsidRDefault="00C9083D" w:rsidP="0043351B">
      <w:pPr>
        <w:numPr>
          <w:ilvl w:val="1"/>
          <w:numId w:val="7"/>
        </w:numPr>
        <w:ind w:right="63" w:hanging="153"/>
      </w:pPr>
      <w:r>
        <w:lastRenderedPageBreak/>
        <w:t xml:space="preserve">В отношении юридических лиц и индивидуальных предпринимателей плановые проверки проводятся не чаще чем один раз в три года. </w:t>
      </w:r>
    </w:p>
    <w:p w:rsidR="00F60D00" w:rsidRDefault="00C9083D" w:rsidP="0043351B">
      <w:pPr>
        <w:numPr>
          <w:ilvl w:val="1"/>
          <w:numId w:val="7"/>
        </w:numPr>
        <w:ind w:right="63" w:hanging="153"/>
      </w:pPr>
      <w:r>
        <w:t xml:space="preserve">Внеплановые проверки в отношении юридических лиц и индивидуальных предпринимателей проводятся в случаях: </w:t>
      </w:r>
    </w:p>
    <w:p w:rsidR="00F60D00" w:rsidRDefault="0043351B">
      <w:pPr>
        <w:spacing w:after="0"/>
        <w:ind w:left="-15" w:right="63"/>
      </w:pPr>
      <w:r>
        <w:t>-</w:t>
      </w:r>
      <w:r w:rsidR="00C9083D">
        <w:t xml:space="preserve">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F60D00" w:rsidRDefault="0043351B" w:rsidP="0043351B">
      <w:pPr>
        <w:spacing w:after="42" w:line="248" w:lineRule="auto"/>
        <w:ind w:right="63" w:firstLine="184"/>
        <w:jc w:val="left"/>
      </w:pPr>
      <w:r>
        <w:t>-</w:t>
      </w:r>
      <w:r w:rsidR="00C9083D">
        <w:t xml:space="preserve">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w:t>
      </w:r>
      <w:r w:rsidR="00C9083D">
        <w:tab/>
        <w:t xml:space="preserve">вреда жизни, здоровью граждан, вреда животным, растениям, окружающей среде, объектам культурного наследия (памятникам истории </w:t>
      </w:r>
      <w:r w:rsidR="00C9083D">
        <w:tab/>
        <w:t xml:space="preserve">и </w:t>
      </w:r>
      <w:r w:rsidR="00C9083D">
        <w:tab/>
        <w:t xml:space="preserve">культуры) </w:t>
      </w:r>
      <w:r w:rsidR="00C9083D">
        <w:tab/>
        <w:t xml:space="preserve">народов </w:t>
      </w:r>
      <w:r w:rsidR="00C9083D">
        <w:tab/>
        <w:t xml:space="preserve">Российской </w:t>
      </w:r>
      <w:r w:rsidR="00C9083D">
        <w:tab/>
        <w:t xml:space="preserve">Федерации, </w:t>
      </w:r>
      <w:r w:rsidR="00C9083D">
        <w:tab/>
        <w:t xml:space="preserve">безопасности государства, а также возникновения чрезвычайных ситуаций природного и техногенного характера; нарушения прав потребителей (в случае обращения граждан, права которых нарушены);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F60D00" w:rsidRDefault="00C9083D" w:rsidP="0043351B">
      <w:pPr>
        <w:numPr>
          <w:ilvl w:val="1"/>
          <w:numId w:val="7"/>
        </w:numPr>
        <w:ind w:right="63" w:hanging="153"/>
      </w:pPr>
      <w:r>
        <w:t xml:space="preserve">Не могут служить основанием для проведения внеплановой проверки обращения и заявления граждан, не позволяющие установить лицо, обратившееся в орган, осуществляющий муниципальный контроль, а также обращения и заявления, не содержащие сведений о фактах, указанных в пункте 6.5. раздела VI настоящего Положения. </w:t>
      </w:r>
    </w:p>
    <w:p w:rsidR="00F60D00" w:rsidRDefault="00C9083D" w:rsidP="0043351B">
      <w:pPr>
        <w:numPr>
          <w:ilvl w:val="1"/>
          <w:numId w:val="7"/>
        </w:numPr>
        <w:ind w:right="63" w:hanging="153"/>
      </w:pPr>
      <w:r>
        <w:t xml:space="preserve">Заявление гражданина, юридического лица, индивидуального предпринимателя (далее - заявитель) не рассматривается в следующих случаях: </w:t>
      </w:r>
    </w:p>
    <w:p w:rsidR="00F60D00" w:rsidRDefault="00C9083D">
      <w:pPr>
        <w:numPr>
          <w:ilvl w:val="0"/>
          <w:numId w:val="8"/>
        </w:numPr>
        <w:ind w:right="63"/>
      </w:pPr>
      <w:r>
        <w:t xml:space="preserve">если текст заявления не поддается прочтению, о чем в течение семи дней со дня регистрации заявления сообщается заявителю, направившему его, если его фамилия или почтовый адрес поддаются прочтению; </w:t>
      </w:r>
    </w:p>
    <w:p w:rsidR="00F60D00" w:rsidRDefault="00C9083D">
      <w:pPr>
        <w:numPr>
          <w:ilvl w:val="0"/>
          <w:numId w:val="8"/>
        </w:numPr>
        <w:ind w:right="63"/>
      </w:pPr>
      <w:r>
        <w:t xml:space="preserve">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 </w:t>
      </w:r>
    </w:p>
    <w:p w:rsidR="00F60D00" w:rsidRDefault="00C9083D">
      <w:pPr>
        <w:numPr>
          <w:ilvl w:val="0"/>
          <w:numId w:val="8"/>
        </w:numPr>
        <w:ind w:right="63"/>
      </w:pPr>
      <w:r>
        <w:lastRenderedPageBreak/>
        <w:t xml:space="preserve">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 </w:t>
      </w:r>
    </w:p>
    <w:p w:rsidR="00F60D00" w:rsidRDefault="00C9083D">
      <w:pPr>
        <w:ind w:left="-15" w:right="63"/>
      </w:pPr>
      <w:r>
        <w:t xml:space="preserve">6.8. Проверки в отношении юридических лиц и индивидуальных предпринимателей проводятся на основании распоряжения. </w:t>
      </w:r>
    </w:p>
    <w:p w:rsidR="00F60D00" w:rsidRDefault="00C9083D">
      <w:pPr>
        <w:ind w:left="708" w:right="63" w:firstLine="0"/>
      </w:pPr>
      <w:r>
        <w:t xml:space="preserve">В распоряжении указываются: </w:t>
      </w:r>
    </w:p>
    <w:p w:rsidR="00F60D00" w:rsidRDefault="00C9083D">
      <w:pPr>
        <w:numPr>
          <w:ilvl w:val="0"/>
          <w:numId w:val="8"/>
        </w:numPr>
        <w:spacing w:after="0" w:line="259" w:lineRule="auto"/>
        <w:ind w:right="63"/>
      </w:pPr>
      <w:r>
        <w:t xml:space="preserve">наименование органа, осуществляющего муниципальный контроль; </w:t>
      </w:r>
    </w:p>
    <w:p w:rsidR="00F60D00" w:rsidRDefault="00C9083D">
      <w:pPr>
        <w:numPr>
          <w:ilvl w:val="0"/>
          <w:numId w:val="8"/>
        </w:numPr>
        <w:ind w:right="63"/>
      </w:pPr>
      <w: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F60D00" w:rsidRDefault="00C9083D">
      <w:pPr>
        <w:numPr>
          <w:ilvl w:val="0"/>
          <w:numId w:val="8"/>
        </w:numPr>
        <w:ind w:right="63"/>
      </w:pPr>
      <w:r>
        <w:t xml:space="preserve">наименование юридического лица или фамилия, имя, отчество индивидуального предпринимателя, в отношении которых проводится </w:t>
      </w:r>
    </w:p>
    <w:p w:rsidR="00F60D00" w:rsidRDefault="00C9083D">
      <w:pPr>
        <w:ind w:left="-15" w:right="63" w:firstLine="0"/>
      </w:pPr>
      <w:r>
        <w:t xml:space="preserve">проверка; </w:t>
      </w:r>
    </w:p>
    <w:p w:rsidR="00F60D00" w:rsidRDefault="00C9083D">
      <w:pPr>
        <w:numPr>
          <w:ilvl w:val="0"/>
          <w:numId w:val="8"/>
        </w:numPr>
        <w:ind w:right="63"/>
      </w:pPr>
      <w:r>
        <w:t xml:space="preserve">цели, задачи, предмет проверки и срок ее проведения; </w:t>
      </w:r>
    </w:p>
    <w:p w:rsidR="00F60D00" w:rsidRDefault="00C9083D">
      <w:pPr>
        <w:numPr>
          <w:ilvl w:val="0"/>
          <w:numId w:val="8"/>
        </w:numPr>
        <w:ind w:right="63"/>
      </w:pPr>
      <w:r>
        <w:t xml:space="preserve">правовые основания проведения проверки, в том числе подлежащие проверке обязательные требования; </w:t>
      </w:r>
    </w:p>
    <w:p w:rsidR="00F60D00" w:rsidRDefault="00C9083D">
      <w:pPr>
        <w:numPr>
          <w:ilvl w:val="0"/>
          <w:numId w:val="8"/>
        </w:numPr>
        <w:ind w:right="63"/>
      </w:pPr>
      <w:r>
        <w:t xml:space="preserve">сроки проведения и перечень мероприятий по контролю, необходимых для достижения целей и задач проведения проверки; </w:t>
      </w:r>
    </w:p>
    <w:p w:rsidR="00F60D00" w:rsidRDefault="00C9083D">
      <w:pPr>
        <w:numPr>
          <w:ilvl w:val="0"/>
          <w:numId w:val="8"/>
        </w:numPr>
        <w:ind w:right="63"/>
      </w:pPr>
      <w:r>
        <w:t xml:space="preserve">наименование административного регламента проведения мероприятий по контролю в области благоустройства территории </w:t>
      </w:r>
      <w:r w:rsidR="0043351B">
        <w:t>Сухосолотинского</w:t>
      </w:r>
      <w:r>
        <w:t xml:space="preserve"> сельского поселения; </w:t>
      </w:r>
    </w:p>
    <w:p w:rsidR="00F60D00" w:rsidRDefault="00C9083D">
      <w:pPr>
        <w:numPr>
          <w:ilvl w:val="0"/>
          <w:numId w:val="8"/>
        </w:numPr>
        <w:ind w:right="63"/>
      </w:pPr>
      <w:r>
        <w:t xml:space="preserve">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F60D00" w:rsidRDefault="00C9083D">
      <w:pPr>
        <w:ind w:left="708" w:right="63" w:firstLine="0"/>
      </w:pPr>
      <w:r>
        <w:t xml:space="preserve"> -даты начала и окончания проведения проверки. </w:t>
      </w:r>
    </w:p>
    <w:p w:rsidR="00F60D00" w:rsidRDefault="00C9083D" w:rsidP="0043351B">
      <w:pPr>
        <w:numPr>
          <w:ilvl w:val="1"/>
          <w:numId w:val="9"/>
        </w:numPr>
        <w:ind w:right="63" w:hanging="153"/>
      </w:pPr>
      <w:r>
        <w:t xml:space="preserve">Должностное лицо, уполномоченное на осуществление проверки, имеет заверенную копию распоряжения. </w:t>
      </w:r>
    </w:p>
    <w:p w:rsidR="00F60D00" w:rsidRDefault="00C9083D" w:rsidP="0043351B">
      <w:pPr>
        <w:numPr>
          <w:ilvl w:val="1"/>
          <w:numId w:val="9"/>
        </w:numPr>
        <w:ind w:right="63" w:hanging="153"/>
      </w:pPr>
      <w:r>
        <w:t xml:space="preserve">Проверки проводятся с участием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F60D00" w:rsidRDefault="00C9083D" w:rsidP="0043351B">
      <w:pPr>
        <w:numPr>
          <w:ilvl w:val="1"/>
          <w:numId w:val="9"/>
        </w:numPr>
        <w:spacing w:after="0"/>
        <w:ind w:right="63" w:hanging="153"/>
      </w:pPr>
      <w:r>
        <w:t xml:space="preserve">Юридические лица, индивидуальные предприниматели уведомляются о проведении плановой проверки не позднее чем в течение трех рабочих дней до даты начала проведения проверки посредством направления заказным почтовым отправлением копии распоряжения с уведомлением о вручении или иным доступным способом. </w:t>
      </w:r>
    </w:p>
    <w:p w:rsidR="00F60D00" w:rsidRDefault="00C9083D">
      <w:pPr>
        <w:spacing w:after="0"/>
        <w:ind w:left="-15" w:right="63"/>
      </w:pPr>
      <w:r>
        <w:lastRenderedPageBreak/>
        <w:t xml:space="preserve">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w:t>
      </w:r>
    </w:p>
    <w:p w:rsidR="00F60D00" w:rsidRDefault="00C9083D">
      <w:pPr>
        <w:spacing w:after="0"/>
        <w:ind w:left="-15" w:right="63"/>
      </w:pPr>
      <w: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осуществляющий муниципальный контроль, вправе приступить к проведению внеплановой выездной проверки незамедлительно с извещением органов прокуратуры о проведении мероприятий по муниципальному контролю в течение двадцати четырех часов. </w:t>
      </w:r>
    </w:p>
    <w:p w:rsidR="00F60D00" w:rsidRDefault="00C9083D">
      <w:pPr>
        <w:ind w:left="-15" w:right="63"/>
      </w:pPr>
      <w:r>
        <w:t xml:space="preserve">О проведении внеплановой выездной проверки, за исключением внеплановой выездной проверки, проводимой по основаниям, указанным в абзацах четыре - шесть пункта 6.5  настоящего Положения, юридическое лицо, индивидуальный предприниматель уведомляются органом, осуществляющим муниципальный контроль, не менее чем за двадцать четыре часа до начала ее проведения любым доступным способом. </w:t>
      </w:r>
    </w:p>
    <w:p w:rsidR="00F60D00" w:rsidRDefault="00C9083D" w:rsidP="0043351B">
      <w:pPr>
        <w:numPr>
          <w:ilvl w:val="1"/>
          <w:numId w:val="9"/>
        </w:numPr>
        <w:spacing w:after="0"/>
        <w:ind w:right="63" w:hanging="153"/>
      </w:pPr>
      <w:r>
        <w:t xml:space="preserve">При осуществлении проверки заверенная печатью копия распоряжения вручается должностным лицом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проводится проверка. </w:t>
      </w:r>
    </w:p>
    <w:p w:rsidR="00F60D00" w:rsidRDefault="00C9083D" w:rsidP="0043351B">
      <w:pPr>
        <w:numPr>
          <w:ilvl w:val="1"/>
          <w:numId w:val="9"/>
        </w:numPr>
        <w:ind w:right="63" w:hanging="153"/>
      </w:pPr>
      <w:r>
        <w:t xml:space="preserve">По результатам проверки составляется </w:t>
      </w:r>
      <w:hyperlink r:id="rId25">
        <w:r>
          <w:t>акт</w:t>
        </w:r>
      </w:hyperlink>
      <w:hyperlink r:id="rId26">
        <w:r>
          <w:t xml:space="preserve"> </w:t>
        </w:r>
      </w:hyperlink>
      <w:r>
        <w:t xml:space="preserve">проверки по типовой форме, утвержденной Приказом Министерства экономического развития Российской Федерации от 30 апреля 2009года  № 141 «О реализации положений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60D00" w:rsidRDefault="00C9083D">
      <w:pPr>
        <w:ind w:left="708" w:right="63" w:firstLine="0"/>
      </w:pPr>
      <w:r>
        <w:t xml:space="preserve">В акте проверки указываются: </w:t>
      </w:r>
    </w:p>
    <w:p w:rsidR="00F60D00" w:rsidRDefault="00C9083D">
      <w:pPr>
        <w:ind w:left="708" w:right="63" w:firstLine="0"/>
      </w:pPr>
      <w:r>
        <w:t xml:space="preserve">а) дата, время и место составления акта проверки; </w:t>
      </w:r>
    </w:p>
    <w:p w:rsidR="00F60D00" w:rsidRDefault="00C9083D">
      <w:pPr>
        <w:ind w:left="708" w:right="63" w:firstLine="0"/>
      </w:pPr>
      <w:r>
        <w:t xml:space="preserve">б) наименование органа, осуществляющего муниципальный контроль; </w:t>
      </w:r>
    </w:p>
    <w:p w:rsidR="00F60D00" w:rsidRDefault="00C9083D">
      <w:pPr>
        <w:spacing w:after="12"/>
        <w:ind w:left="708" w:right="63" w:firstLine="0"/>
      </w:pPr>
      <w:r>
        <w:lastRenderedPageBreak/>
        <w:t xml:space="preserve">в) дата и номер распоряжения; </w:t>
      </w:r>
    </w:p>
    <w:p w:rsidR="00F60D00" w:rsidRDefault="00C9083D">
      <w:pPr>
        <w:ind w:left="708" w:right="63" w:firstLine="0"/>
      </w:pPr>
      <w:r>
        <w:t xml:space="preserve">г) фамилия, имя, отчество и должность должностного лица или </w:t>
      </w:r>
    </w:p>
    <w:p w:rsidR="00F60D00" w:rsidRDefault="00C9083D">
      <w:pPr>
        <w:spacing w:after="12"/>
        <w:ind w:left="-15" w:right="63" w:firstLine="0"/>
      </w:pPr>
      <w:r>
        <w:t xml:space="preserve">должностных лиц, проводивших проверку; </w:t>
      </w:r>
    </w:p>
    <w:p w:rsidR="00F60D00" w:rsidRDefault="00C9083D">
      <w:pPr>
        <w:ind w:left="-15" w:right="63"/>
      </w:pPr>
      <w:r>
        <w:t xml:space="preserve">д)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w:t>
      </w:r>
    </w:p>
    <w:p w:rsidR="00F60D00" w:rsidRDefault="00C9083D">
      <w:pPr>
        <w:spacing w:after="12"/>
        <w:ind w:left="708" w:right="63" w:firstLine="0"/>
      </w:pPr>
      <w:r>
        <w:t xml:space="preserve">е) дата, время, продолжительность и место проведения проверки; </w:t>
      </w:r>
    </w:p>
    <w:p w:rsidR="00F60D00" w:rsidRDefault="00C9083D">
      <w:pPr>
        <w:spacing w:after="10"/>
        <w:ind w:left="-15" w:right="63"/>
      </w:pPr>
      <w:r>
        <w:t xml:space="preserve">ж) сведения о результатах проверки, в том числе о выявленных нарушениях обязательных требований, об их характере и о лицах, допустивших указанные нарушения; </w:t>
      </w:r>
    </w:p>
    <w:p w:rsidR="00F60D00" w:rsidRDefault="00C9083D">
      <w:pPr>
        <w:spacing w:after="0"/>
        <w:ind w:left="-15" w:right="63"/>
      </w:pPr>
      <w:r>
        <w:t xml:space="preserve">з)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rsidR="00F60D00" w:rsidRDefault="00C9083D">
      <w:pPr>
        <w:ind w:left="708" w:right="63" w:firstLine="0"/>
      </w:pPr>
      <w:r>
        <w:t xml:space="preserve">и) подписи должностного лица или должностных лиц, проводивших </w:t>
      </w:r>
    </w:p>
    <w:p w:rsidR="00F60D00" w:rsidRDefault="00C9083D">
      <w:pPr>
        <w:ind w:left="-15" w:right="63" w:firstLine="0"/>
      </w:pPr>
      <w:r>
        <w:t xml:space="preserve">проверку. </w:t>
      </w:r>
    </w:p>
    <w:p w:rsidR="00F60D00" w:rsidRDefault="00C9083D">
      <w:pPr>
        <w:ind w:left="-15" w:right="63"/>
      </w:pPr>
      <w:r>
        <w:t xml:space="preserve">6.14. К акту проверки прилагаются документы, материалы, содержащие информацию, подтверждающую или опровергающую наличие нарушений обязательных требований. </w:t>
      </w:r>
    </w:p>
    <w:p w:rsidR="00F60D00" w:rsidRDefault="00C9083D">
      <w:pPr>
        <w:spacing w:after="0"/>
        <w:ind w:left="-15" w:right="63"/>
      </w:pPr>
      <w: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
    <w:p w:rsidR="00F60D00" w:rsidRDefault="00C9083D">
      <w:pPr>
        <w:spacing w:after="0"/>
        <w:ind w:left="-15" w:right="63"/>
      </w:pPr>
      <w:r>
        <w:lastRenderedPageBreak/>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F60D00" w:rsidRDefault="00C9083D">
      <w:pPr>
        <w:ind w:left="-15" w:right="63"/>
      </w:pPr>
      <w: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w:t>
      </w:r>
    </w:p>
    <w:p w:rsidR="00F60D00" w:rsidRDefault="00C9083D">
      <w:pPr>
        <w:ind w:left="-15" w:right="63"/>
      </w:pPr>
      <w:r>
        <w:t xml:space="preserve">6.15.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Уведомление о вручении и (или) иное подтверждение получения акта проверки приобщаются к экземпляру акта проверки, хранящемуся в деле органа, осуществляющего муниципальный контроль. </w:t>
      </w:r>
    </w:p>
    <w:p w:rsidR="00F60D00" w:rsidRDefault="00C9083D">
      <w:pPr>
        <w:spacing w:after="11"/>
        <w:ind w:left="-15" w:right="63"/>
      </w:pPr>
      <w:r>
        <w:t xml:space="preserve">6.16.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осуществляющего муниципальный контроль, проводившего проверку, в пределах полномочий, предусмотренных законодательством Российской Федерации, обязаны: </w:t>
      </w:r>
    </w:p>
    <w:p w:rsidR="00F60D00" w:rsidRDefault="00C9083D">
      <w:pPr>
        <w:ind w:left="-15" w:right="63"/>
      </w:pPr>
      <w:r>
        <w:t xml:space="preserve">6.17.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w:t>
      </w:r>
      <w:r>
        <w:lastRenderedPageBreak/>
        <w:t xml:space="preserve">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w:t>
      </w:r>
    </w:p>
    <w:p w:rsidR="00F60D00" w:rsidRDefault="00C9083D">
      <w:pPr>
        <w:ind w:left="-15" w:right="63"/>
      </w:pPr>
      <w:r>
        <w:t xml:space="preserve">6.18.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F60D00" w:rsidRDefault="00C9083D">
      <w:pPr>
        <w:spacing w:after="2"/>
        <w:ind w:left="-15" w:right="63"/>
      </w:pPr>
      <w:r>
        <w:t xml:space="preserve">6.19. Документы, составленные по результатам проверки, содержащие сведения, составляющие коммерческую или иную охраняемую законом тайну, оформляются с соблюдением требований, предусмотренных действующим законодательством Российской Федерации. </w:t>
      </w:r>
    </w:p>
    <w:p w:rsidR="00F60D00" w:rsidRDefault="00C9083D">
      <w:pPr>
        <w:spacing w:after="31" w:line="259" w:lineRule="auto"/>
        <w:ind w:left="708" w:firstLine="0"/>
        <w:jc w:val="left"/>
      </w:pPr>
      <w:r>
        <w:t xml:space="preserve"> </w:t>
      </w:r>
    </w:p>
    <w:p w:rsidR="00F60D00" w:rsidRDefault="00C9083D">
      <w:pPr>
        <w:spacing w:after="3" w:line="271" w:lineRule="auto"/>
        <w:ind w:left="3414" w:hanging="2317"/>
        <w:jc w:val="left"/>
      </w:pPr>
      <w:r>
        <w:rPr>
          <w:b/>
        </w:rPr>
        <w:t xml:space="preserve">VII. Порядок разработки ежегодных планов проведения  плановых проверок </w:t>
      </w:r>
    </w:p>
    <w:p w:rsidR="00F60D00" w:rsidRDefault="00C9083D">
      <w:pPr>
        <w:spacing w:after="18" w:line="259" w:lineRule="auto"/>
        <w:ind w:right="142" w:firstLine="0"/>
        <w:jc w:val="center"/>
      </w:pPr>
      <w:r>
        <w:rPr>
          <w:b/>
        </w:rPr>
        <w:t xml:space="preserve"> </w:t>
      </w:r>
    </w:p>
    <w:p w:rsidR="00F60D00" w:rsidRDefault="00C9083D">
      <w:pPr>
        <w:numPr>
          <w:ilvl w:val="0"/>
          <w:numId w:val="10"/>
        </w:numPr>
        <w:ind w:right="63"/>
      </w:pPr>
      <w:r>
        <w:t xml:space="preserve">1.При разработке ежегодного плана проведения плановых проверок юридических лиц, индивидуальных предпринимателей органом, осуществляющим муниципальный контроль, предусматривается: </w:t>
      </w:r>
    </w:p>
    <w:p w:rsidR="00F60D00" w:rsidRDefault="00C9083D" w:rsidP="0043351B">
      <w:pPr>
        <w:numPr>
          <w:ilvl w:val="1"/>
          <w:numId w:val="10"/>
        </w:numPr>
        <w:ind w:right="63" w:hanging="153"/>
      </w:pPr>
      <w:r>
        <w:t xml:space="preserve">1.Включение плановых проверок юридических лиц, индивидуальных предпринимателей в проект ежегодного плана проведения плановых проверок по основаниям и на условиях, которые установлены </w:t>
      </w:r>
      <w:hyperlink r:id="rId27">
        <w:r>
          <w:t>частями 8</w:t>
        </w:r>
      </w:hyperlink>
      <w:hyperlink r:id="rId28">
        <w:r>
          <w:t xml:space="preserve"> </w:t>
        </w:r>
      </w:hyperlink>
      <w:r>
        <w:t>-</w:t>
      </w:r>
      <w:hyperlink r:id="rId29">
        <w:r>
          <w:t xml:space="preserve"> </w:t>
        </w:r>
      </w:hyperlink>
      <w:hyperlink r:id="rId30">
        <w:r>
          <w:t>9 статьи 9</w:t>
        </w:r>
      </w:hyperlink>
      <w:hyperlink r:id="rId31">
        <w:r>
          <w:t xml:space="preserve"> </w:t>
        </w:r>
      </w:hyperlink>
      <w:r>
        <w:t xml:space="preserve">Федерального закона № 294-ФЗ. </w:t>
      </w:r>
    </w:p>
    <w:p w:rsidR="00F60D00" w:rsidRDefault="00C9083D" w:rsidP="0043351B">
      <w:pPr>
        <w:numPr>
          <w:ilvl w:val="2"/>
          <w:numId w:val="10"/>
        </w:numPr>
        <w:spacing w:after="0"/>
        <w:ind w:left="142" w:right="63" w:firstLine="425"/>
      </w:pPr>
      <w:r>
        <w:t xml:space="preserve">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Белгородской области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 </w:t>
      </w:r>
    </w:p>
    <w:p w:rsidR="00F60D00" w:rsidRDefault="00C9083D" w:rsidP="0043351B">
      <w:pPr>
        <w:numPr>
          <w:ilvl w:val="2"/>
          <w:numId w:val="10"/>
        </w:numPr>
        <w:ind w:left="142" w:right="63" w:firstLine="425"/>
      </w:pPr>
      <w:r>
        <w:t>Составление проекта ежего</w:t>
      </w:r>
      <w:r w:rsidR="0043351B">
        <w:t xml:space="preserve">дного плана проведения плановых </w:t>
      </w:r>
      <w:r>
        <w:t xml:space="preserve">проверок по </w:t>
      </w:r>
      <w:hyperlink r:id="rId32">
        <w:r>
          <w:t>форме,</w:t>
        </w:r>
      </w:hyperlink>
      <w:r>
        <w:t xml:space="preserve"> предусмотренной Правилами подготовки органами </w:t>
      </w:r>
      <w:r>
        <w:lastRenderedPageBreak/>
        <w:t xml:space="preserve">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 утвержденными Постановлением Правительства Российской Федерации от 30 июня 2010 года № 489 (далее - Правила подготовки планов). </w:t>
      </w:r>
    </w:p>
    <w:p w:rsidR="00F60D00" w:rsidRDefault="00C9083D" w:rsidP="0043351B">
      <w:pPr>
        <w:numPr>
          <w:ilvl w:val="2"/>
          <w:numId w:val="10"/>
        </w:numPr>
        <w:ind w:left="142" w:right="63" w:firstLine="425"/>
      </w:pPr>
      <w:r>
        <w:t xml:space="preserve">Согласование с другими заинтересованными органами, указанными в </w:t>
      </w:r>
      <w:hyperlink r:id="rId33">
        <w:r>
          <w:t>пункте 2</w:t>
        </w:r>
      </w:hyperlink>
      <w:hyperlink r:id="rId34">
        <w:r>
          <w:t xml:space="preserve"> </w:t>
        </w:r>
      </w:hyperlink>
      <w:r>
        <w:t xml:space="preserve">Правил подготовки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 </w:t>
      </w:r>
    </w:p>
    <w:p w:rsidR="00F60D00" w:rsidRDefault="00C9083D" w:rsidP="0043351B">
      <w:pPr>
        <w:numPr>
          <w:ilvl w:val="2"/>
          <w:numId w:val="10"/>
        </w:numPr>
        <w:ind w:left="142" w:right="63" w:firstLine="425"/>
      </w:pPr>
      <w:r>
        <w:t xml:space="preserve">Направление проекта ежегодного плана проведения плановых проверок до 1 сентября года, предшествующего году проведения плановых проверок, для рассмотрения в органы прокуратуры. </w:t>
      </w:r>
    </w:p>
    <w:p w:rsidR="00F60D00" w:rsidRDefault="00C9083D" w:rsidP="0043351B">
      <w:pPr>
        <w:numPr>
          <w:ilvl w:val="2"/>
          <w:numId w:val="10"/>
        </w:numPr>
        <w:ind w:left="142" w:right="63" w:firstLine="425"/>
      </w:pPr>
      <w:r>
        <w:t xml:space="preserve">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35">
        <w:r>
          <w:t>частью 6.1 статьи 9</w:t>
        </w:r>
      </w:hyperlink>
      <w:hyperlink r:id="rId36">
        <w:r>
          <w:t xml:space="preserve"> </w:t>
        </w:r>
      </w:hyperlink>
      <w:r>
        <w:t xml:space="preserve">Федерального закона № 294-ФЗ, и его утверждение руководителем органа, осуществляющего муниципальный контроль. </w:t>
      </w:r>
    </w:p>
    <w:p w:rsidR="00F60D00" w:rsidRDefault="00C9083D" w:rsidP="0043351B">
      <w:pPr>
        <w:numPr>
          <w:ilvl w:val="1"/>
          <w:numId w:val="10"/>
        </w:numPr>
        <w:spacing w:after="3"/>
        <w:ind w:left="0" w:right="63" w:firstLine="567"/>
      </w:pPr>
      <w:r>
        <w:t xml:space="preserve">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t>
      </w:r>
    </w:p>
    <w:p w:rsidR="00F60D00" w:rsidRDefault="00C9083D">
      <w:pPr>
        <w:ind w:left="-15" w:right="63"/>
      </w:pPr>
      <w: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местонахождение юридических лиц (их филиалов, представительств, обособленных структурных подразделений) или место жительства индивидуальных предпринимателей и место фактического осуществления ими своей деятельности; цель и основание проведения каждой плановой проверки; дата начала и сроки проведения каждой плановой проверки; наименование органа, осуществляющего муниципальный контроль (при проведении совместной плановой проверки указываются наименования всех участвующих в такой проверке органов). </w:t>
      </w:r>
    </w:p>
    <w:p w:rsidR="00F60D00" w:rsidRDefault="00C9083D" w:rsidP="0043351B">
      <w:pPr>
        <w:numPr>
          <w:ilvl w:val="1"/>
          <w:numId w:val="10"/>
        </w:numPr>
        <w:ind w:left="0" w:right="63" w:firstLine="567"/>
      </w:pPr>
      <w:r>
        <w:t xml:space="preserve">Внесение изменений в ежегодный план осуществляется в порядке, предусмотренном </w:t>
      </w:r>
      <w:hyperlink r:id="rId37">
        <w:r>
          <w:t>Правилами</w:t>
        </w:r>
      </w:hyperlink>
      <w:hyperlink r:id="rId38">
        <w:r>
          <w:t xml:space="preserve"> </w:t>
        </w:r>
      </w:hyperlink>
      <w:r>
        <w:t xml:space="preserve">подготовки планов. </w:t>
      </w:r>
    </w:p>
    <w:p w:rsidR="00F60D00" w:rsidRDefault="00C9083D" w:rsidP="00E828FA">
      <w:pPr>
        <w:numPr>
          <w:ilvl w:val="2"/>
          <w:numId w:val="10"/>
        </w:numPr>
        <w:spacing w:after="42" w:line="248" w:lineRule="auto"/>
        <w:ind w:left="0" w:right="63" w:firstLine="0"/>
      </w:pPr>
      <w:r>
        <w:t xml:space="preserve">Ежегодные </w:t>
      </w:r>
      <w:r>
        <w:tab/>
        <w:t xml:space="preserve">планы </w:t>
      </w:r>
      <w:r>
        <w:tab/>
        <w:t xml:space="preserve">проверок </w:t>
      </w:r>
      <w:r>
        <w:tab/>
        <w:t xml:space="preserve">доводятся </w:t>
      </w:r>
      <w:r>
        <w:tab/>
        <w:t xml:space="preserve">до </w:t>
      </w:r>
      <w:r>
        <w:tab/>
        <w:t xml:space="preserve">сведения заинтересованных лиц посредством их размещения на официальном интернетпортале администрации </w:t>
      </w:r>
      <w:r w:rsidR="0043351B">
        <w:t>Сухосолотинского</w:t>
      </w:r>
      <w:r>
        <w:t xml:space="preserve"> сельского поселения. </w:t>
      </w:r>
    </w:p>
    <w:p w:rsidR="00F60D00" w:rsidRDefault="00C9083D" w:rsidP="00E828FA">
      <w:pPr>
        <w:numPr>
          <w:ilvl w:val="1"/>
          <w:numId w:val="10"/>
        </w:numPr>
        <w:ind w:left="0" w:right="63" w:hanging="153"/>
      </w:pPr>
      <w:r>
        <w:lastRenderedPageBreak/>
        <w:t xml:space="preserve">Администрация </w:t>
      </w:r>
      <w:r w:rsidR="0043351B">
        <w:t>Сухосолотинского</w:t>
      </w:r>
      <w:r>
        <w:t xml:space="preserve"> сельского поселения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w:t>
      </w:r>
    </w:p>
    <w:p w:rsidR="00F60D00" w:rsidRDefault="00C9083D" w:rsidP="00E828FA">
      <w:pPr>
        <w:numPr>
          <w:ilvl w:val="1"/>
          <w:numId w:val="10"/>
        </w:numPr>
        <w:ind w:right="63" w:hanging="153"/>
      </w:pPr>
      <w:r>
        <w:t xml:space="preserve">Основанием для включения в ежегодный план проверок является истечение 3 лет со дня: </w:t>
      </w:r>
    </w:p>
    <w:p w:rsidR="00F60D00" w:rsidRDefault="00C9083D">
      <w:pPr>
        <w:numPr>
          <w:ilvl w:val="0"/>
          <w:numId w:val="11"/>
        </w:numPr>
        <w:ind w:right="63"/>
      </w:pPr>
      <w:r>
        <w:t xml:space="preserve">государственной регистрации юридического лица, индивидуального предпринимателя; </w:t>
      </w:r>
    </w:p>
    <w:p w:rsidR="00F60D00" w:rsidRDefault="00C9083D">
      <w:pPr>
        <w:numPr>
          <w:ilvl w:val="0"/>
          <w:numId w:val="11"/>
        </w:numPr>
        <w:ind w:right="63"/>
      </w:pPr>
      <w:r>
        <w:t xml:space="preserve">окончания проведения последней плановой проверки юридического лица, индивидуального предпринимателя; </w:t>
      </w:r>
    </w:p>
    <w:p w:rsidR="00F60D00" w:rsidRDefault="00C9083D">
      <w:pPr>
        <w:numPr>
          <w:ilvl w:val="0"/>
          <w:numId w:val="11"/>
        </w:numPr>
        <w:spacing w:after="0"/>
        <w:ind w:right="63"/>
      </w:pPr>
      <w: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
    <w:p w:rsidR="00F60D00" w:rsidRDefault="00C9083D">
      <w:pPr>
        <w:spacing w:after="31" w:line="259" w:lineRule="auto"/>
        <w:ind w:left="708" w:firstLine="0"/>
        <w:jc w:val="left"/>
      </w:pPr>
      <w:r>
        <w:t xml:space="preserve"> </w:t>
      </w:r>
    </w:p>
    <w:p w:rsidR="00F60D00" w:rsidRDefault="00C9083D">
      <w:pPr>
        <w:spacing w:after="3" w:line="271" w:lineRule="auto"/>
        <w:ind w:left="3538" w:hanging="2513"/>
        <w:jc w:val="left"/>
      </w:pPr>
      <w:r>
        <w:rPr>
          <w:b/>
        </w:rPr>
        <w:t xml:space="preserve">VIII. Права и обязанности юридических лиц и индивидуальных предпринимателей </w:t>
      </w:r>
    </w:p>
    <w:p w:rsidR="00F60D00" w:rsidRDefault="00C9083D">
      <w:pPr>
        <w:spacing w:after="18" w:line="259" w:lineRule="auto"/>
        <w:ind w:left="708" w:firstLine="0"/>
        <w:jc w:val="center"/>
      </w:pPr>
      <w:r>
        <w:rPr>
          <w:b/>
        </w:rPr>
        <w:t xml:space="preserve"> </w:t>
      </w:r>
    </w:p>
    <w:p w:rsidR="00F60D00" w:rsidRDefault="00C9083D">
      <w:pPr>
        <w:spacing w:after="10"/>
        <w:ind w:left="-15" w:right="63"/>
      </w:pPr>
      <w:r>
        <w:t xml:space="preserve">8.1. Юридические лица и индивидуальные предприниматели, либо их законные представители при проведении мероприятий по муниципальному контролю имеют право: </w:t>
      </w:r>
    </w:p>
    <w:p w:rsidR="00F60D00" w:rsidRDefault="00C9083D">
      <w:pPr>
        <w:numPr>
          <w:ilvl w:val="0"/>
          <w:numId w:val="12"/>
        </w:numPr>
        <w:ind w:right="63"/>
      </w:pPr>
      <w:r>
        <w:t xml:space="preserve">непосредственно присутствовать при проведении проверки, давать объяснения по вопросам, относящимся к предмету проверки; </w:t>
      </w:r>
    </w:p>
    <w:p w:rsidR="00F60D00" w:rsidRDefault="00C9083D">
      <w:pPr>
        <w:numPr>
          <w:ilvl w:val="0"/>
          <w:numId w:val="12"/>
        </w:numPr>
        <w:spacing w:after="10"/>
        <w:ind w:right="63"/>
      </w:pPr>
      <w:r>
        <w:t xml:space="preserve">получать от органа, осуществляющего муниципальный контроль, информацию, которая относится к предмету проверки и представление которой предусмотрено законодательством Российской Федерации; </w:t>
      </w:r>
    </w:p>
    <w:p w:rsidR="00F60D00" w:rsidRDefault="00C9083D">
      <w:pPr>
        <w:numPr>
          <w:ilvl w:val="0"/>
          <w:numId w:val="12"/>
        </w:numPr>
        <w:ind w:right="63"/>
      </w:pPr>
      <w: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осуществляющий муниципальный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w:t>
      </w:r>
      <w:r>
        <w:lastRenderedPageBreak/>
        <w:t xml:space="preserve">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w:t>
      </w:r>
    </w:p>
    <w:p w:rsidR="00F60D00" w:rsidRDefault="00C9083D">
      <w:pPr>
        <w:spacing w:after="0"/>
        <w:ind w:left="-15" w:right="63" w:firstLine="0"/>
      </w:pPr>
      <w:r>
        <w:t xml:space="preserve">проверяемого лица; знакомиться с документами и (или) информацией, полученными органом, осуществляющим муниципальный контроль,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представлять документы и (или) информацию, запрашиваемые в рамках межведомственного информационного взаимодействия, в орган, осуществляющий муниципальный контроль, по собственной инициативе; </w:t>
      </w:r>
    </w:p>
    <w:p w:rsidR="00F60D00" w:rsidRDefault="00C9083D">
      <w:pPr>
        <w:numPr>
          <w:ilvl w:val="0"/>
          <w:numId w:val="12"/>
        </w:numPr>
        <w:spacing w:after="2"/>
        <w:ind w:right="63"/>
      </w:pPr>
      <w:r>
        <w:t xml:space="preserve">обжаловать действия (бездействие) должностных лиц органа, осуществляющего муниципальный контроль,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 </w:t>
      </w:r>
    </w:p>
    <w:p w:rsidR="00F60D00" w:rsidRDefault="00C9083D">
      <w:pPr>
        <w:ind w:left="-15" w:right="63"/>
      </w:pPr>
      <w: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Ивнянском районе к участию в проверке. </w:t>
      </w:r>
    </w:p>
    <w:p w:rsidR="00F60D00" w:rsidRDefault="00C9083D">
      <w:pPr>
        <w:spacing w:after="11"/>
        <w:ind w:left="-15" w:right="63"/>
      </w:pPr>
      <w:r>
        <w:t xml:space="preserve">8.2. Юридические лица и индивидуальные предприниматели по требованию лица, проводящего мероприятия по осуществлению муниципального контроля, обязаны: </w:t>
      </w:r>
    </w:p>
    <w:p w:rsidR="00F60D00" w:rsidRDefault="00C9083D">
      <w:pPr>
        <w:numPr>
          <w:ilvl w:val="0"/>
          <w:numId w:val="13"/>
        </w:numPr>
        <w:spacing w:after="0"/>
        <w:ind w:right="63"/>
      </w:pPr>
      <w:r>
        <w:t xml:space="preserve">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w:t>
      </w:r>
    </w:p>
    <w:p w:rsidR="00F60D00" w:rsidRDefault="00C9083D">
      <w:pPr>
        <w:numPr>
          <w:ilvl w:val="0"/>
          <w:numId w:val="13"/>
        </w:numPr>
        <w:ind w:right="63"/>
      </w:pPr>
      <w:r>
        <w:t xml:space="preserve">предоставить должностным лицам органа, осуществляющего муниципальный контроль, проводящего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w:t>
      </w:r>
      <w:r>
        <w:lastRenderedPageBreak/>
        <w:t xml:space="preserve">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грузами. </w:t>
      </w:r>
    </w:p>
    <w:p w:rsidR="00F60D00" w:rsidRDefault="00C9083D" w:rsidP="00E828FA">
      <w:pPr>
        <w:numPr>
          <w:ilvl w:val="1"/>
          <w:numId w:val="14"/>
        </w:numPr>
        <w:ind w:left="0" w:right="63" w:firstLine="0"/>
      </w:pPr>
      <w:r>
        <w:t>Юридические лица и индиви</w:t>
      </w:r>
      <w:r w:rsidR="00E828FA">
        <w:t xml:space="preserve">дуальные предприниматели вправе </w:t>
      </w:r>
      <w:r>
        <w:t xml:space="preserve">вести </w:t>
      </w:r>
      <w:hyperlink r:id="rId39">
        <w:r>
          <w:t>журнал</w:t>
        </w:r>
      </w:hyperlink>
      <w:hyperlink r:id="rId40">
        <w:r>
          <w:t xml:space="preserve"> </w:t>
        </w:r>
      </w:hyperlink>
      <w:r>
        <w:t xml:space="preserve">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60D00" w:rsidRDefault="00C9083D" w:rsidP="00E828FA">
      <w:pPr>
        <w:numPr>
          <w:ilvl w:val="1"/>
          <w:numId w:val="14"/>
        </w:numPr>
        <w:ind w:left="0" w:right="63" w:hanging="11"/>
      </w:pPr>
      <w:r>
        <w:t xml:space="preserve">Лица, препятствующие проведению мероприятий по муниципальному контролю, несут ответственность в соответствии с законодательством Российской Федерации. </w:t>
      </w:r>
    </w:p>
    <w:p w:rsidR="00F60D00" w:rsidRDefault="00C9083D">
      <w:pPr>
        <w:spacing w:after="33" w:line="259" w:lineRule="auto"/>
        <w:ind w:left="708" w:firstLine="0"/>
        <w:jc w:val="left"/>
      </w:pPr>
      <w:r>
        <w:t xml:space="preserve"> </w:t>
      </w:r>
    </w:p>
    <w:p w:rsidR="00F60D00" w:rsidRDefault="00C9083D">
      <w:pPr>
        <w:spacing w:after="3" w:line="271" w:lineRule="auto"/>
        <w:ind w:left="413" w:firstLine="542"/>
        <w:jc w:val="left"/>
      </w:pPr>
      <w:r>
        <w:rPr>
          <w:b/>
        </w:rPr>
        <w:t xml:space="preserve">IX.  Особенности организации и проведения  плановых проверок при осуществлении муниципального контроля в отношении малого предпринимательства </w:t>
      </w:r>
    </w:p>
    <w:p w:rsidR="00F60D00" w:rsidRDefault="00C9083D">
      <w:pPr>
        <w:spacing w:after="23" w:line="259" w:lineRule="auto"/>
        <w:ind w:left="708" w:firstLine="0"/>
        <w:jc w:val="left"/>
      </w:pPr>
      <w:r>
        <w:t xml:space="preserve"> </w:t>
      </w:r>
    </w:p>
    <w:p w:rsidR="00F60D00" w:rsidRDefault="00C9083D">
      <w:pPr>
        <w:numPr>
          <w:ilvl w:val="1"/>
          <w:numId w:val="15"/>
        </w:numPr>
        <w:ind w:right="63"/>
      </w:pPr>
      <w:r>
        <w:t xml:space="preserve">Если иное не установлено пунктом 9.2. раздела IX настоящего Положения, не проводятся плановые проверки в отношении юридических лиц, индивидуальных предпринимателей, отнесенных в соответствии с положениями </w:t>
      </w:r>
      <w:hyperlink r:id="rId41">
        <w:r>
          <w:t>статьи 4</w:t>
        </w:r>
      </w:hyperlink>
      <w:hyperlink r:id="rId42">
        <w:r>
          <w:t xml:space="preserve"> </w:t>
        </w:r>
      </w:hyperlink>
      <w:r>
        <w:t xml:space="preserve">Федерального закона № 209-ФЗ к субъектам малого предпринимательства. </w:t>
      </w:r>
    </w:p>
    <w:p w:rsidR="00F60D00" w:rsidRDefault="00C9083D" w:rsidP="00E828FA">
      <w:pPr>
        <w:numPr>
          <w:ilvl w:val="1"/>
          <w:numId w:val="15"/>
        </w:numPr>
        <w:spacing w:after="0"/>
        <w:ind w:left="0" w:right="63" w:firstLine="1418"/>
      </w:pPr>
      <w:r>
        <w:t>При наличии информации о том, что в отношении указанных в пункте 9.1. раздела IX</w:t>
      </w:r>
      <w:r>
        <w:rPr>
          <w:b/>
        </w:rPr>
        <w:t xml:space="preserve"> </w:t>
      </w:r>
      <w:r>
        <w:t xml:space="preserve">настоящего Положения лиц ранее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3">
        <w:r>
          <w:t>законом</w:t>
        </w:r>
      </w:hyperlink>
      <w:hyperlink r:id="rId44">
        <w:r>
          <w:t xml:space="preserve"> </w:t>
        </w:r>
      </w:hyperlink>
      <w:r>
        <w:t xml:space="preserve">от 04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осуществляющий муниципальный контроль,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пунктом 7.6 раздела VIII настоящего Положения, а также федеральными </w:t>
      </w:r>
      <w:r>
        <w:lastRenderedPageBreak/>
        <w:t xml:space="preserve">законами, устанавливающими особенности организации и проведения проверок. </w:t>
      </w:r>
    </w:p>
    <w:p w:rsidR="00F60D00" w:rsidRDefault="00C9083D">
      <w:pPr>
        <w:ind w:left="-15" w:right="63"/>
      </w:pPr>
      <w:r>
        <w:t xml:space="preserve">В ежегодном плане проведения плановых проверок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 </w:t>
      </w:r>
    </w:p>
    <w:p w:rsidR="00F60D00" w:rsidRDefault="00C9083D" w:rsidP="00E828FA">
      <w:pPr>
        <w:numPr>
          <w:ilvl w:val="1"/>
          <w:numId w:val="15"/>
        </w:numPr>
        <w:spacing w:after="42" w:line="248" w:lineRule="auto"/>
        <w:ind w:left="0" w:right="63" w:firstLine="567"/>
      </w:pPr>
      <w:r>
        <w:t xml:space="preserve">Юридическое лицо, индивидуальный предприниматель вправе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 </w:t>
      </w:r>
    </w:p>
    <w:p w:rsidR="00F60D00" w:rsidRDefault="00E828FA" w:rsidP="00E828FA">
      <w:pPr>
        <w:numPr>
          <w:ilvl w:val="1"/>
          <w:numId w:val="15"/>
        </w:numPr>
        <w:ind w:left="0" w:right="63" w:firstLine="0"/>
      </w:pPr>
      <w:r>
        <w:t xml:space="preserve"> </w:t>
      </w:r>
      <w:r w:rsidR="00C9083D">
        <w:t xml:space="preserve">При разработке ежегодных планов проведения плановых проверок  орган,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 </w:t>
      </w:r>
    </w:p>
    <w:p w:rsidR="00F60D00" w:rsidRDefault="00C9083D" w:rsidP="00E828FA">
      <w:pPr>
        <w:numPr>
          <w:ilvl w:val="1"/>
          <w:numId w:val="15"/>
        </w:numPr>
        <w:spacing w:after="0" w:line="259" w:lineRule="auto"/>
        <w:ind w:left="142" w:right="63" w:firstLine="0"/>
        <w:jc w:val="left"/>
      </w:pPr>
      <w:r>
        <w:t xml:space="preserve">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9.1.настоящего Положения, и при отсутствии оснований, предусмотренных пунктом 9.2. настоящего Положения, проведение плановой проверки прекращается, о чем составляется соответствующий акт. </w:t>
      </w:r>
    </w:p>
    <w:p w:rsidR="00F60D00" w:rsidRDefault="00C9083D">
      <w:pPr>
        <w:spacing w:after="0" w:line="259" w:lineRule="auto"/>
        <w:ind w:right="71" w:firstLine="0"/>
        <w:jc w:val="center"/>
      </w:pPr>
      <w:r>
        <w:rPr>
          <w:b/>
        </w:rPr>
        <w:t xml:space="preserve">___________________________________ </w:t>
      </w:r>
    </w:p>
    <w:sectPr w:rsidR="00F60D00">
      <w:headerReference w:type="even" r:id="rId45"/>
      <w:headerReference w:type="default" r:id="rId46"/>
      <w:headerReference w:type="first" r:id="rId47"/>
      <w:pgSz w:w="11906" w:h="16838"/>
      <w:pgMar w:top="1062" w:right="635" w:bottom="1325"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B99" w:rsidRDefault="00D87B99">
      <w:pPr>
        <w:spacing w:after="0" w:line="240" w:lineRule="auto"/>
      </w:pPr>
      <w:r>
        <w:separator/>
      </w:r>
    </w:p>
  </w:endnote>
  <w:endnote w:type="continuationSeparator" w:id="0">
    <w:p w:rsidR="00D87B99" w:rsidRDefault="00D8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B99" w:rsidRDefault="00D87B99">
      <w:pPr>
        <w:spacing w:after="0" w:line="240" w:lineRule="auto"/>
      </w:pPr>
      <w:r>
        <w:separator/>
      </w:r>
    </w:p>
  </w:footnote>
  <w:footnote w:type="continuationSeparator" w:id="0">
    <w:p w:rsidR="00D87B99" w:rsidRDefault="00D87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D00" w:rsidRDefault="00C9083D">
    <w:pPr>
      <w:spacing w:after="244" w:line="259" w:lineRule="auto"/>
      <w:ind w:right="7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F60D00" w:rsidRDefault="00C9083D">
    <w:pPr>
      <w:spacing w:after="0" w:line="259" w:lineRule="auto"/>
      <w:ind w:firstLine="0"/>
      <w:jc w:val="left"/>
    </w:pPr>
    <w:r>
      <w:rPr>
        <w:b/>
        <w:sz w:val="5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D00" w:rsidRDefault="00C9083D">
    <w:pPr>
      <w:spacing w:after="244" w:line="259" w:lineRule="auto"/>
      <w:ind w:right="73" w:firstLine="0"/>
      <w:jc w:val="center"/>
    </w:pPr>
    <w:r>
      <w:fldChar w:fldCharType="begin"/>
    </w:r>
    <w:r>
      <w:instrText xml:space="preserve"> PAGE   \* MERGEFORMAT </w:instrText>
    </w:r>
    <w:r>
      <w:fldChar w:fldCharType="separate"/>
    </w:r>
    <w:r w:rsidR="004F340E" w:rsidRPr="004F340E">
      <w:rPr>
        <w:noProof/>
        <w:sz w:val="24"/>
      </w:rPr>
      <w:t>19</w:t>
    </w:r>
    <w:r>
      <w:rPr>
        <w:sz w:val="24"/>
      </w:rPr>
      <w:fldChar w:fldCharType="end"/>
    </w:r>
    <w:r>
      <w:rPr>
        <w:sz w:val="24"/>
      </w:rPr>
      <w:t xml:space="preserve"> </w:t>
    </w:r>
  </w:p>
  <w:p w:rsidR="00F60D00" w:rsidRDefault="00C9083D">
    <w:pPr>
      <w:spacing w:after="0" w:line="259" w:lineRule="auto"/>
      <w:ind w:firstLine="0"/>
      <w:jc w:val="left"/>
    </w:pPr>
    <w:r>
      <w:rPr>
        <w:b/>
        <w:sz w:val="5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D00" w:rsidRDefault="00F60D00">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E48"/>
    <w:multiLevelType w:val="multilevel"/>
    <w:tmpl w:val="4130280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F8222E"/>
    <w:multiLevelType w:val="multilevel"/>
    <w:tmpl w:val="E27AE390"/>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3E25E1"/>
    <w:multiLevelType w:val="hybridMultilevel"/>
    <w:tmpl w:val="B89A8C2E"/>
    <w:lvl w:ilvl="0" w:tplc="5526F6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3ABAF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583D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56B67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4A84B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D065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AAB7B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32D3A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B2B2D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D3C356D"/>
    <w:multiLevelType w:val="multilevel"/>
    <w:tmpl w:val="ADC604F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6638C5"/>
    <w:multiLevelType w:val="hybridMultilevel"/>
    <w:tmpl w:val="59D4A15C"/>
    <w:lvl w:ilvl="0" w:tplc="F244DD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4E61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4ED9F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12471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DEE44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5E65D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34241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C02C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BCA70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B256A47"/>
    <w:multiLevelType w:val="hybridMultilevel"/>
    <w:tmpl w:val="CEE6F5FE"/>
    <w:lvl w:ilvl="0" w:tplc="CB0C0178">
      <w:start w:val="4"/>
      <w:numFmt w:val="upperRoman"/>
      <w:lvlText w:val="%1."/>
      <w:lvlJc w:val="left"/>
      <w:pPr>
        <w:ind w:left="14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4E8CB96">
      <w:start w:val="1"/>
      <w:numFmt w:val="lowerLetter"/>
      <w:lvlText w:val="%2"/>
      <w:lvlJc w:val="left"/>
      <w:pPr>
        <w:ind w:left="1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118BE28">
      <w:start w:val="1"/>
      <w:numFmt w:val="lowerRoman"/>
      <w:lvlText w:val="%3"/>
      <w:lvlJc w:val="left"/>
      <w:pPr>
        <w:ind w:left="2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E8A8E58">
      <w:start w:val="1"/>
      <w:numFmt w:val="decimal"/>
      <w:lvlText w:val="%4"/>
      <w:lvlJc w:val="left"/>
      <w:pPr>
        <w:ind w:left="32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32CD4DC">
      <w:start w:val="1"/>
      <w:numFmt w:val="lowerLetter"/>
      <w:lvlText w:val="%5"/>
      <w:lvlJc w:val="left"/>
      <w:pPr>
        <w:ind w:left="39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F086590">
      <w:start w:val="1"/>
      <w:numFmt w:val="lowerRoman"/>
      <w:lvlText w:val="%6"/>
      <w:lvlJc w:val="left"/>
      <w:pPr>
        <w:ind w:left="46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87650D4">
      <w:start w:val="1"/>
      <w:numFmt w:val="decimal"/>
      <w:lvlText w:val="%7"/>
      <w:lvlJc w:val="left"/>
      <w:pPr>
        <w:ind w:left="53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9F0ABE8">
      <w:start w:val="1"/>
      <w:numFmt w:val="lowerLetter"/>
      <w:lvlText w:val="%8"/>
      <w:lvlJc w:val="left"/>
      <w:pPr>
        <w:ind w:left="61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4E204E6">
      <w:start w:val="1"/>
      <w:numFmt w:val="lowerRoman"/>
      <w:lvlText w:val="%9"/>
      <w:lvlJc w:val="left"/>
      <w:pPr>
        <w:ind w:left="68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7D74D36"/>
    <w:multiLevelType w:val="multilevel"/>
    <w:tmpl w:val="BF0EFA4C"/>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BAB359B"/>
    <w:multiLevelType w:val="multilevel"/>
    <w:tmpl w:val="6D942D96"/>
    <w:lvl w:ilvl="0">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1171D7C"/>
    <w:multiLevelType w:val="hybridMultilevel"/>
    <w:tmpl w:val="93BAD678"/>
    <w:lvl w:ilvl="0" w:tplc="3C18D8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4076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DEAB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4C14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0A7D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CAC2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94BAB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4650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9CFC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B244BEE"/>
    <w:multiLevelType w:val="hybridMultilevel"/>
    <w:tmpl w:val="655E3086"/>
    <w:lvl w:ilvl="0" w:tplc="0CDA41D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D6A8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BE3D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7218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AA81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3AA3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9A327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38E6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E43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50078D5"/>
    <w:multiLevelType w:val="multilevel"/>
    <w:tmpl w:val="C4D0E1EE"/>
    <w:lvl w:ilvl="0">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6A33A76"/>
    <w:multiLevelType w:val="hybridMultilevel"/>
    <w:tmpl w:val="0F86DFBC"/>
    <w:lvl w:ilvl="0" w:tplc="C76858A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BAD5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B68F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F49B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4FF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ECF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F8D82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342CC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24E6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7CA78AC"/>
    <w:multiLevelType w:val="multilevel"/>
    <w:tmpl w:val="6A50E93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533027B"/>
    <w:multiLevelType w:val="hybridMultilevel"/>
    <w:tmpl w:val="8FDEA02A"/>
    <w:lvl w:ilvl="0" w:tplc="F0A815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54F6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9655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860C4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88B7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BA34B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92A9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A460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1614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9DE1172"/>
    <w:multiLevelType w:val="hybridMultilevel"/>
    <w:tmpl w:val="C7549B9C"/>
    <w:lvl w:ilvl="0" w:tplc="31A6FD7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001888">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C850E2">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3E5CBC">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6A8B6C">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B27BC6">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089CE">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2CC83A">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7E5BBC">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4"/>
  </w:num>
  <w:num w:numId="3">
    <w:abstractNumId w:val="0"/>
  </w:num>
  <w:num w:numId="4">
    <w:abstractNumId w:val="5"/>
  </w:num>
  <w:num w:numId="5">
    <w:abstractNumId w:val="3"/>
  </w:num>
  <w:num w:numId="6">
    <w:abstractNumId w:val="14"/>
  </w:num>
  <w:num w:numId="7">
    <w:abstractNumId w:val="7"/>
  </w:num>
  <w:num w:numId="8">
    <w:abstractNumId w:val="2"/>
  </w:num>
  <w:num w:numId="9">
    <w:abstractNumId w:val="1"/>
  </w:num>
  <w:num w:numId="10">
    <w:abstractNumId w:val="10"/>
  </w:num>
  <w:num w:numId="11">
    <w:abstractNumId w:val="13"/>
  </w:num>
  <w:num w:numId="12">
    <w:abstractNumId w:val="11"/>
  </w:num>
  <w:num w:numId="13">
    <w:abstractNumId w:val="8"/>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00"/>
    <w:rsid w:val="00271B65"/>
    <w:rsid w:val="0043351B"/>
    <w:rsid w:val="004F340E"/>
    <w:rsid w:val="008F2F4D"/>
    <w:rsid w:val="00C9083D"/>
    <w:rsid w:val="00D87B99"/>
    <w:rsid w:val="00E828FA"/>
    <w:rsid w:val="00ED168E"/>
    <w:rsid w:val="00F60D00"/>
    <w:rsid w:val="00FE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812D3-7AD8-48DD-B285-009311C5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7" w:line="249"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77"/>
      <w:jc w:val="center"/>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consultantplus://offline/ref=36AA9E75DB30F127C7D3D2A8BDB080C89894B8F6D9608983F9B10737A6169BC6BBC166A3D871D11DmFx8L" TargetMode="External"/><Relationship Id="rId18" Type="http://schemas.openxmlformats.org/officeDocument/2006/relationships/hyperlink" Target="consultantplus://offline/ref=36AA9E75DB30F127C7D3D2A8BDB080C89894B8F5D76A8983F9B10737A6169BC6BBC166A3D871D118mFxFL" TargetMode="External"/><Relationship Id="rId26" Type="http://schemas.openxmlformats.org/officeDocument/2006/relationships/hyperlink" Target="consultantplus://offline/ref=36AA9E75DB30F127C7D3D2A8BDB080C89B96B8F1D8608983F9B10737A6169BC6BBC166A3D8m7x3L" TargetMode="External"/><Relationship Id="rId39" Type="http://schemas.openxmlformats.org/officeDocument/2006/relationships/hyperlink" Target="consultantplus://offline/ref=36AA9E75DB30F127C7D3D2A8BDB080C89B96B8F1D8608983F9B10737A6169BC6BBC166A6mDxDL" TargetMode="External"/><Relationship Id="rId3" Type="http://schemas.openxmlformats.org/officeDocument/2006/relationships/settings" Target="settings.xml"/><Relationship Id="rId21" Type="http://schemas.openxmlformats.org/officeDocument/2006/relationships/hyperlink" Target="consultantplus://offline/ref=36AA9E75DB30F127C7D3D2A8BDB080C89894B8F5D76A8983F9B10737A6169BC6BBC166A3D871D118mFxFL" TargetMode="External"/><Relationship Id="rId34" Type="http://schemas.openxmlformats.org/officeDocument/2006/relationships/hyperlink" Target="consultantplus://offline/ref=36AA9E75DB30F127C7D3D2A8BDB080C89894BAFEDF628983F9B10737A6169BC6BBC166A3D871D11FmFxEL" TargetMode="External"/><Relationship Id="rId42" Type="http://schemas.openxmlformats.org/officeDocument/2006/relationships/hyperlink" Target="consultantplus://offline/ref=36AA9E75DB30F127C7D3D2A8BDB080C89B9DBAF6DA6A8983F9B10737A6169BC6BBC166A3D871D11FmFx6L" TargetMode="External"/><Relationship Id="rId47"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consultantplus://offline/ref=36AA9E75DB30F127C7D3D2A8BDB080C89894B9FFDC668983F9B10737A6169BC6BBC166A0DFm7x1L" TargetMode="External"/><Relationship Id="rId17" Type="http://schemas.openxmlformats.org/officeDocument/2006/relationships/hyperlink" Target="consultantplus://offline/ref=36AA9E75DB30F127C7D3D2A8BDB080C89894B8F6D9608983F9B10737A6169BC6BBC166A3D871D11DmFx8L" TargetMode="External"/><Relationship Id="rId25" Type="http://schemas.openxmlformats.org/officeDocument/2006/relationships/hyperlink" Target="consultantplus://offline/ref=36AA9E75DB30F127C7D3D2A8BDB080C89B96B8F1D8608983F9B10737A6169BC6BBC166A3D8m7x3L" TargetMode="External"/><Relationship Id="rId33" Type="http://schemas.openxmlformats.org/officeDocument/2006/relationships/hyperlink" Target="consultantplus://offline/ref=36AA9E75DB30F127C7D3D2A8BDB080C89894BAFEDF628983F9B10737A6169BC6BBC166A3D871D11FmFxEL" TargetMode="External"/><Relationship Id="rId38" Type="http://schemas.openxmlformats.org/officeDocument/2006/relationships/hyperlink" Target="consultantplus://offline/ref=36AA9E75DB30F127C7D3D2A8BDB080C89894BAFEDF628983F9B10737A6169BC6BBC166A3D871D11EmFx6L"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36AA9E75DB30F127C7D3D2A8BDB080C89894B8F6D9608983F9B10737A6169BC6BBC166A3D871D11DmFx8L" TargetMode="External"/><Relationship Id="rId20" Type="http://schemas.openxmlformats.org/officeDocument/2006/relationships/hyperlink" Target="consultantplus://offline/ref=36AA9E75DB30F127C7D3D2A8BDB080C89894B8F5D76A8983F9B10737A6169BC6BBC166A3D871D118mFxFL" TargetMode="External"/><Relationship Id="rId29" Type="http://schemas.openxmlformats.org/officeDocument/2006/relationships/hyperlink" Target="consultantplus://offline/ref=36AA9E75DB30F127C7D3D2A8BDB080C89894B8F5D76A8983F9B10737A6169BC6BBC166A3D871D21BmFxAL" TargetMode="External"/><Relationship Id="rId41" Type="http://schemas.openxmlformats.org/officeDocument/2006/relationships/hyperlink" Target="consultantplus://offline/ref=36AA9E75DB30F127C7D3D2A8BDB080C89B9DBAF6DA6A8983F9B10737A6169BC6BBC166A3D871D11FmFx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AA9E75DB30F127C7D3D2A8BDB080C89894B9FFDC668983F9B10737A6169BC6BBC166A0DFm7x1L" TargetMode="External"/><Relationship Id="rId24" Type="http://schemas.openxmlformats.org/officeDocument/2006/relationships/hyperlink" Target="consultantplus://offline/ref=36AA9E75DB30F127C7D3D2A8BDB080C89894B8F5D76A8983F9B10737A6m1x6L" TargetMode="External"/><Relationship Id="rId32" Type="http://schemas.openxmlformats.org/officeDocument/2006/relationships/hyperlink" Target="consultantplus://offline/ref=36AA9E75DB30F127C7D3D2A8BDB080C89894BAFEDF628983F9B10737A6169BC6BBC166A3mDx9L" TargetMode="External"/><Relationship Id="rId37" Type="http://schemas.openxmlformats.org/officeDocument/2006/relationships/hyperlink" Target="consultantplus://offline/ref=36AA9E75DB30F127C7D3D2A8BDB080C89894BAFEDF628983F9B10737A6169BC6BBC166A3D871D11EmFx6L" TargetMode="External"/><Relationship Id="rId40" Type="http://schemas.openxmlformats.org/officeDocument/2006/relationships/hyperlink" Target="consultantplus://offline/ref=36AA9E75DB30F127C7D3D2A8BDB080C89B96B8F1D8608983F9B10737A6169BC6BBC166A6mDxDL"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36AA9E75DB30F127C7D3D2A8BDB080C89894B8F6D9608983F9B10737A6169BC6BBC166A3D871D11DmFx8L" TargetMode="External"/><Relationship Id="rId23" Type="http://schemas.openxmlformats.org/officeDocument/2006/relationships/hyperlink" Target="consultantplus://offline/ref=36AA9E75DB30F127C7D3D2A8BDB080C89894B8F5D76A8983F9B10737A6m1x6L" TargetMode="External"/><Relationship Id="rId28" Type="http://schemas.openxmlformats.org/officeDocument/2006/relationships/hyperlink" Target="consultantplus://offline/ref=36AA9E75DB30F127C7D3D2A8BDB080C89894B8F5D76A8983F9B10737A6169BC6BBC166A3D871D01FmFxAL" TargetMode="External"/><Relationship Id="rId36" Type="http://schemas.openxmlformats.org/officeDocument/2006/relationships/hyperlink" Target="consultantplus://offline/ref=36AA9E75DB30F127C7D3D2A8BDB080C89894B8F5D76A8983F9B10737A6169BC6BBC166A3D871D21CmFxBL" TargetMode="External"/><Relationship Id="rId49" Type="http://schemas.openxmlformats.org/officeDocument/2006/relationships/theme" Target="theme/theme1.xml"/><Relationship Id="rId10" Type="http://schemas.openxmlformats.org/officeDocument/2006/relationships/hyperlink" Target="consultantplus://offline/ref=36AA9E75DB30F127C7D3D2A8BDB080C89894B9FFDC668983F9B10737A6169BC6BBC166A0DFm7x1L" TargetMode="External"/><Relationship Id="rId19" Type="http://schemas.openxmlformats.org/officeDocument/2006/relationships/hyperlink" Target="consultantplus://offline/ref=36AA9E75DB30F127C7D3D2A8BDB080C89894B8F5D76A8983F9B10737A6169BC6BBC166A3D871D118mFxFL" TargetMode="External"/><Relationship Id="rId31" Type="http://schemas.openxmlformats.org/officeDocument/2006/relationships/hyperlink" Target="consultantplus://offline/ref=36AA9E75DB30F127C7D3D2A8BDB080C89894B8F5D76A8983F9B10737A6169BC6BBC166A3D871D21BmFxAL" TargetMode="External"/><Relationship Id="rId44" Type="http://schemas.openxmlformats.org/officeDocument/2006/relationships/hyperlink" Target="consultantplus://offline/ref=36AA9E75DB30F127C7D3D2A8BDB080C89B9DB8F0D86A8983F9B10737A6m1x6L" TargetMode="External"/><Relationship Id="rId4" Type="http://schemas.openxmlformats.org/officeDocument/2006/relationships/webSettings" Target="webSettings.xml"/><Relationship Id="rId9" Type="http://schemas.openxmlformats.org/officeDocument/2006/relationships/hyperlink" Target="consultantplus://offline/ref=36AA9E75DB30F127C7D3D2A8BDB080C89894B9FFDC668983F9B10737A6169BC6BBC166A0DFm7x1L" TargetMode="External"/><Relationship Id="rId14" Type="http://schemas.openxmlformats.org/officeDocument/2006/relationships/hyperlink" Target="consultantplus://offline/ref=36AA9E75DB30F127C7D3D2A8BDB080C89894B8F6D9608983F9B10737A6169BC6BBC166A3D871D11DmFx8L" TargetMode="External"/><Relationship Id="rId22" Type="http://schemas.openxmlformats.org/officeDocument/2006/relationships/hyperlink" Target="consultantplus://offline/ref=36AA9E75DB30F127C7D3D2A8BDB080C89894B8F5D76A8983F9B10737A6169BC6BBC166A3D871D118mFxFL" TargetMode="External"/><Relationship Id="rId27" Type="http://schemas.openxmlformats.org/officeDocument/2006/relationships/hyperlink" Target="consultantplus://offline/ref=36AA9E75DB30F127C7D3D2A8BDB080C89894B8F5D76A8983F9B10737A6169BC6BBC166A3D871D01FmFxAL" TargetMode="External"/><Relationship Id="rId30" Type="http://schemas.openxmlformats.org/officeDocument/2006/relationships/hyperlink" Target="consultantplus://offline/ref=36AA9E75DB30F127C7D3D2A8BDB080C89894B8F5D76A8983F9B10737A6169BC6BBC166A3D871D21BmFxAL" TargetMode="External"/><Relationship Id="rId35" Type="http://schemas.openxmlformats.org/officeDocument/2006/relationships/hyperlink" Target="consultantplus://offline/ref=36AA9E75DB30F127C7D3D2A8BDB080C89894B8F5D76A8983F9B10737A6169BC6BBC166A3D871D21CmFxBL" TargetMode="External"/><Relationship Id="rId43" Type="http://schemas.openxmlformats.org/officeDocument/2006/relationships/hyperlink" Target="consultantplus://offline/ref=36AA9E75DB30F127C7D3D2A8BDB080C89B9DB8F0D86A8983F9B10737A6m1x6L" TargetMode="External"/><Relationship Id="rId48" Type="http://schemas.openxmlformats.org/officeDocument/2006/relationships/fontTable" Target="fontTable.xml"/><Relationship Id="rId8" Type="http://schemas.openxmlformats.org/officeDocument/2006/relationships/hyperlink" Target="consultantplus://offline/ref=36AA9E75DB30F127C7D3D2A8BDB080C89894B9FFDC668983F9B10737A6169BC6BBC166A0DFm7x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6778</Words>
  <Characters>38638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Zam</cp:lastModifiedBy>
  <cp:revision>2</cp:revision>
  <dcterms:created xsi:type="dcterms:W3CDTF">2017-10-30T12:37:00Z</dcterms:created>
  <dcterms:modified xsi:type="dcterms:W3CDTF">2017-10-30T12:37:00Z</dcterms:modified>
</cp:coreProperties>
</file>